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Pr="00A671D2" w:rsidRDefault="003C0D62">
      <w:pPr>
        <w:rPr>
          <w:rFonts w:ascii="TH SarabunPSK" w:hAnsi="TH SarabunPSK" w:cs="TH SarabunPSK"/>
        </w:rPr>
      </w:pPr>
    </w:p>
    <w:p w:rsidR="00A671D2" w:rsidRPr="00A671D2" w:rsidRDefault="00A671D2">
      <w:pPr>
        <w:rPr>
          <w:rFonts w:ascii="TH SarabunPSK" w:hAnsi="TH SarabunPSK" w:cs="TH SarabunPSK"/>
        </w:rPr>
      </w:pPr>
    </w:p>
    <w:p w:rsidR="00A671D2" w:rsidRDefault="00A671D2">
      <w:pPr>
        <w:rPr>
          <w:rFonts w:ascii="TH SarabunPSK" w:hAnsi="TH SarabunPSK" w:cs="TH SarabunPSK"/>
        </w:rPr>
      </w:pPr>
    </w:p>
    <w:p w:rsidR="00A671D2" w:rsidRPr="00A671D2" w:rsidRDefault="00A671D2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A671D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ข่าวประกาศผลการตรวจพิสูจน์อาหาร</w:t>
      </w:r>
    </w:p>
    <w:p w:rsidR="00A671D2" w:rsidRDefault="00A671D2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proofErr w:type="spellStart"/>
      <w:r w:rsidRPr="00A671D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อย</w:t>
      </w:r>
      <w:proofErr w:type="spellEnd"/>
      <w:r w:rsidRPr="00A671D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. ตรวจพบปริมาณแคดเมียมเกินมาตรฐาน</w:t>
      </w:r>
      <w:r w:rsidRPr="00A671D2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</w:t>
      </w:r>
      <w:r w:rsidRPr="00A671D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ในผลิตภัณฑ์</w:t>
      </w:r>
      <w:r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ปลาหมึกกล้วยต้มหั่นแช่แข็ง</w:t>
      </w:r>
    </w:p>
    <w:p w:rsidR="00A671D2" w:rsidRPr="00A671D2" w:rsidRDefault="00A671D2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รุ่นการผลิต</w:t>
      </w:r>
      <w:r w:rsidR="00330E84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076/2022</w:t>
      </w:r>
    </w:p>
    <w:p w:rsidR="004A1ED4" w:rsidRDefault="00A671D2" w:rsidP="00A671D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A671D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+++++++++++++++++++++++++++++++</w:t>
      </w:r>
    </w:p>
    <w:p w:rsidR="00A671D2" w:rsidRPr="0078787D" w:rsidRDefault="0078787D" w:rsidP="009012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35519" wp14:editId="425481A4">
            <wp:simplePos x="0" y="0"/>
            <wp:positionH relativeFrom="column">
              <wp:posOffset>-19050</wp:posOffset>
            </wp:positionH>
            <wp:positionV relativeFrom="paragraph">
              <wp:posOffset>133350</wp:posOffset>
            </wp:positionV>
            <wp:extent cx="2076450" cy="1558290"/>
            <wp:effectExtent l="0" t="0" r="0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-PAT-F-00816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D2">
        <w:rPr>
          <w:sz w:val="36"/>
          <w:szCs w:val="36"/>
        </w:rPr>
        <w:tab/>
      </w:r>
      <w:r w:rsidR="00A671D2" w:rsidRPr="0078787D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A671D2" w:rsidRPr="0078787D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A671D2" w:rsidRPr="0078787D">
        <w:rPr>
          <w:rFonts w:ascii="TH SarabunPSK" w:hAnsi="TH SarabunPSK" w:cs="TH SarabunPSK"/>
          <w:sz w:val="32"/>
          <w:szCs w:val="32"/>
          <w:cs/>
        </w:rPr>
        <w:t>.) ได้สุ่มเก็บตัวอย่างอาหาร ณ ด่านอาหารและยาท่าเรือกรุงเทพ นำเข้าโดย</w:t>
      </w:r>
      <w:r w:rsidR="00A671D2" w:rsidRPr="007B4B0D">
        <w:rPr>
          <w:rFonts w:ascii="TH SarabunPSK" w:hAnsi="TH SarabunPSK" w:cs="TH SarabunPSK"/>
          <w:sz w:val="24"/>
          <w:szCs w:val="32"/>
          <w:cs/>
        </w:rPr>
        <w:t xml:space="preserve">บริษัท วายเอเจ เทรด </w:t>
      </w:r>
      <w:proofErr w:type="spellStart"/>
      <w:r w:rsidR="00A671D2" w:rsidRPr="007B4B0D">
        <w:rPr>
          <w:rFonts w:ascii="TH SarabunPSK" w:hAnsi="TH SarabunPSK" w:cs="TH SarabunPSK"/>
          <w:sz w:val="24"/>
          <w:szCs w:val="32"/>
          <w:cs/>
        </w:rPr>
        <w:t>ทราน</w:t>
      </w:r>
      <w:proofErr w:type="spellEnd"/>
      <w:r w:rsidR="00A671D2" w:rsidRPr="007B4B0D">
        <w:rPr>
          <w:rFonts w:ascii="TH SarabunPSK" w:hAnsi="TH SarabunPSK" w:cs="TH SarabunPSK"/>
          <w:sz w:val="24"/>
          <w:szCs w:val="32"/>
          <w:cs/>
        </w:rPr>
        <w:t xml:space="preserve"> จำกัด </w:t>
      </w:r>
      <w:r w:rsidR="00966B10" w:rsidRPr="007B4B0D">
        <w:rPr>
          <w:rFonts w:ascii="TH SarabunPSK" w:hAnsi="TH SarabunPSK" w:cs="TH SarabunPSK"/>
          <w:sz w:val="24"/>
          <w:szCs w:val="32"/>
          <w:cs/>
        </w:rPr>
        <w:t>ส่งตรวจวิเคราะห์</w:t>
      </w:r>
      <w:r w:rsidR="007B4B0D">
        <w:rPr>
          <w:rFonts w:ascii="TH SarabunPSK" w:hAnsi="TH SarabunPSK" w:cs="TH SarabunPSK" w:hint="cs"/>
          <w:sz w:val="24"/>
          <w:szCs w:val="32"/>
          <w:cs/>
        </w:rPr>
        <w:br/>
      </w:r>
      <w:r w:rsidR="00A671D2" w:rsidRPr="007B4B0D">
        <w:rPr>
          <w:rFonts w:ascii="TH SarabunPSK" w:hAnsi="TH SarabunPSK" w:cs="TH SarabunPSK"/>
          <w:sz w:val="24"/>
          <w:szCs w:val="32"/>
          <w:cs/>
        </w:rPr>
        <w:t>โดยมี</w:t>
      </w:r>
      <w:r w:rsidR="00A671D2" w:rsidRPr="0078787D">
        <w:rPr>
          <w:rFonts w:ascii="TH SarabunPSK" w:hAnsi="TH SarabunPSK" w:cs="TH SarabunPSK"/>
          <w:sz w:val="32"/>
          <w:szCs w:val="32"/>
          <w:cs/>
        </w:rPr>
        <w:t xml:space="preserve">รายละเอียดผลิตภัณฑ์ ดังนี้ </w:t>
      </w:r>
      <w:r w:rsidR="00A671D2" w:rsidRPr="0078787D">
        <w:rPr>
          <w:rFonts w:ascii="TH SarabunPSK" w:hAnsi="TH SarabunPSK" w:cs="TH SarabunPSK"/>
          <w:sz w:val="32"/>
          <w:szCs w:val="32"/>
        </w:rPr>
        <w:t>“</w:t>
      </w:r>
      <w:r w:rsidR="00A671D2" w:rsidRPr="0078787D">
        <w:rPr>
          <w:rFonts w:ascii="TH SarabunPSK" w:hAnsi="TH SarabunPSK" w:cs="TH SarabunPSK"/>
          <w:sz w:val="32"/>
          <w:szCs w:val="32"/>
          <w:cs/>
        </w:rPr>
        <w:t>ผลิตภัณฑ์ปลาหมึกกล้วยต้มหั่นแช่แข็ง</w:t>
      </w:r>
      <w:r w:rsidR="00A671D2" w:rsidRPr="0078787D">
        <w:rPr>
          <w:rFonts w:ascii="TH SarabunPSK" w:hAnsi="TH SarabunPSK" w:cs="TH SarabunPSK"/>
          <w:sz w:val="32"/>
          <w:szCs w:val="32"/>
        </w:rPr>
        <w:t xml:space="preserve"> </w:t>
      </w:r>
      <w:r w:rsidR="00966B10" w:rsidRPr="0078787D">
        <w:rPr>
          <w:rFonts w:ascii="TH SarabunPSK" w:hAnsi="TH SarabunPSK" w:cs="TH SarabunPSK"/>
          <w:sz w:val="32"/>
          <w:szCs w:val="32"/>
        </w:rPr>
        <w:t>(FROZEN COOKED SQUID SLICES (GRADE B))”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4B0D">
        <w:rPr>
          <w:rFonts w:ascii="TH SarabunPSK" w:hAnsi="TH SarabunPSK" w:cs="TH SarabunPSK" w:hint="cs"/>
          <w:sz w:val="32"/>
          <w:szCs w:val="32"/>
          <w:cs/>
        </w:rPr>
        <w:br/>
      </w:r>
      <w:r w:rsidR="00A671D2" w:rsidRPr="0078787D">
        <w:rPr>
          <w:rFonts w:ascii="TH SarabunPSK" w:hAnsi="TH SarabunPSK" w:cs="TH SarabunPSK"/>
          <w:sz w:val="32"/>
          <w:szCs w:val="32"/>
          <w:cs/>
        </w:rPr>
        <w:t xml:space="preserve">ผลิตโดย </w:t>
      </w:r>
      <w:r w:rsidR="00A671D2" w:rsidRPr="0078787D">
        <w:rPr>
          <w:rFonts w:ascii="TH SarabunPSK" w:hAnsi="TH SarabunPSK" w:cs="TH SarabunPSK"/>
          <w:sz w:val="32"/>
          <w:szCs w:val="32"/>
        </w:rPr>
        <w:t>FUJIAN HUAXIAN AQUATIC SEAFOOD CO.,</w:t>
      </w:r>
      <w:r w:rsidR="00330E84" w:rsidRPr="0078787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30E84" w:rsidRPr="0078787D">
        <w:rPr>
          <w:rFonts w:ascii="TH SarabunPSK" w:hAnsi="TH SarabunPSK" w:cs="TH SarabunPSK"/>
          <w:sz w:val="32"/>
          <w:szCs w:val="32"/>
        </w:rPr>
        <w:t xml:space="preserve">LTD </w:t>
      </w:r>
      <w:r w:rsidR="00330E84" w:rsidRPr="007B4B0D">
        <w:rPr>
          <w:rFonts w:ascii="TH SarabunPSK" w:hAnsi="TH SarabunPSK" w:cs="TH SarabunPSK"/>
          <w:spacing w:val="-8"/>
          <w:sz w:val="32"/>
          <w:szCs w:val="32"/>
          <w:cs/>
        </w:rPr>
        <w:t>สาธารณรัฐประชาชนจีน</w:t>
      </w:r>
      <w:r w:rsidR="00330E84" w:rsidRPr="007B4B0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30E84" w:rsidRPr="007B4B0D">
        <w:rPr>
          <w:rFonts w:ascii="TH SarabunPSK" w:hAnsi="TH SarabunPSK" w:cs="TH SarabunPSK"/>
          <w:spacing w:val="-8"/>
          <w:sz w:val="32"/>
          <w:szCs w:val="32"/>
          <w:cs/>
        </w:rPr>
        <w:t>รุ่นการผลิตที่ 076/2022 วันผลิต 20/10/</w:t>
      </w:r>
      <w:r w:rsidR="00FE7C83" w:rsidRPr="007B4B0D">
        <w:rPr>
          <w:rFonts w:ascii="TH SarabunPSK" w:hAnsi="TH SarabunPSK" w:cs="TH SarabunPSK"/>
          <w:spacing w:val="-8"/>
          <w:sz w:val="32"/>
          <w:szCs w:val="32"/>
          <w:cs/>
        </w:rPr>
        <w:t>2022</w:t>
      </w:r>
      <w:r w:rsidR="00FE7C83" w:rsidRPr="00901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C83" w:rsidRPr="007B4B0D">
        <w:rPr>
          <w:rFonts w:ascii="TH SarabunPSK" w:hAnsi="TH SarabunPSK" w:cs="TH SarabunPSK"/>
          <w:spacing w:val="6"/>
          <w:sz w:val="32"/>
          <w:szCs w:val="32"/>
          <w:cs/>
        </w:rPr>
        <w:t>และวันหมดอายุ 20/10/2024</w:t>
      </w:r>
      <w:r w:rsidR="00901297" w:rsidRPr="007B4B0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FE7C83" w:rsidRPr="007B4B0D">
        <w:rPr>
          <w:rFonts w:ascii="TH SarabunPSK" w:hAnsi="TH SarabunPSK" w:cs="TH SarabunPSK"/>
          <w:spacing w:val="6"/>
          <w:sz w:val="32"/>
          <w:szCs w:val="32"/>
          <w:cs/>
        </w:rPr>
        <w:t>น้ำ</w:t>
      </w:r>
      <w:r w:rsidR="00330E84" w:rsidRPr="007B4B0D">
        <w:rPr>
          <w:rFonts w:ascii="TH SarabunPSK" w:hAnsi="TH SarabunPSK" w:cs="TH SarabunPSK"/>
          <w:spacing w:val="6"/>
          <w:sz w:val="32"/>
          <w:szCs w:val="32"/>
          <w:cs/>
        </w:rPr>
        <w:t>หนักสุทธิ 10 กิโลกรัมต่อกล่อง</w:t>
      </w:r>
      <w:r w:rsidR="00901297" w:rsidRPr="007B4B0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330E84" w:rsidRPr="007B4B0D">
        <w:rPr>
          <w:rFonts w:ascii="TH SarabunPSK" w:hAnsi="TH SarabunPSK" w:cs="TH SarabunPSK"/>
          <w:sz w:val="32"/>
          <w:szCs w:val="32"/>
          <w:cs/>
        </w:rPr>
        <w:t xml:space="preserve">ผลการตรวจวิเคราะห์ทางวิชาการ จากกรมวิทยาศาสตร์การแพทย์พบแคดเมียม </w:t>
      </w:r>
      <w:r w:rsidR="00531DB9" w:rsidRPr="007B4B0D">
        <w:rPr>
          <w:rFonts w:ascii="TH SarabunPSK" w:hAnsi="TH SarabunPSK" w:cs="TH SarabunPSK"/>
          <w:sz w:val="32"/>
          <w:szCs w:val="32"/>
          <w:cs/>
        </w:rPr>
        <w:t>6</w:t>
      </w:r>
      <w:r w:rsidR="00330E84" w:rsidRPr="007B4B0D">
        <w:rPr>
          <w:rFonts w:ascii="TH SarabunPSK" w:hAnsi="TH SarabunPSK" w:cs="TH SarabunPSK"/>
          <w:sz w:val="32"/>
          <w:szCs w:val="32"/>
          <w:cs/>
        </w:rPr>
        <w:t>.</w:t>
      </w:r>
      <w:r w:rsidR="00531DB9" w:rsidRPr="007B4B0D">
        <w:rPr>
          <w:rFonts w:ascii="TH SarabunPSK" w:hAnsi="TH SarabunPSK" w:cs="TH SarabunPSK"/>
          <w:sz w:val="32"/>
          <w:szCs w:val="32"/>
          <w:cs/>
        </w:rPr>
        <w:t>30</w:t>
      </w:r>
      <w:r w:rsidR="00330E84" w:rsidRPr="007B4B0D">
        <w:rPr>
          <w:rFonts w:ascii="TH SarabunPSK" w:hAnsi="TH SarabunPSK" w:cs="TH SarabunPSK"/>
          <w:sz w:val="32"/>
          <w:szCs w:val="32"/>
          <w:cs/>
        </w:rPr>
        <w:t xml:space="preserve"> มิลลิกรัมต่อกิโลกรัม </w:t>
      </w:r>
      <w:r w:rsidR="00330E84" w:rsidRPr="00AF4BC6">
        <w:rPr>
          <w:rFonts w:ascii="TH SarabunPSK" w:hAnsi="TH SarabunPSK" w:cs="TH SarabunPSK"/>
          <w:sz w:val="24"/>
          <w:szCs w:val="32"/>
          <w:cs/>
        </w:rPr>
        <w:t>(ต้องไม่เกิน 2 มิลลิกรัมต่อกิโลกรัม) ซึ่งเข้าข่ายเป็นอาหารไม่บริสุทธิ์และอาหารผิดมาตรฐาน</w:t>
      </w:r>
      <w:r w:rsidRPr="00AF4BC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F4BC6">
        <w:rPr>
          <w:rFonts w:ascii="TH SarabunPSK" w:hAnsi="TH SarabunPSK" w:cs="TH SarabunPSK" w:hint="cs"/>
          <w:sz w:val="24"/>
          <w:szCs w:val="32"/>
          <w:cs/>
        </w:rPr>
        <w:br/>
      </w:r>
      <w:r w:rsidR="00330E84" w:rsidRPr="00AF4BC6">
        <w:rPr>
          <w:rFonts w:ascii="TH SarabunPSK" w:hAnsi="TH SarabunPSK" w:cs="TH SarabunPSK"/>
          <w:sz w:val="24"/>
          <w:szCs w:val="32"/>
          <w:cs/>
        </w:rPr>
        <w:t>ตาม</w:t>
      </w:r>
      <w:r w:rsidR="00330E84" w:rsidRPr="00901297">
        <w:rPr>
          <w:rFonts w:ascii="TH SarabunPSK" w:hAnsi="TH SarabunPSK" w:cs="TH SarabunPSK"/>
          <w:spacing w:val="10"/>
          <w:sz w:val="32"/>
          <w:szCs w:val="32"/>
          <w:cs/>
        </w:rPr>
        <w:t>พระราชบัญญัติอาหาร</w:t>
      </w:r>
      <w:r w:rsidRPr="0090129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330E84" w:rsidRPr="00901297">
        <w:rPr>
          <w:rFonts w:ascii="TH SarabunPSK" w:hAnsi="TH SarabunPSK" w:cs="TH SarabunPSK"/>
          <w:spacing w:val="10"/>
          <w:sz w:val="32"/>
          <w:szCs w:val="32"/>
          <w:cs/>
        </w:rPr>
        <w:t xml:space="preserve">พ.ศ. 2522 ผลิตภัณฑ์ดังกล่าวจึงเป็นอาหารที่ไม่ปลอดภัยในการบริโภค และ </w:t>
      </w:r>
      <w:proofErr w:type="spellStart"/>
      <w:r w:rsidR="00330E84" w:rsidRPr="00901297">
        <w:rPr>
          <w:rFonts w:ascii="TH SarabunPSK" w:hAnsi="TH SarabunPSK" w:cs="TH SarabunPSK"/>
          <w:spacing w:val="10"/>
          <w:sz w:val="32"/>
          <w:szCs w:val="32"/>
          <w:cs/>
        </w:rPr>
        <w:t>อย</w:t>
      </w:r>
      <w:proofErr w:type="spellEnd"/>
      <w:r w:rsidR="00330E84" w:rsidRPr="00901297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proofErr w:type="gramEnd"/>
      <w:r w:rsidR="00330E84" w:rsidRPr="00787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DB9" w:rsidRPr="0078787D">
        <w:rPr>
          <w:rFonts w:ascii="TH SarabunPSK" w:hAnsi="TH SarabunPSK" w:cs="TH SarabunPSK"/>
          <w:sz w:val="32"/>
          <w:szCs w:val="32"/>
          <w:cs/>
        </w:rPr>
        <w:t>อยู่ระหว่างดำเนินการตามกฎหมายกับผู้กระทำ</w:t>
      </w:r>
      <w:r w:rsidR="00330E84" w:rsidRPr="0078787D">
        <w:rPr>
          <w:rFonts w:ascii="TH SarabunPSK" w:hAnsi="TH SarabunPSK" w:cs="TH SarabunPSK"/>
          <w:sz w:val="32"/>
          <w:szCs w:val="32"/>
          <w:cs/>
        </w:rPr>
        <w:t>ผิด</w:t>
      </w:r>
    </w:p>
    <w:p w:rsidR="001A5CC5" w:rsidRDefault="001A5CC5" w:rsidP="00330E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0C05" w:rsidRPr="00890C05" w:rsidRDefault="003863AB" w:rsidP="00890C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pacing w:val="-8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24FFE4" wp14:editId="6579B9F3">
            <wp:simplePos x="0" y="0"/>
            <wp:positionH relativeFrom="column">
              <wp:posOffset>3581400</wp:posOffset>
            </wp:positionH>
            <wp:positionV relativeFrom="paragraph">
              <wp:posOffset>218440</wp:posOffset>
            </wp:positionV>
            <wp:extent cx="2133600" cy="16002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-PAT-F-00816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C05" w:rsidRPr="00890C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</w:t>
      </w:r>
      <w:r w:rsidR="00890C05" w:rsidRPr="00890C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</w:p>
    <w:p w:rsidR="00890C05" w:rsidRPr="00901297" w:rsidRDefault="00890C05" w:rsidP="009012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297">
        <w:rPr>
          <w:rFonts w:ascii="TH SarabunPSK" w:hAnsi="TH SarabunPSK" w:cs="TH SarabunPSK"/>
          <w:sz w:val="32"/>
          <w:szCs w:val="32"/>
          <w:cs/>
        </w:rPr>
        <w:t xml:space="preserve">ขอเตือนผู้บริโภคให้ระมัดระวังอย่าซื้อ </w:t>
      </w:r>
      <w:r w:rsidRPr="00901297">
        <w:rPr>
          <w:rFonts w:ascii="TH SarabunPSK" w:hAnsi="TH SarabunPSK" w:cs="TH SarabunPSK"/>
          <w:sz w:val="32"/>
          <w:szCs w:val="32"/>
        </w:rPr>
        <w:t>“</w:t>
      </w:r>
      <w:r w:rsidRPr="00901297">
        <w:rPr>
          <w:rFonts w:ascii="TH SarabunPSK" w:hAnsi="TH SarabunPSK" w:cs="TH SarabunPSK"/>
          <w:sz w:val="32"/>
          <w:szCs w:val="32"/>
          <w:cs/>
        </w:rPr>
        <w:t>ผลิตภัณฑ์ปลาหมึกกล้วยต้มหั่นแช่แข็ง</w:t>
      </w:r>
      <w:r w:rsidRPr="00901297">
        <w:rPr>
          <w:rFonts w:ascii="TH SarabunPSK" w:hAnsi="TH SarabunPSK" w:cs="TH SarabunPSK"/>
          <w:sz w:val="32"/>
          <w:szCs w:val="32"/>
        </w:rPr>
        <w:t xml:space="preserve">” </w:t>
      </w:r>
      <w:r w:rsidRPr="00901297">
        <w:rPr>
          <w:rFonts w:ascii="TH SarabunPSK" w:hAnsi="TH SarabunPSK" w:cs="TH SarabunPSK"/>
          <w:sz w:val="32"/>
          <w:szCs w:val="32"/>
          <w:cs/>
        </w:rPr>
        <w:t>ที่ฉลากระบุรายละเอียดดังกล่าวข้างต้นมารับประทาน หากมีข้อสงสัยเรื่องความปลอดภัยของผลิตภัณฑ์สุขภาพ สามารถ</w:t>
      </w:r>
      <w:r w:rsidRPr="000421A2">
        <w:rPr>
          <w:rFonts w:ascii="TH SarabunPSK" w:hAnsi="TH SarabunPSK" w:cs="TH SarabunPSK"/>
          <w:spacing w:val="-8"/>
          <w:sz w:val="32"/>
          <w:szCs w:val="32"/>
          <w:cs/>
        </w:rPr>
        <w:t>สอบถามหรือแจ้งร้องเรียนได้ที่สายด่วน</w:t>
      </w:r>
      <w:r w:rsidRPr="009012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81D0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181D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4085E" w:rsidRPr="00181D03">
        <w:rPr>
          <w:rFonts w:ascii="TH SarabunPSK" w:hAnsi="TH SarabunPSK" w:cs="TH SarabunPSK"/>
          <w:sz w:val="32"/>
          <w:szCs w:val="32"/>
          <w:cs/>
        </w:rPr>
        <w:t>1556</w:t>
      </w:r>
      <w:r w:rsidRPr="00181D03">
        <w:rPr>
          <w:rFonts w:ascii="TH SarabunPSK" w:hAnsi="TH SarabunPSK" w:cs="TH SarabunPSK"/>
          <w:sz w:val="32"/>
          <w:szCs w:val="32"/>
          <w:cs/>
        </w:rPr>
        <w:t xml:space="preserve"> หรือผ่าน </w:t>
      </w:r>
      <w:proofErr w:type="spellStart"/>
      <w:r w:rsidRPr="00181D03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181D03">
        <w:rPr>
          <w:rFonts w:ascii="TH SarabunPSK" w:hAnsi="TH SarabunPSK" w:cs="TH SarabunPSK"/>
          <w:sz w:val="32"/>
          <w:szCs w:val="32"/>
        </w:rPr>
        <w:t>, Face</w:t>
      </w:r>
      <w:r w:rsidR="0094085E" w:rsidRPr="00181D03">
        <w:rPr>
          <w:rFonts w:ascii="TH SarabunPSK" w:hAnsi="TH SarabunPSK" w:cs="TH SarabunPSK"/>
          <w:sz w:val="32"/>
          <w:szCs w:val="32"/>
        </w:rPr>
        <w:t xml:space="preserve">book : </w:t>
      </w:r>
      <w:proofErr w:type="spellStart"/>
      <w:r w:rsidRPr="00181D03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0421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0129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01297">
        <w:rPr>
          <w:rFonts w:ascii="TH SarabunPSK" w:hAnsi="TH SarabunPSK" w:cs="TH SarabunPSK"/>
          <w:sz w:val="32"/>
          <w:szCs w:val="32"/>
        </w:rPr>
        <w:t xml:space="preserve">E-mail : </w:t>
      </w:r>
      <w:r w:rsidRPr="00901297">
        <w:rPr>
          <w:rFonts w:ascii="TH SarabunPSK" w:hAnsi="TH SarabunPSK" w:cs="TH SarabunPSK"/>
          <w:sz w:val="32"/>
          <w:szCs w:val="32"/>
          <w:cs/>
        </w:rPr>
        <w:t>1556</w:t>
      </w:r>
      <w:r w:rsidRPr="00901297">
        <w:rPr>
          <w:rFonts w:ascii="TH SarabunPSK" w:hAnsi="TH SarabunPSK" w:cs="TH SarabunPSK"/>
          <w:sz w:val="32"/>
          <w:szCs w:val="32"/>
        </w:rPr>
        <w:t xml:space="preserve">@fda.moph.go.th </w:t>
      </w:r>
      <w:r w:rsidRPr="00901297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Pr="00901297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Pr="00901297">
        <w:rPr>
          <w:rFonts w:ascii="TH SarabunPSK" w:hAnsi="TH SarabunPSK" w:cs="TH SarabunPSK"/>
          <w:sz w:val="32"/>
          <w:szCs w:val="32"/>
          <w:cs/>
        </w:rPr>
        <w:t>.</w:t>
      </w:r>
      <w:r w:rsidR="0094085E" w:rsidRPr="00901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297">
        <w:rPr>
          <w:rFonts w:ascii="TH SarabunPSK" w:hAnsi="TH SarabunPSK" w:cs="TH SarabunPSK"/>
          <w:sz w:val="32"/>
          <w:szCs w:val="32"/>
          <w:cs/>
        </w:rPr>
        <w:t xml:space="preserve">1556 </w:t>
      </w:r>
      <w:proofErr w:type="spellStart"/>
      <w:r w:rsidRPr="00901297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901297">
        <w:rPr>
          <w:rFonts w:ascii="TH SarabunPSK" w:hAnsi="TH SarabunPSK" w:cs="TH SarabunPSK"/>
          <w:sz w:val="32"/>
          <w:szCs w:val="32"/>
          <w:cs/>
        </w:rPr>
        <w:t>. กระทรวงสาธารณสุข</w:t>
      </w:r>
      <w:r w:rsidR="0094085E" w:rsidRPr="00901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297">
        <w:rPr>
          <w:rFonts w:ascii="TH SarabunPSK" w:hAnsi="TH SarabunPSK" w:cs="TH SarabunPSK"/>
          <w:sz w:val="32"/>
          <w:szCs w:val="32"/>
          <w:cs/>
        </w:rPr>
        <w:t>จ.นนทบุรี 11004 หรือสำนักงานสาธารณสุขจังหวัดทั่วประเทศ</w:t>
      </w:r>
    </w:p>
    <w:p w:rsidR="00890C05" w:rsidRPr="00890C05" w:rsidRDefault="00890C05" w:rsidP="0089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>=================================</w:t>
      </w:r>
    </w:p>
    <w:p w:rsidR="00C566E6" w:rsidRPr="00890C05" w:rsidRDefault="00890C05" w:rsidP="00C631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4E724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176F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E7C8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ข่าวแจก </w:t>
      </w:r>
      <w:r w:rsidR="004E7248">
        <w:rPr>
          <w:rFonts w:ascii="TH SarabunPSK" w:hAnsi="TH SarabunPSK" w:cs="TH SarabunPSK" w:hint="cs"/>
          <w:b/>
          <w:bCs/>
          <w:sz w:val="32"/>
          <w:szCs w:val="32"/>
          <w:cs/>
        </w:rPr>
        <w:t>91</w:t>
      </w:r>
      <w:bookmarkStart w:id="0" w:name="_GoBack"/>
      <w:bookmarkEnd w:id="0"/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2566</w:t>
      </w:r>
    </w:p>
    <w:sectPr w:rsidR="00C566E6" w:rsidRPr="00890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6C" w:rsidRDefault="004D706C" w:rsidP="00405FD9">
      <w:pPr>
        <w:spacing w:after="0" w:line="240" w:lineRule="auto"/>
      </w:pPr>
      <w:r>
        <w:separator/>
      </w:r>
    </w:p>
  </w:endnote>
  <w:endnote w:type="continuationSeparator" w:id="0">
    <w:p w:rsidR="004D706C" w:rsidRDefault="004D706C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6C" w:rsidRDefault="004D706C" w:rsidP="00405FD9">
      <w:pPr>
        <w:spacing w:after="0" w:line="240" w:lineRule="auto"/>
      </w:pPr>
      <w:r>
        <w:separator/>
      </w:r>
    </w:p>
  </w:footnote>
  <w:footnote w:type="continuationSeparator" w:id="0">
    <w:p w:rsidR="004D706C" w:rsidRDefault="004D706C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D70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D70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D70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421A2"/>
    <w:rsid w:val="0014182B"/>
    <w:rsid w:val="00181D03"/>
    <w:rsid w:val="001A5CC5"/>
    <w:rsid w:val="002E378C"/>
    <w:rsid w:val="00330E84"/>
    <w:rsid w:val="003863AB"/>
    <w:rsid w:val="003C0D62"/>
    <w:rsid w:val="00405FD9"/>
    <w:rsid w:val="00462732"/>
    <w:rsid w:val="004A1ED4"/>
    <w:rsid w:val="004D706C"/>
    <w:rsid w:val="004E7248"/>
    <w:rsid w:val="00531DB9"/>
    <w:rsid w:val="0078787D"/>
    <w:rsid w:val="007B4B0D"/>
    <w:rsid w:val="007C1A22"/>
    <w:rsid w:val="00831D2A"/>
    <w:rsid w:val="00890C05"/>
    <w:rsid w:val="00901297"/>
    <w:rsid w:val="0094085E"/>
    <w:rsid w:val="00966B10"/>
    <w:rsid w:val="00967EAD"/>
    <w:rsid w:val="00996E2B"/>
    <w:rsid w:val="009E20FA"/>
    <w:rsid w:val="00A671D2"/>
    <w:rsid w:val="00AF4BC6"/>
    <w:rsid w:val="00C11291"/>
    <w:rsid w:val="00C566E6"/>
    <w:rsid w:val="00C631A4"/>
    <w:rsid w:val="00C817E9"/>
    <w:rsid w:val="00EB4FD7"/>
    <w:rsid w:val="00EC3B2C"/>
    <w:rsid w:val="00FB176F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878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878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878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878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23</cp:revision>
  <cp:lastPrinted>2023-03-31T02:07:00Z</cp:lastPrinted>
  <dcterms:created xsi:type="dcterms:W3CDTF">2023-03-24T02:32:00Z</dcterms:created>
  <dcterms:modified xsi:type="dcterms:W3CDTF">2023-04-04T02:35:00Z</dcterms:modified>
</cp:coreProperties>
</file>