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716B" w:rsidRDefault="00824171">
      <w:pPr>
        <w:rPr>
          <w:noProof/>
        </w:rPr>
      </w:pPr>
      <w:r>
        <w:rPr>
          <w:rFonts w:hint="cs"/>
          <w:noProof/>
        </w:rPr>
        <w:drawing>
          <wp:anchor distT="0" distB="0" distL="114300" distR="114300" simplePos="0" relativeHeight="251676672" behindDoc="1" locked="0" layoutInCell="1" allowOverlap="1" wp14:anchorId="4BCAD67B" wp14:editId="3F9313B6">
            <wp:simplePos x="0" y="0"/>
            <wp:positionH relativeFrom="column">
              <wp:posOffset>4581525</wp:posOffset>
            </wp:positionH>
            <wp:positionV relativeFrom="paragraph">
              <wp:posOffset>-605790</wp:posOffset>
            </wp:positionV>
            <wp:extent cx="1009650" cy="104108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sageImage_168724615505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4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11B" w:rsidRPr="00CA567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FB050F" wp14:editId="7FFDF333">
                <wp:simplePos x="0" y="0"/>
                <wp:positionH relativeFrom="column">
                  <wp:posOffset>-758825</wp:posOffset>
                </wp:positionH>
                <wp:positionV relativeFrom="paragraph">
                  <wp:posOffset>-600075</wp:posOffset>
                </wp:positionV>
                <wp:extent cx="1811655" cy="584200"/>
                <wp:effectExtent l="0" t="0" r="0" b="0"/>
                <wp:wrapNone/>
                <wp:docPr id="5" name="กล่องข้อความ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C495F9-EB74-453F-BDB8-FAFC5161F3D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655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5676" w:rsidRPr="004D3EB7" w:rsidRDefault="00CA5676" w:rsidP="00CA5676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4D3E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F2F2" w:themeColor="background1" w:themeShade="F2"/>
                                <w:kern w:val="24"/>
                                <w:sz w:val="52"/>
                                <w:szCs w:val="52"/>
                                <w:cs/>
                              </w:rPr>
                              <w:t>ข่าว</w:t>
                            </w:r>
                            <w:r w:rsidR="00E171CA" w:rsidRPr="004D3E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F2F2" w:themeColor="background1" w:themeShade="F2"/>
                                <w:kern w:val="24"/>
                                <w:sz w:val="52"/>
                                <w:szCs w:val="52"/>
                                <w:cs/>
                              </w:rPr>
                              <w:t>เพื่อ</w:t>
                            </w:r>
                            <w:r w:rsidRPr="004D3E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F2F2" w:themeColor="background1" w:themeShade="F2"/>
                                <w:kern w:val="24"/>
                                <w:sz w:val="52"/>
                                <w:szCs w:val="52"/>
                                <w:cs/>
                              </w:rPr>
                              <w:t>สื่อมวลชน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8" o:spid="_x0000_s1026" type="#_x0000_t202" style="position:absolute;margin-left:-59.75pt;margin-top:-47.25pt;width:142.65pt;height:46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" filled="f" stroked="f">
                <v:textbox style="mso-fit-shape-to-text:t">
                  <w:txbxContent>
                    <w:p w:rsidR="00CA5676" w:rsidRPr="004D3EB7" w:rsidRDefault="00CA5676" w:rsidP="00CA5676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4D3EB7">
                        <w:rPr>
                          <w:rFonts w:ascii="TH SarabunPSK" w:hAnsi="TH SarabunPSK" w:cs="TH SarabunPSK"/>
                          <w:b/>
                          <w:bCs/>
                          <w:color w:val="F2F2F2" w:themeColor="background1" w:themeShade="F2"/>
                          <w:kern w:val="24"/>
                          <w:sz w:val="52"/>
                          <w:szCs w:val="52"/>
                          <w:cs/>
                        </w:rPr>
                        <w:t>ข่าว</w:t>
                      </w:r>
                      <w:r w:rsidR="00E171CA" w:rsidRPr="004D3EB7">
                        <w:rPr>
                          <w:rFonts w:ascii="TH SarabunPSK" w:hAnsi="TH SarabunPSK" w:cs="TH SarabunPSK" w:hint="cs"/>
                          <w:b/>
                          <w:bCs/>
                          <w:color w:val="F2F2F2" w:themeColor="background1" w:themeShade="F2"/>
                          <w:kern w:val="24"/>
                          <w:sz w:val="52"/>
                          <w:szCs w:val="52"/>
                          <w:cs/>
                        </w:rPr>
                        <w:t>เพื่อ</w:t>
                      </w:r>
                      <w:r w:rsidRPr="004D3EB7">
                        <w:rPr>
                          <w:rFonts w:ascii="TH SarabunPSK" w:hAnsi="TH SarabunPSK" w:cs="TH SarabunPSK"/>
                          <w:b/>
                          <w:bCs/>
                          <w:color w:val="F2F2F2" w:themeColor="background1" w:themeShade="F2"/>
                          <w:kern w:val="24"/>
                          <w:sz w:val="52"/>
                          <w:szCs w:val="52"/>
                          <w:cs/>
                        </w:rPr>
                        <w:t>สื่อมวลชน</w:t>
                      </w:r>
                    </w:p>
                  </w:txbxContent>
                </v:textbox>
              </v:shape>
            </w:pict>
          </mc:Fallback>
        </mc:AlternateContent>
      </w:r>
      <w:r w:rsidR="003C6E00">
        <w:rPr>
          <w:noProof/>
        </w:rPr>
        <w:drawing>
          <wp:anchor distT="0" distB="0" distL="114300" distR="114300" simplePos="0" relativeHeight="251675648" behindDoc="1" locked="0" layoutInCell="1" allowOverlap="1" wp14:anchorId="4C67FB50" wp14:editId="4C211BC8">
            <wp:simplePos x="0" y="0"/>
            <wp:positionH relativeFrom="column">
              <wp:posOffset>2724150</wp:posOffset>
            </wp:positionH>
            <wp:positionV relativeFrom="paragraph">
              <wp:posOffset>-504825</wp:posOffset>
            </wp:positionV>
            <wp:extent cx="1581150" cy="873125"/>
            <wp:effectExtent l="0" t="0" r="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EC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E00" w:rsidRPr="00CA5676">
        <w:rPr>
          <w:noProof/>
        </w:rPr>
        <w:drawing>
          <wp:anchor distT="0" distB="0" distL="114300" distR="114300" simplePos="0" relativeHeight="251669504" behindDoc="0" locked="0" layoutInCell="1" allowOverlap="1" wp14:anchorId="2D339AD4" wp14:editId="2FC78252">
            <wp:simplePos x="0" y="0"/>
            <wp:positionH relativeFrom="column">
              <wp:posOffset>1257300</wp:posOffset>
            </wp:positionH>
            <wp:positionV relativeFrom="paragraph">
              <wp:posOffset>-550545</wp:posOffset>
            </wp:positionV>
            <wp:extent cx="1333500" cy="979805"/>
            <wp:effectExtent l="0" t="0" r="0" b="0"/>
            <wp:wrapNone/>
            <wp:docPr id="6" name="รูปภาพ 5">
              <a:extLst xmlns:a="http://schemas.openxmlformats.org/drawingml/2006/main">
                <a:ext uri="{FF2B5EF4-FFF2-40B4-BE49-F238E27FC236}">
                  <a16:creationId xmlns:a16="http://schemas.microsoft.com/office/drawing/2014/main" id="{CF173FF3-2768-4F5C-836C-0D27547032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5">
                      <a:extLst>
                        <a:ext uri="{FF2B5EF4-FFF2-40B4-BE49-F238E27FC236}">
                          <a16:creationId xmlns:a16="http://schemas.microsoft.com/office/drawing/2014/main" id="{CF173FF3-2768-4F5C-836C-0D27547032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75" t="26695" r="31626" b="26640"/>
                    <a:stretch/>
                  </pic:blipFill>
                  <pic:spPr>
                    <a:xfrm>
                      <a:off x="0" y="0"/>
                      <a:ext cx="133350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676" w:rsidRPr="00CA5676">
        <w:rPr>
          <w:noProof/>
        </w:rPr>
        <w:t xml:space="preserve"> </w:t>
      </w:r>
      <w:r w:rsidR="0057692B" w:rsidRPr="0057692B">
        <w:rPr>
          <w:noProof/>
        </w:rPr>
        <w:drawing>
          <wp:anchor distT="0" distB="0" distL="114300" distR="114300" simplePos="0" relativeHeight="251666432" behindDoc="1" locked="0" layoutInCell="1" allowOverlap="1" wp14:anchorId="185A97A0" wp14:editId="66778501">
            <wp:simplePos x="0" y="0"/>
            <wp:positionH relativeFrom="column">
              <wp:posOffset>-981076</wp:posOffset>
            </wp:positionH>
            <wp:positionV relativeFrom="paragraph">
              <wp:posOffset>-904875</wp:posOffset>
            </wp:positionV>
            <wp:extent cx="7975429" cy="1066800"/>
            <wp:effectExtent l="0" t="0" r="6985" b="0"/>
            <wp:wrapNone/>
            <wp:docPr id="4" name="รูปภาพ 3">
              <a:extLst xmlns:a="http://schemas.openxmlformats.org/drawingml/2006/main">
                <a:ext uri="{FF2B5EF4-FFF2-40B4-BE49-F238E27FC236}">
                  <a16:creationId xmlns:a16="http://schemas.microsoft.com/office/drawing/2014/main" id="{7F2C1E60-2B34-41EE-BCA4-94779A5335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3">
                      <a:extLst>
                        <a:ext uri="{FF2B5EF4-FFF2-40B4-BE49-F238E27FC236}">
                          <a16:creationId xmlns:a16="http://schemas.microsoft.com/office/drawing/2014/main" id="{7F2C1E60-2B34-41EE-BCA4-94779A5335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149"/>
                    <a:stretch/>
                  </pic:blipFill>
                  <pic:spPr>
                    <a:xfrm>
                      <a:off x="0" y="0"/>
                      <a:ext cx="8028767" cy="1073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E18" w:rsidRDefault="002B0E18">
      <w:pPr>
        <w:rPr>
          <w:noProof/>
        </w:rPr>
      </w:pPr>
    </w:p>
    <w:p w:rsidR="00FB1352" w:rsidRPr="00D73B18" w:rsidRDefault="00FB1352" w:rsidP="00FB1352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kern w:val="24"/>
          <w:sz w:val="32"/>
          <w:szCs w:val="32"/>
        </w:rPr>
      </w:pPr>
      <w:r w:rsidRPr="00D73B18">
        <w:rPr>
          <w:rFonts w:ascii="TH SarabunPSK" w:hAnsi="TH SarabunPSK" w:cs="TH SarabunPSK"/>
          <w:b/>
          <w:bCs/>
          <w:color w:val="0070C0"/>
          <w:kern w:val="24"/>
          <w:sz w:val="32"/>
          <w:szCs w:val="32"/>
          <w:cs/>
        </w:rPr>
        <w:t>โครงการ</w:t>
      </w:r>
      <w:r w:rsidRPr="00D73B18">
        <w:rPr>
          <w:rFonts w:ascii="TH SarabunPSK" w:hAnsi="TH SarabunPSK" w:cs="TH SarabunPSK" w:hint="cs"/>
          <w:b/>
          <w:bCs/>
          <w:color w:val="0070C0"/>
          <w:kern w:val="24"/>
          <w:sz w:val="32"/>
          <w:szCs w:val="32"/>
          <w:cs/>
        </w:rPr>
        <w:t xml:space="preserve">ประชุมวิชาการ </w:t>
      </w:r>
      <w:r w:rsidRPr="00D73B18">
        <w:rPr>
          <w:rFonts w:ascii="TH SarabunPSK" w:hAnsi="TH SarabunPSK" w:cs="TH SarabunPSK"/>
          <w:b/>
          <w:bCs/>
          <w:color w:val="0070C0"/>
          <w:kern w:val="24"/>
          <w:sz w:val="32"/>
          <w:szCs w:val="32"/>
          <w:cs/>
        </w:rPr>
        <w:t>"เพิ่มศักยภาพการให้บริการผู้ป่วยที่สูญเสียเปลือกตาและดวงตา"</w:t>
      </w:r>
    </w:p>
    <w:p w:rsidR="00FB1352" w:rsidRPr="00D73B18" w:rsidRDefault="00FB1352" w:rsidP="00FB1352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kern w:val="24"/>
          <w:sz w:val="32"/>
          <w:szCs w:val="32"/>
        </w:rPr>
      </w:pPr>
      <w:r w:rsidRPr="00D73B18">
        <w:rPr>
          <w:rFonts w:ascii="TH SarabunPSK" w:hAnsi="TH SarabunPSK" w:cs="TH SarabunPSK" w:hint="cs"/>
          <w:b/>
          <w:bCs/>
          <w:color w:val="0070C0"/>
          <w:kern w:val="24"/>
          <w:sz w:val="32"/>
          <w:szCs w:val="32"/>
          <w:cs/>
        </w:rPr>
        <w:t>งานวิชาการระดับประเทศที่ส่งต่อความรู้ด้านจักษุวิทยา ดูแลเยียวยาจิตใจผู้ป่วย</w:t>
      </w:r>
    </w:p>
    <w:p w:rsidR="00FB1352" w:rsidRPr="00D73B18" w:rsidRDefault="00FB1352" w:rsidP="00FB1352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70C0"/>
          <w:kern w:val="24"/>
          <w:sz w:val="32"/>
          <w:szCs w:val="32"/>
          <w:cs/>
        </w:rPr>
      </w:pPr>
      <w:r w:rsidRPr="00D73B18">
        <w:rPr>
          <w:rFonts w:ascii="TH SarabunPSK" w:hAnsi="TH SarabunPSK" w:cs="TH SarabunPSK" w:hint="cs"/>
          <w:b/>
          <w:bCs/>
          <w:color w:val="0070C0"/>
          <w:kern w:val="24"/>
          <w:sz w:val="32"/>
          <w:szCs w:val="32"/>
          <w:cs/>
        </w:rPr>
        <w:t>ณ โรงพยาบาลเมตตาประชารักษ์ (วัดไร่ขิง)</w:t>
      </w:r>
    </w:p>
    <w:p w:rsidR="002B0E18" w:rsidRPr="00D73B18" w:rsidRDefault="00966BFA" w:rsidP="002B0E18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kern w:val="24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kern w:val="24"/>
          <w:sz w:val="28"/>
          <w:szCs w:val="28"/>
        </w:rPr>
        <w:t xml:space="preserve">            </w:t>
      </w:r>
      <w:r w:rsidR="002B0E18" w:rsidRPr="00D73B18">
        <w:rPr>
          <w:rFonts w:ascii="TH SarabunPSK" w:hAnsi="TH SarabunPSK" w:cs="TH SarabunPSK"/>
          <w:color w:val="000000" w:themeColor="text1"/>
          <w:kern w:val="24"/>
          <w:sz w:val="28"/>
          <w:szCs w:val="28"/>
          <w:cs/>
        </w:rPr>
        <w:t>ศูนย์ตาปลอม โรงพยาบาลเมตตาประชารักษ์ (วัดไร่ขิง) ได้ด</w:t>
      </w:r>
      <w:r w:rsidR="002B0E18" w:rsidRPr="00D73B18">
        <w:rPr>
          <w:rFonts w:ascii="TH SarabunPSK" w:hAnsi="TH SarabunPSK" w:cs="TH SarabunPSK" w:hint="cs"/>
          <w:color w:val="000000" w:themeColor="text1"/>
          <w:kern w:val="24"/>
          <w:sz w:val="28"/>
          <w:szCs w:val="28"/>
          <w:cs/>
        </w:rPr>
        <w:t>ำ</w:t>
      </w:r>
      <w:r w:rsidR="002B0E18" w:rsidRPr="00D73B18">
        <w:rPr>
          <w:rFonts w:ascii="TH SarabunPSK" w:hAnsi="TH SarabunPSK" w:cs="TH SarabunPSK"/>
          <w:color w:val="000000" w:themeColor="text1"/>
          <w:kern w:val="24"/>
          <w:sz w:val="28"/>
          <w:szCs w:val="28"/>
          <w:cs/>
        </w:rPr>
        <w:t>เนินการท</w:t>
      </w:r>
      <w:r w:rsidR="002B0E18" w:rsidRPr="00D73B18">
        <w:rPr>
          <w:rFonts w:ascii="TH SarabunPSK" w:hAnsi="TH SarabunPSK" w:cs="TH SarabunPSK" w:hint="cs"/>
          <w:color w:val="000000" w:themeColor="text1"/>
          <w:kern w:val="24"/>
          <w:sz w:val="28"/>
          <w:szCs w:val="28"/>
          <w:cs/>
        </w:rPr>
        <w:t>ำ</w:t>
      </w:r>
      <w:r w:rsidR="002B0E18" w:rsidRPr="00D73B18">
        <w:rPr>
          <w:rFonts w:ascii="TH SarabunPSK" w:hAnsi="TH SarabunPSK" w:cs="TH SarabunPSK"/>
          <w:color w:val="000000" w:themeColor="text1"/>
          <w:kern w:val="24"/>
          <w:sz w:val="28"/>
          <w:szCs w:val="28"/>
          <w:cs/>
        </w:rPr>
        <w:t>ตาปลอมเฉพาะบุคคลให้แก่คนไข้ที่สูญเสียการมองเห็น สูญเสียดวงตา เพื่อให้มีคุณภาพชีวิตที่ปกติสุข สามารถอยู่ร่วมในสังคมกับผู้อื่นได้อย่างไม่รู้สึกมีความเท่าเทียมกันในสังคม ซึ่งด</w:t>
      </w:r>
      <w:r w:rsidR="002B0E18" w:rsidRPr="00D73B18">
        <w:rPr>
          <w:rFonts w:ascii="TH SarabunPSK" w:hAnsi="TH SarabunPSK" w:cs="TH SarabunPSK" w:hint="cs"/>
          <w:color w:val="000000" w:themeColor="text1"/>
          <w:kern w:val="24"/>
          <w:sz w:val="28"/>
          <w:szCs w:val="28"/>
          <w:cs/>
        </w:rPr>
        <w:t>ำ</w:t>
      </w:r>
      <w:r w:rsidR="002B0E18" w:rsidRPr="00D73B18">
        <w:rPr>
          <w:rFonts w:ascii="TH SarabunPSK" w:hAnsi="TH SarabunPSK" w:cs="TH SarabunPSK"/>
          <w:color w:val="000000" w:themeColor="text1"/>
          <w:kern w:val="24"/>
          <w:sz w:val="28"/>
          <w:szCs w:val="28"/>
          <w:cs/>
        </w:rPr>
        <w:t xml:space="preserve">เนินการผลิตชิ้นงานตาปลอมให้แก่คนไข้มาตั้งแต่ ปี 2559 จนถึงปัจจุบัน </w:t>
      </w:r>
      <w:r w:rsidR="002B0E18" w:rsidRPr="00D73B18">
        <w:rPr>
          <w:rFonts w:ascii="TH SarabunPSK" w:hAnsi="TH SarabunPSK" w:cs="TH SarabunPSK" w:hint="cs"/>
          <w:color w:val="000000" w:themeColor="text1"/>
          <w:kern w:val="24"/>
          <w:sz w:val="28"/>
          <w:szCs w:val="28"/>
          <w:cs/>
        </w:rPr>
        <w:t>วันที</w:t>
      </w:r>
      <w:r w:rsidR="002B0E18">
        <w:rPr>
          <w:rFonts w:ascii="TH SarabunPSK" w:hAnsi="TH SarabunPSK" w:cs="TH SarabunPSK" w:hint="cs"/>
          <w:color w:val="000000" w:themeColor="text1"/>
          <w:kern w:val="24"/>
          <w:sz w:val="28"/>
          <w:szCs w:val="28"/>
          <w:cs/>
        </w:rPr>
        <w:t xml:space="preserve">่ </w:t>
      </w:r>
      <w:r w:rsidR="002B0E18" w:rsidRPr="00D73B18">
        <w:rPr>
          <w:rFonts w:ascii="TH SarabunPSK" w:hAnsi="TH SarabunPSK" w:cs="TH SarabunPSK" w:hint="cs"/>
          <w:color w:val="000000" w:themeColor="text1"/>
          <w:kern w:val="24"/>
          <w:sz w:val="28"/>
          <w:szCs w:val="28"/>
          <w:cs/>
        </w:rPr>
        <w:t xml:space="preserve"> 3 กรกฎาคม</w:t>
      </w:r>
      <w:r w:rsidR="002B0E18" w:rsidRPr="00D73B18">
        <w:rPr>
          <w:rFonts w:ascii="TH SarabunPSK" w:hAnsi="TH SarabunPSK" w:cs="TH SarabunPSK"/>
          <w:color w:val="000000" w:themeColor="text1"/>
          <w:kern w:val="24"/>
          <w:sz w:val="28"/>
          <w:szCs w:val="28"/>
          <w:cs/>
        </w:rPr>
        <w:t xml:space="preserve"> 256</w:t>
      </w:r>
      <w:r w:rsidR="002B0E18" w:rsidRPr="00D73B18">
        <w:rPr>
          <w:rFonts w:ascii="TH SarabunPSK" w:hAnsi="TH SarabunPSK" w:cs="TH SarabunPSK" w:hint="cs"/>
          <w:color w:val="000000" w:themeColor="text1"/>
          <w:kern w:val="24"/>
          <w:sz w:val="28"/>
          <w:szCs w:val="28"/>
          <w:cs/>
        </w:rPr>
        <w:t>6</w:t>
      </w:r>
      <w:r w:rsidR="002B0E18" w:rsidRPr="00D73B18">
        <w:rPr>
          <w:rFonts w:ascii="TH SarabunPSK" w:hAnsi="TH SarabunPSK" w:cs="TH SarabunPSK"/>
          <w:color w:val="000000" w:themeColor="text1"/>
          <w:kern w:val="24"/>
          <w:sz w:val="28"/>
          <w:szCs w:val="28"/>
          <w:cs/>
        </w:rPr>
        <w:t xml:space="preserve"> จ</w:t>
      </w:r>
      <w:r w:rsidR="002B0E18" w:rsidRPr="00D73B18">
        <w:rPr>
          <w:rFonts w:ascii="TH SarabunPSK" w:hAnsi="TH SarabunPSK" w:cs="TH SarabunPSK" w:hint="cs"/>
          <w:color w:val="000000" w:themeColor="text1"/>
          <w:kern w:val="24"/>
          <w:sz w:val="28"/>
          <w:szCs w:val="28"/>
          <w:cs/>
        </w:rPr>
        <w:t>ำ</w:t>
      </w:r>
      <w:r w:rsidR="002B0E18" w:rsidRPr="00D73B18">
        <w:rPr>
          <w:rFonts w:ascii="TH SarabunPSK" w:hAnsi="TH SarabunPSK" w:cs="TH SarabunPSK"/>
          <w:color w:val="000000" w:themeColor="text1"/>
          <w:kern w:val="24"/>
          <w:sz w:val="28"/>
          <w:szCs w:val="28"/>
          <w:cs/>
        </w:rPr>
        <w:t>นวน 1,</w:t>
      </w:r>
      <w:r w:rsidR="002B0E18" w:rsidRPr="00D73B18">
        <w:rPr>
          <w:rFonts w:ascii="TH SarabunPSK" w:hAnsi="TH SarabunPSK" w:cs="TH SarabunPSK" w:hint="cs"/>
          <w:color w:val="000000" w:themeColor="text1"/>
          <w:kern w:val="24"/>
          <w:sz w:val="28"/>
          <w:szCs w:val="28"/>
          <w:cs/>
        </w:rPr>
        <w:t>687</w:t>
      </w:r>
      <w:r w:rsidR="002B0E18" w:rsidRPr="00D73B18">
        <w:rPr>
          <w:rFonts w:ascii="TH SarabunPSK" w:hAnsi="TH SarabunPSK" w:cs="TH SarabunPSK"/>
          <w:color w:val="000000" w:themeColor="text1"/>
          <w:kern w:val="24"/>
          <w:sz w:val="28"/>
          <w:szCs w:val="28"/>
          <w:cs/>
        </w:rPr>
        <w:t xml:space="preserve"> ราย ซึ่งปัจจุบันก็ยังมี</w:t>
      </w:r>
      <w:r w:rsidR="002B0E18" w:rsidRPr="00D73B18">
        <w:rPr>
          <w:rFonts w:ascii="TH SarabunPSK" w:hAnsi="TH SarabunPSK" w:cs="TH SarabunPSK" w:hint="cs"/>
          <w:color w:val="000000" w:themeColor="text1"/>
          <w:kern w:val="24"/>
          <w:sz w:val="28"/>
          <w:szCs w:val="28"/>
          <w:cs/>
        </w:rPr>
        <w:t xml:space="preserve">  </w:t>
      </w:r>
      <w:r w:rsidR="002B0E18" w:rsidRPr="00D73B18">
        <w:rPr>
          <w:rFonts w:ascii="TH SarabunPSK" w:hAnsi="TH SarabunPSK" w:cs="TH SarabunPSK"/>
          <w:color w:val="000000" w:themeColor="text1"/>
          <w:kern w:val="24"/>
          <w:sz w:val="28"/>
          <w:szCs w:val="28"/>
          <w:cs/>
        </w:rPr>
        <w:t>ผู้ที่สูญเสียดวงตามาลงชื่อขอรับบริการอย่างต่อเนื่อง</w:t>
      </w:r>
    </w:p>
    <w:p w:rsidR="002B0E18" w:rsidRPr="00D73B18" w:rsidRDefault="002B0E18" w:rsidP="002B0E18">
      <w:pPr>
        <w:pStyle w:val="a3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 w:themeColor="text1"/>
          <w:kern w:val="24"/>
          <w:sz w:val="28"/>
          <w:szCs w:val="28"/>
          <w:cs/>
        </w:rPr>
      </w:pPr>
      <w:r w:rsidRPr="000E4ECE">
        <w:rPr>
          <w:rFonts w:ascii="TH SarabunPSK" w:hAnsi="TH SarabunPSK" w:cs="TH SarabunPSK" w:hint="cs"/>
          <w:b/>
          <w:bCs/>
          <w:color w:val="000000" w:themeColor="text1"/>
          <w:kern w:val="24"/>
          <w:sz w:val="28"/>
          <w:szCs w:val="28"/>
          <w:cs/>
        </w:rPr>
        <w:t xml:space="preserve">นายแพทย์ธงชัย </w:t>
      </w:r>
      <w:r w:rsidRPr="000E4ECE">
        <w:rPr>
          <w:rFonts w:ascii="TH SarabunPSK" w:hAnsi="TH SarabunPSK" w:cs="TH SarabunPSK"/>
          <w:b/>
          <w:bCs/>
          <w:color w:val="000000" w:themeColor="text1"/>
          <w:kern w:val="24"/>
          <w:sz w:val="28"/>
          <w:szCs w:val="28"/>
          <w:cs/>
        </w:rPr>
        <w:t xml:space="preserve">กีรติหัตถยากร </w:t>
      </w:r>
      <w:r w:rsidRPr="000E4ECE">
        <w:rPr>
          <w:rFonts w:ascii="TH SarabunPSK" w:hAnsi="TH SarabunPSK" w:cs="TH SarabunPSK" w:hint="cs"/>
          <w:b/>
          <w:bCs/>
          <w:color w:val="000000" w:themeColor="text1"/>
          <w:kern w:val="24"/>
          <w:sz w:val="28"/>
          <w:szCs w:val="28"/>
          <w:cs/>
        </w:rPr>
        <w:t xml:space="preserve">อธิบดีกรมการแพทย์ </w:t>
      </w:r>
      <w:r w:rsidRPr="00D73B18">
        <w:rPr>
          <w:rFonts w:ascii="TH SarabunPSK" w:hAnsi="TH SarabunPSK" w:cs="TH SarabunPSK" w:hint="cs"/>
          <w:color w:val="000000" w:themeColor="text1"/>
          <w:kern w:val="24"/>
          <w:sz w:val="28"/>
          <w:szCs w:val="28"/>
          <w:cs/>
        </w:rPr>
        <w:t xml:space="preserve">กล่าวว่า </w:t>
      </w:r>
      <w:r w:rsidRPr="00D73B18">
        <w:rPr>
          <w:rFonts w:ascii="TH SarabunPSK" w:hAnsi="TH SarabunPSK" w:cs="TH SarabunPSK"/>
          <w:color w:val="000000" w:themeColor="text1"/>
          <w:kern w:val="24"/>
          <w:sz w:val="28"/>
          <w:szCs w:val="28"/>
          <w:cs/>
        </w:rPr>
        <w:t>เพื่อยกระดับการให้บริการทางการแพทย์ให้มีศักยภาพที่สูงขึ้น และมุ่งสู่การเป็นสถาบันเฉพาะทางชั้นสูงทางจักษุวิทยาของประเทศ โดยพัฒนามาจากองค์ความรู้เดิมที่มีอยู่มาต่อยอด เพิ่มศักยภาพในการให้บริการ คือการท</w:t>
      </w:r>
      <w:r w:rsidRPr="00D73B18">
        <w:rPr>
          <w:rFonts w:ascii="TH SarabunPSK" w:hAnsi="TH SarabunPSK" w:cs="TH SarabunPSK" w:hint="cs"/>
          <w:color w:val="000000" w:themeColor="text1"/>
          <w:kern w:val="24"/>
          <w:sz w:val="28"/>
          <w:szCs w:val="28"/>
          <w:cs/>
        </w:rPr>
        <w:t>ำ</w:t>
      </w:r>
      <w:r w:rsidRPr="00D73B18">
        <w:rPr>
          <w:rFonts w:ascii="TH SarabunPSK" w:hAnsi="TH SarabunPSK" w:cs="TH SarabunPSK"/>
          <w:color w:val="000000" w:themeColor="text1"/>
          <w:kern w:val="24"/>
          <w:sz w:val="28"/>
          <w:szCs w:val="28"/>
          <w:cs/>
        </w:rPr>
        <w:t>เปลือกตาปลอม เพื่อรองรับกลุ่มคนไข้ที่มีความสูญเสียและผิดรูปของบริเวณเปลือกตา ซึ่งคนไข้กลุ่มนี้ส่วนมากเป็นคนไข้โรคมะเร็งดวงตาและหรืออวัยวะรอบดวงตา ซึ่งต้องผ่าตัดนำลูกตา อวัยวะรอบดวงตา และในบางรายอาจรวมถึงเปลือกตาออกเพื่อรักษาชีวิตคนไข้ไว้ ซึ่งคนไข้กลุ่มนี้จะมีรูปลักษณ์ที่ผิดแผก แปลกแยกจาก</w:t>
      </w:r>
      <w:r w:rsidRPr="00D73B18">
        <w:rPr>
          <w:rFonts w:ascii="TH SarabunPSK" w:hAnsi="TH SarabunPSK" w:cs="TH SarabunPSK" w:hint="cs"/>
          <w:color w:val="000000" w:themeColor="text1"/>
          <w:kern w:val="24"/>
          <w:sz w:val="28"/>
          <w:szCs w:val="28"/>
          <w:cs/>
        </w:rPr>
        <w:t xml:space="preserve"> </w:t>
      </w:r>
      <w:r w:rsidRPr="00D73B18">
        <w:rPr>
          <w:rFonts w:ascii="TH SarabunPSK" w:hAnsi="TH SarabunPSK" w:cs="TH SarabunPSK"/>
          <w:color w:val="000000" w:themeColor="text1"/>
          <w:kern w:val="24"/>
          <w:sz w:val="28"/>
          <w:szCs w:val="28"/>
          <w:cs/>
        </w:rPr>
        <w:t>คนปกติทั่วไปมากกว่าคนไข้ที่สูญเสียดวงตาเพียงอย่างเดียว สิ่งที่ต้องค</w:t>
      </w:r>
      <w:r w:rsidRPr="00D73B18">
        <w:rPr>
          <w:rFonts w:ascii="TH SarabunPSK" w:hAnsi="TH SarabunPSK" w:cs="TH SarabunPSK" w:hint="cs"/>
          <w:color w:val="000000" w:themeColor="text1"/>
          <w:kern w:val="24"/>
          <w:sz w:val="28"/>
          <w:szCs w:val="28"/>
          <w:cs/>
        </w:rPr>
        <w:t>ำนึ</w:t>
      </w:r>
      <w:r w:rsidRPr="00D73B18">
        <w:rPr>
          <w:rFonts w:ascii="TH SarabunPSK" w:hAnsi="TH SarabunPSK" w:cs="TH SarabunPSK"/>
          <w:color w:val="000000" w:themeColor="text1"/>
          <w:kern w:val="24"/>
          <w:sz w:val="28"/>
          <w:szCs w:val="28"/>
          <w:cs/>
        </w:rPr>
        <w:t>งมากกว่าการรักษาโรคร้ายทางกายคือการรักษาจิตใจคนไข้ ให้สามารถด</w:t>
      </w:r>
      <w:r w:rsidRPr="00D73B18">
        <w:rPr>
          <w:rFonts w:ascii="TH SarabunPSK" w:hAnsi="TH SarabunPSK" w:cs="TH SarabunPSK" w:hint="cs"/>
          <w:color w:val="000000" w:themeColor="text1"/>
          <w:kern w:val="24"/>
          <w:sz w:val="28"/>
          <w:szCs w:val="28"/>
          <w:cs/>
        </w:rPr>
        <w:t>ำ</w:t>
      </w:r>
      <w:r w:rsidRPr="00D73B18">
        <w:rPr>
          <w:rFonts w:ascii="TH SarabunPSK" w:hAnsi="TH SarabunPSK" w:cs="TH SarabunPSK"/>
          <w:color w:val="000000" w:themeColor="text1"/>
          <w:kern w:val="24"/>
          <w:sz w:val="28"/>
          <w:szCs w:val="28"/>
          <w:cs/>
        </w:rPr>
        <w:t>เนินชีวิตให้อยู่ในสังคมได้อย่างปกติสุข</w:t>
      </w:r>
    </w:p>
    <w:p w:rsidR="002B0E18" w:rsidRDefault="002B0E18" w:rsidP="002B0E18">
      <w:pPr>
        <w:pStyle w:val="a3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 w:themeColor="text1"/>
          <w:kern w:val="24"/>
          <w:sz w:val="28"/>
          <w:szCs w:val="28"/>
        </w:rPr>
      </w:pPr>
      <w:r w:rsidRPr="000E4ECE">
        <w:rPr>
          <w:rFonts w:ascii="TH SarabunPSK" w:hAnsi="TH SarabunPSK" w:cs="TH SarabunPSK" w:hint="cs"/>
          <w:b/>
          <w:bCs/>
          <w:color w:val="000000" w:themeColor="text1"/>
          <w:kern w:val="24"/>
          <w:sz w:val="28"/>
          <w:szCs w:val="28"/>
          <w:cs/>
        </w:rPr>
        <w:t xml:space="preserve">นายแพทย์อาคม ชัยวีระวัฒนะ ผู้อำนวยการโรงพยาบาลเมตตาประชารักษ์ (วัดไร่ขิง) </w:t>
      </w:r>
      <w:r w:rsidRPr="00D73B18">
        <w:rPr>
          <w:rFonts w:ascii="TH SarabunPSK" w:hAnsi="TH SarabunPSK" w:cs="TH SarabunPSK" w:hint="cs"/>
          <w:color w:val="000000" w:themeColor="text1"/>
          <w:kern w:val="24"/>
          <w:sz w:val="28"/>
          <w:szCs w:val="28"/>
          <w:cs/>
        </w:rPr>
        <w:t>ให้ข้อมูลการจัดโครงการ</w:t>
      </w:r>
      <w:r>
        <w:rPr>
          <w:rFonts w:ascii="TH SarabunPSK" w:hAnsi="TH SarabunPSK" w:cs="TH SarabunPSK" w:hint="cs"/>
          <w:color w:val="000000" w:themeColor="text1"/>
          <w:kern w:val="24"/>
          <w:sz w:val="28"/>
          <w:szCs w:val="28"/>
          <w:cs/>
        </w:rPr>
        <w:t>ประชุมวิชาการ</w:t>
      </w:r>
      <w:r w:rsidRPr="00D73B18">
        <w:rPr>
          <w:rFonts w:ascii="TH SarabunPSK" w:hAnsi="TH SarabunPSK" w:cs="TH SarabunPSK" w:hint="cs"/>
          <w:color w:val="000000" w:themeColor="text1"/>
          <w:kern w:val="24"/>
          <w:sz w:val="28"/>
          <w:szCs w:val="28"/>
          <w:cs/>
        </w:rPr>
        <w:t xml:space="preserve">ครั้งนี้ว่า </w:t>
      </w:r>
      <w:r w:rsidRPr="00D73B18">
        <w:rPr>
          <w:rFonts w:ascii="TH SarabunPSK" w:hAnsi="TH SarabunPSK" w:cs="TH SarabunPSK"/>
          <w:color w:val="000000" w:themeColor="text1"/>
          <w:kern w:val="24"/>
          <w:sz w:val="28"/>
          <w:szCs w:val="28"/>
          <w:cs/>
        </w:rPr>
        <w:t>ศูนย์ตาปลอม โรงพยาบาลเมตตาประชารักษ์ (วัดไร่ขิง) ให้ควา</w:t>
      </w:r>
      <w:r w:rsidRPr="00D73B18">
        <w:rPr>
          <w:rFonts w:ascii="TH SarabunPSK" w:hAnsi="TH SarabunPSK" w:cs="TH SarabunPSK" w:hint="cs"/>
          <w:color w:val="000000" w:themeColor="text1"/>
          <w:kern w:val="24"/>
          <w:sz w:val="28"/>
          <w:szCs w:val="28"/>
          <w:cs/>
        </w:rPr>
        <w:t>มสำ</w:t>
      </w:r>
      <w:r w:rsidRPr="00D73B18">
        <w:rPr>
          <w:rFonts w:ascii="TH SarabunPSK" w:hAnsi="TH SarabunPSK" w:cs="TH SarabunPSK"/>
          <w:color w:val="000000" w:themeColor="text1"/>
          <w:kern w:val="24"/>
          <w:sz w:val="28"/>
          <w:szCs w:val="28"/>
          <w:cs/>
        </w:rPr>
        <w:t xml:space="preserve">คัญในการถ่ายทอดและแลกเปลี่ยนองค์ความรู้วิชาการตาปลอม จึงได้จัดโครงการ </w:t>
      </w:r>
      <w:r w:rsidRPr="00D73B18">
        <w:rPr>
          <w:rFonts w:ascii="TH SarabunPSK" w:hAnsi="TH SarabunPSK" w:cs="TH SarabunPSK"/>
          <w:color w:val="000000" w:themeColor="text1"/>
          <w:kern w:val="24"/>
          <w:sz w:val="28"/>
          <w:szCs w:val="28"/>
        </w:rPr>
        <w:t>“</w:t>
      </w:r>
      <w:r w:rsidRPr="00D73B18">
        <w:rPr>
          <w:rFonts w:ascii="TH SarabunPSK" w:hAnsi="TH SarabunPSK" w:cs="TH SarabunPSK"/>
          <w:color w:val="000000" w:themeColor="text1"/>
          <w:kern w:val="24"/>
          <w:sz w:val="28"/>
          <w:szCs w:val="28"/>
          <w:cs/>
        </w:rPr>
        <w:t>เพิ่มศักยภาพการให้บริการผู้ป่วยที่สูญเสียดวงตาและเปลือกตาปีงบประมาณ 2566</w:t>
      </w:r>
      <w:r w:rsidRPr="00D73B18">
        <w:rPr>
          <w:rFonts w:ascii="TH SarabunPSK" w:hAnsi="TH SarabunPSK" w:cs="TH SarabunPSK"/>
          <w:color w:val="000000" w:themeColor="text1"/>
          <w:kern w:val="24"/>
          <w:sz w:val="28"/>
          <w:szCs w:val="28"/>
        </w:rPr>
        <w:t xml:space="preserve">” </w:t>
      </w:r>
      <w:r w:rsidR="0093649F">
        <w:rPr>
          <w:rFonts w:ascii="TH SarabunPSK" w:hAnsi="TH SarabunPSK" w:cs="TH SarabunPSK" w:hint="cs"/>
          <w:color w:val="000000" w:themeColor="text1"/>
          <w:kern w:val="24"/>
          <w:sz w:val="28"/>
          <w:szCs w:val="28"/>
          <w:cs/>
        </w:rPr>
        <w:t>มี</w:t>
      </w:r>
      <w:r w:rsidRPr="00D73B18">
        <w:rPr>
          <w:rFonts w:ascii="TH SarabunPSK" w:hAnsi="TH SarabunPSK" w:cs="TH SarabunPSK"/>
          <w:color w:val="000000" w:themeColor="text1"/>
          <w:kern w:val="24"/>
          <w:sz w:val="28"/>
          <w:szCs w:val="28"/>
          <w:cs/>
        </w:rPr>
        <w:t>วัตถุประสงค์ของโครงการ</w:t>
      </w:r>
      <w:r w:rsidRPr="00D73B18">
        <w:rPr>
          <w:rFonts w:ascii="TH SarabunPSK" w:hAnsi="TH SarabunPSK" w:cs="TH SarabunPSK" w:hint="cs"/>
          <w:color w:val="000000" w:themeColor="text1"/>
          <w:kern w:val="24"/>
          <w:sz w:val="28"/>
          <w:szCs w:val="28"/>
          <w:cs/>
        </w:rPr>
        <w:t xml:space="preserve"> </w:t>
      </w:r>
      <w:r w:rsidRPr="00D73B18">
        <w:rPr>
          <w:rFonts w:ascii="TH SarabunPSK" w:hAnsi="TH SarabunPSK" w:cs="TH SarabunPSK"/>
          <w:color w:val="000000" w:themeColor="text1"/>
          <w:kern w:val="24"/>
          <w:sz w:val="28"/>
          <w:szCs w:val="28"/>
          <w:cs/>
        </w:rPr>
        <w:t>1) เพื่อเพิ่มพูนองค์ความรู้และศักยภาพในเรื่องแนวทางปฏิบัติที่ถูกต้องในการดูแลรักษาผู้ป่วยที่สูญเสียดวงตา รวมถึง อวัยวะรอบดวงตาและเปลือกตา ให้เป็นไปในทิศทางเดียวกัน</w:t>
      </w:r>
      <w:r w:rsidRPr="00D73B18">
        <w:rPr>
          <w:rFonts w:ascii="TH SarabunPSK" w:hAnsi="TH SarabunPSK" w:cs="TH SarabunPSK" w:hint="cs"/>
          <w:color w:val="000000" w:themeColor="text1"/>
          <w:kern w:val="24"/>
          <w:sz w:val="28"/>
          <w:szCs w:val="28"/>
          <w:cs/>
        </w:rPr>
        <w:t xml:space="preserve">  </w:t>
      </w:r>
      <w:r w:rsidRPr="00D73B18">
        <w:rPr>
          <w:rFonts w:ascii="TH SarabunPSK" w:hAnsi="TH SarabunPSK" w:cs="TH SarabunPSK"/>
          <w:color w:val="000000" w:themeColor="text1"/>
          <w:kern w:val="24"/>
          <w:sz w:val="28"/>
          <w:szCs w:val="28"/>
          <w:cs/>
        </w:rPr>
        <w:t>2) บุคลากรทางการแพทย์ได้รับการพัฒนาศักยภาพในการดูแลผู้ป่วยที่สูญเสียดวงตา รวมถึง อวัยวะรอบดวงตาและเปลือกตา</w:t>
      </w:r>
      <w:r w:rsidRPr="00D73B18">
        <w:rPr>
          <w:rFonts w:ascii="TH SarabunPSK" w:hAnsi="TH SarabunPSK" w:cs="TH SarabunPSK"/>
          <w:color w:val="000000" w:themeColor="text1"/>
          <w:kern w:val="24"/>
          <w:sz w:val="28"/>
          <w:szCs w:val="28"/>
        </w:rPr>
        <w:t xml:space="preserve"> </w:t>
      </w:r>
      <w:r w:rsidRPr="00D73B18">
        <w:rPr>
          <w:rFonts w:ascii="TH SarabunPSK" w:hAnsi="TH SarabunPSK" w:cs="TH SarabunPSK"/>
          <w:color w:val="000000" w:themeColor="text1"/>
          <w:kern w:val="24"/>
          <w:sz w:val="28"/>
          <w:szCs w:val="28"/>
          <w:cs/>
        </w:rPr>
        <w:t>3) เพื่อให้ผู้ป่วยที่สูญเสียดวงตาเปลือกตา มีคุณภาพชีวิตที่ดีขึ้นสามารถใช้ชีวิตอยู่ในสังคมร่วมกับผู้อื่นได้อย่างปกติสุข</w:t>
      </w:r>
    </w:p>
    <w:p w:rsidR="002B0E18" w:rsidRPr="00D73B18" w:rsidRDefault="002B0E18" w:rsidP="002B0E18">
      <w:pPr>
        <w:pStyle w:val="a3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 w:themeColor="text1"/>
          <w:kern w:val="24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kern w:val="24"/>
          <w:sz w:val="28"/>
          <w:szCs w:val="28"/>
          <w:cs/>
        </w:rPr>
        <w:t>ปัจจุบัน</w:t>
      </w:r>
      <w:r w:rsidRPr="00AC3689">
        <w:rPr>
          <w:rFonts w:ascii="TH SarabunPSK" w:hAnsi="TH SarabunPSK" w:cs="TH SarabunPSK"/>
          <w:color w:val="000000" w:themeColor="text1"/>
          <w:kern w:val="24"/>
          <w:sz w:val="28"/>
          <w:szCs w:val="28"/>
          <w:cs/>
        </w:rPr>
        <w:t xml:space="preserve">ตาปลอมเฉพาะบุคคล เบิกได้เพียงในสิทธิ์ข้าราชการเท่านั้น  ในสิทธิ์ประกันสุขภาพถ้วนหน้านั้นได้ยื่นเรื่องเสนอกรรมการพิจารณาไปตั้งแต่มกราคม </w:t>
      </w:r>
      <w:r w:rsidRPr="00AC3689">
        <w:rPr>
          <w:rFonts w:ascii="TH SarabunPSK" w:hAnsi="TH SarabunPSK" w:cs="TH SarabunPSK"/>
          <w:color w:val="000000" w:themeColor="text1"/>
          <w:kern w:val="24"/>
          <w:sz w:val="28"/>
          <w:szCs w:val="28"/>
        </w:rPr>
        <w:t xml:space="preserve">2565 </w:t>
      </w:r>
      <w:r w:rsidRPr="00AC3689">
        <w:rPr>
          <w:rFonts w:ascii="TH SarabunPSK" w:hAnsi="TH SarabunPSK" w:cs="TH SarabunPSK"/>
          <w:color w:val="000000" w:themeColor="text1"/>
          <w:kern w:val="24"/>
          <w:sz w:val="28"/>
          <w:szCs w:val="28"/>
          <w:cs/>
        </w:rPr>
        <w:t>และยังอยู่ในกระบวนการพิจารณา ส่วนในสิทธิ์ประกันสังคมนั้นทาง รพ. เมตตาประชารักษ์ (วัดไร่ขิง) และทางกรมการแพทย์จะผลักดันให้มีการพิจารณาเพื่อเป็นสิทธิ์ประโยชน์ของผู้ป่วยต่อไป</w:t>
      </w:r>
    </w:p>
    <w:p w:rsidR="002B0E18" w:rsidRPr="00D73B18" w:rsidRDefault="002B0E18" w:rsidP="002B0E18">
      <w:pPr>
        <w:pStyle w:val="a3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 w:themeColor="text1"/>
          <w:kern w:val="24"/>
          <w:sz w:val="28"/>
          <w:szCs w:val="28"/>
        </w:rPr>
      </w:pPr>
      <w:r w:rsidRPr="00BA1F9E">
        <w:rPr>
          <w:rFonts w:ascii="TH SarabunPSK" w:hAnsi="TH SarabunPSK" w:cs="TH SarabunPSK" w:hint="cs"/>
          <w:b/>
          <w:bCs/>
          <w:color w:val="000000" w:themeColor="text1"/>
          <w:kern w:val="24"/>
          <w:sz w:val="28"/>
          <w:szCs w:val="28"/>
          <w:cs/>
        </w:rPr>
        <w:t>แพทย์หญิง</w:t>
      </w:r>
      <w:r w:rsidRPr="00BA1F9E">
        <w:rPr>
          <w:rFonts w:ascii="TH SarabunPSK" w:hAnsi="TH SarabunPSK" w:cs="TH SarabunPSK"/>
          <w:b/>
          <w:bCs/>
          <w:color w:val="000000" w:themeColor="text1"/>
          <w:kern w:val="24"/>
          <w:sz w:val="28"/>
          <w:szCs w:val="28"/>
          <w:cs/>
        </w:rPr>
        <w:t>อรวีณัฏฐ์</w:t>
      </w:r>
      <w:r w:rsidRPr="00BA1F9E">
        <w:rPr>
          <w:rFonts w:ascii="TH SarabunPSK" w:hAnsi="TH SarabunPSK" w:cs="TH SarabunPSK" w:hint="cs"/>
          <w:b/>
          <w:bCs/>
          <w:color w:val="000000" w:themeColor="text1"/>
          <w:kern w:val="24"/>
          <w:sz w:val="28"/>
          <w:szCs w:val="28"/>
          <w:cs/>
        </w:rPr>
        <w:t xml:space="preserve"> นิมิตรวงศ์กุล หัวหน้าศูนย์ตาปลอม </w:t>
      </w:r>
      <w:r w:rsidRPr="00D73B18">
        <w:rPr>
          <w:rFonts w:ascii="TH SarabunPSK" w:hAnsi="TH SarabunPSK" w:cs="TH SarabunPSK" w:hint="cs"/>
          <w:color w:val="000000" w:themeColor="text1"/>
          <w:kern w:val="24"/>
          <w:sz w:val="28"/>
          <w:szCs w:val="28"/>
          <w:cs/>
        </w:rPr>
        <w:t>รายงานเพิ่มเติมในการประชุมวิชาการครั้งนี้กลุ่มเป้าหมาย</w:t>
      </w:r>
      <w:r w:rsidRPr="00D73B18">
        <w:rPr>
          <w:rFonts w:ascii="TH SarabunPSK" w:hAnsi="TH SarabunPSK" w:cs="TH SarabunPSK"/>
          <w:color w:val="000000" w:themeColor="text1"/>
          <w:kern w:val="24"/>
          <w:sz w:val="28"/>
          <w:szCs w:val="28"/>
          <w:cs/>
        </w:rPr>
        <w:t xml:space="preserve"> เป็นบุคลากรทางแพทย์ พยาบาลวิชาชีพ จ</w:t>
      </w:r>
      <w:r w:rsidRPr="00D73B18">
        <w:rPr>
          <w:rFonts w:ascii="TH SarabunPSK" w:hAnsi="TH SarabunPSK" w:cs="TH SarabunPSK" w:hint="cs"/>
          <w:color w:val="000000" w:themeColor="text1"/>
          <w:kern w:val="24"/>
          <w:sz w:val="28"/>
          <w:szCs w:val="28"/>
          <w:cs/>
        </w:rPr>
        <w:t>ำ</w:t>
      </w:r>
      <w:r w:rsidRPr="00D73B18">
        <w:rPr>
          <w:rFonts w:ascii="TH SarabunPSK" w:hAnsi="TH SarabunPSK" w:cs="TH SarabunPSK"/>
          <w:color w:val="000000" w:themeColor="text1"/>
          <w:kern w:val="24"/>
          <w:sz w:val="28"/>
          <w:szCs w:val="28"/>
          <w:cs/>
        </w:rPr>
        <w:t>นวน 250 คน จากสถานพยาบาลทั่วประเทศ ทั้งภาครัฐและเอกชน ถ่ายทอดและแลกเปลี่ยนเรียนรู้โดยวิทยากร คณาจารย์ทางการแพทย์ ทางการพยาบาล เภสัชกร และทีมสหวิชาชีพ ที่มีประสบการณ์ตรงระดับประเทศ เพื่อการน</w:t>
      </w:r>
      <w:r w:rsidRPr="00D73B18">
        <w:rPr>
          <w:rFonts w:ascii="TH SarabunPSK" w:hAnsi="TH SarabunPSK" w:cs="TH SarabunPSK" w:hint="cs"/>
          <w:color w:val="000000" w:themeColor="text1"/>
          <w:kern w:val="24"/>
          <w:sz w:val="28"/>
          <w:szCs w:val="28"/>
          <w:cs/>
        </w:rPr>
        <w:t>ำ</w:t>
      </w:r>
      <w:r w:rsidRPr="00D73B18">
        <w:rPr>
          <w:rFonts w:ascii="TH SarabunPSK" w:hAnsi="TH SarabunPSK" w:cs="TH SarabunPSK"/>
          <w:color w:val="000000" w:themeColor="text1"/>
          <w:kern w:val="24"/>
          <w:sz w:val="28"/>
          <w:szCs w:val="28"/>
          <w:cs/>
        </w:rPr>
        <w:t>องค์ความรู้พัฒนาในการดูแลรักษาผู้ป่วยให้มีความมั่นใจในการอยู่สังคมต่อไป</w:t>
      </w:r>
      <w:r w:rsidRPr="00D73B18">
        <w:rPr>
          <w:rFonts w:ascii="TH SarabunPSK" w:hAnsi="TH SarabunPSK" w:cs="TH SarabunPSK"/>
          <w:color w:val="000000" w:themeColor="text1"/>
          <w:kern w:val="24"/>
          <w:sz w:val="28"/>
          <w:szCs w:val="28"/>
        </w:rPr>
        <w:t xml:space="preserve"> </w:t>
      </w:r>
      <w:r w:rsidRPr="00D73B18">
        <w:rPr>
          <w:rFonts w:ascii="TH SarabunPSK" w:hAnsi="TH SarabunPSK" w:cs="TH SarabunPSK"/>
          <w:color w:val="000000" w:themeColor="text1"/>
          <w:kern w:val="24"/>
          <w:sz w:val="28"/>
          <w:szCs w:val="28"/>
          <w:cs/>
        </w:rPr>
        <w:t>โดยปัจจุบัน ศูนย์ตาปลอมได้พัฒนาการให้บริการที่นอกเหนือจากตาปลอมเฉพาะบุคคล เป็นการให้บริการใบหน้า เปลือกตาทดแทน และจะด</w:t>
      </w:r>
      <w:r w:rsidRPr="00D73B18">
        <w:rPr>
          <w:rFonts w:ascii="TH SarabunPSK" w:hAnsi="TH SarabunPSK" w:cs="TH SarabunPSK" w:hint="cs"/>
          <w:color w:val="000000" w:themeColor="text1"/>
          <w:kern w:val="24"/>
          <w:sz w:val="28"/>
          <w:szCs w:val="28"/>
          <w:cs/>
        </w:rPr>
        <w:t>ำ</w:t>
      </w:r>
      <w:r w:rsidRPr="00D73B18">
        <w:rPr>
          <w:rFonts w:ascii="TH SarabunPSK" w:hAnsi="TH SarabunPSK" w:cs="TH SarabunPSK"/>
          <w:color w:val="000000" w:themeColor="text1"/>
          <w:kern w:val="24"/>
          <w:sz w:val="28"/>
          <w:szCs w:val="28"/>
          <w:cs/>
        </w:rPr>
        <w:t xml:space="preserve">เนินโครงการนิ้วเทียมเพื่อความมั่นใจ ขยายศักยภาพของศูนย์ตาปลอม มอบนิ้วเทียม </w:t>
      </w:r>
      <w:r w:rsidRPr="00D73B18">
        <w:rPr>
          <w:rFonts w:ascii="TH SarabunPSK" w:hAnsi="TH SarabunPSK" w:cs="TH SarabunPSK" w:hint="cs"/>
          <w:color w:val="000000" w:themeColor="text1"/>
          <w:kern w:val="24"/>
          <w:sz w:val="28"/>
          <w:szCs w:val="28"/>
          <w:cs/>
        </w:rPr>
        <w:t>33</w:t>
      </w:r>
      <w:r w:rsidRPr="00D73B18">
        <w:rPr>
          <w:rFonts w:ascii="TH SarabunPSK" w:hAnsi="TH SarabunPSK" w:cs="TH SarabunPSK"/>
          <w:color w:val="000000" w:themeColor="text1"/>
          <w:kern w:val="24"/>
          <w:sz w:val="28"/>
          <w:szCs w:val="28"/>
          <w:cs/>
        </w:rPr>
        <w:t xml:space="preserve"> นิ้ว เนื่องในโอกาสครบรอบ</w:t>
      </w:r>
      <w:r w:rsidRPr="00D73B18">
        <w:rPr>
          <w:rFonts w:ascii="TH SarabunPSK" w:hAnsi="TH SarabunPSK" w:cs="TH SarabunPSK" w:hint="cs"/>
          <w:color w:val="000000" w:themeColor="text1"/>
          <w:kern w:val="24"/>
          <w:sz w:val="28"/>
          <w:szCs w:val="28"/>
          <w:cs/>
        </w:rPr>
        <w:t xml:space="preserve"> 33</w:t>
      </w:r>
      <w:r w:rsidRPr="00D73B18">
        <w:rPr>
          <w:rFonts w:ascii="TH SarabunPSK" w:hAnsi="TH SarabunPSK" w:cs="TH SarabunPSK"/>
          <w:color w:val="000000" w:themeColor="text1"/>
          <w:kern w:val="24"/>
          <w:sz w:val="28"/>
          <w:szCs w:val="28"/>
          <w:cs/>
        </w:rPr>
        <w:t xml:space="preserve"> ปี โรงพยาบาลเมตตาประชารักษ์ </w:t>
      </w:r>
      <w:r>
        <w:rPr>
          <w:rFonts w:ascii="TH SarabunPSK" w:hAnsi="TH SarabunPSK" w:cs="TH SarabunPSK" w:hint="cs"/>
          <w:color w:val="000000" w:themeColor="text1"/>
          <w:kern w:val="24"/>
          <w:sz w:val="28"/>
          <w:szCs w:val="28"/>
          <w:cs/>
        </w:rPr>
        <w:t xml:space="preserve">  </w:t>
      </w:r>
      <w:r w:rsidRPr="00D73B18">
        <w:rPr>
          <w:rFonts w:ascii="TH SarabunPSK" w:hAnsi="TH SarabunPSK" w:cs="TH SarabunPSK"/>
          <w:color w:val="000000" w:themeColor="text1"/>
          <w:kern w:val="24"/>
          <w:sz w:val="28"/>
          <w:szCs w:val="28"/>
          <w:cs/>
        </w:rPr>
        <w:t xml:space="preserve">(วัดไร่ขิง) เพื่อเพิ่มขีดความสามารถในการให้บริการ และ ช่วยเหลือ ผู้ป่วยที่สูญเสียอวัยวะ (นิ้ว) ให้กลับมามีความมั่นใจมากขึ้น เพิ่มอีก </w:t>
      </w:r>
      <w:r w:rsidRPr="00D73B18">
        <w:rPr>
          <w:rFonts w:ascii="TH SarabunPSK" w:hAnsi="TH SarabunPSK" w:cs="TH SarabunPSK" w:hint="cs"/>
          <w:color w:val="000000" w:themeColor="text1"/>
          <w:kern w:val="24"/>
          <w:sz w:val="28"/>
          <w:szCs w:val="28"/>
          <w:cs/>
        </w:rPr>
        <w:t>1</w:t>
      </w:r>
      <w:r w:rsidRPr="00D73B18">
        <w:rPr>
          <w:rFonts w:ascii="TH SarabunPSK" w:hAnsi="TH SarabunPSK" w:cs="TH SarabunPSK"/>
          <w:color w:val="000000" w:themeColor="text1"/>
          <w:kern w:val="24"/>
          <w:sz w:val="28"/>
          <w:szCs w:val="28"/>
          <w:cs/>
        </w:rPr>
        <w:t xml:space="preserve"> โครงการ</w:t>
      </w:r>
      <w:r w:rsidRPr="00D73B18">
        <w:rPr>
          <w:rFonts w:ascii="TH SarabunPSK" w:hAnsi="TH SarabunPSK" w:cs="TH SarabunPSK"/>
          <w:color w:val="000000" w:themeColor="text1"/>
          <w:kern w:val="24"/>
          <w:sz w:val="28"/>
          <w:szCs w:val="28"/>
        </w:rPr>
        <w:t xml:space="preserve"> </w:t>
      </w:r>
    </w:p>
    <w:p w:rsidR="002B0E18" w:rsidRDefault="00A27392" w:rsidP="002B0E18">
      <w:pPr>
        <w:pStyle w:val="a3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2060"/>
          <w:kern w:val="24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kern w:val="24"/>
          <w:sz w:val="28"/>
          <w:szCs w:val="28"/>
          <w:cs/>
        </w:rPr>
        <w:t>โดย</w:t>
      </w:r>
      <w:r w:rsidR="002B0E18" w:rsidRPr="00D73B18">
        <w:rPr>
          <w:rFonts w:ascii="TH SarabunPSK" w:hAnsi="TH SarabunPSK" w:cs="TH SarabunPSK"/>
          <w:color w:val="000000" w:themeColor="text1"/>
          <w:kern w:val="24"/>
          <w:sz w:val="28"/>
          <w:szCs w:val="28"/>
          <w:cs/>
        </w:rPr>
        <w:t xml:space="preserve">นายแพทย์ธงชัย กีรติหัตถยากร อธิบดีกรมการแพทย์ เป็นประธานเปิดโครงการประชุมวิชาการ "เพิ่มศักยภาพการให้บริการผู้ป่วยที่สูญเสียเปลือกตาและดวงตา" กล่าวรายงานโดยนายแพทย์อาคม ชัยวีระวัฒนะ </w:t>
      </w:r>
      <w:r w:rsidR="002B0E18" w:rsidRPr="00D73B18">
        <w:rPr>
          <w:rFonts w:ascii="TH SarabunPSK" w:hAnsi="TH SarabunPSK" w:cs="TH SarabunPSK" w:hint="cs"/>
          <w:color w:val="000000" w:themeColor="text1"/>
          <w:kern w:val="24"/>
          <w:sz w:val="28"/>
          <w:szCs w:val="28"/>
          <w:cs/>
        </w:rPr>
        <w:t>ผู้อำ</w:t>
      </w:r>
      <w:r w:rsidR="002B0E18" w:rsidRPr="00D73B18">
        <w:rPr>
          <w:rFonts w:ascii="TH SarabunPSK" w:hAnsi="TH SarabunPSK" w:cs="TH SarabunPSK"/>
          <w:color w:val="000000" w:themeColor="text1"/>
          <w:kern w:val="24"/>
          <w:sz w:val="28"/>
          <w:szCs w:val="28"/>
          <w:cs/>
        </w:rPr>
        <w:t>นวยการโรงพยาบาลเมตตาประชารักษ์ (วัดไร่ขิง)</w:t>
      </w:r>
      <w:r w:rsidR="002B0E18" w:rsidRPr="00D73B18">
        <w:rPr>
          <w:rFonts w:ascii="TH SarabunPSK" w:hAnsi="TH SarabunPSK" w:cs="TH SarabunPSK"/>
          <w:color w:val="000000" w:themeColor="text1"/>
          <w:kern w:val="24"/>
          <w:sz w:val="28"/>
          <w:szCs w:val="28"/>
        </w:rPr>
        <w:t>.</w:t>
      </w:r>
      <w:r w:rsidR="002B0E18" w:rsidRPr="00D73B18">
        <w:rPr>
          <w:rFonts w:ascii="TH SarabunPSK" w:hAnsi="TH SarabunPSK" w:cs="TH SarabunPSK"/>
          <w:color w:val="FF0000"/>
          <w:kern w:val="24"/>
          <w:sz w:val="36"/>
          <w:szCs w:val="36"/>
          <w:cs/>
        </w:rPr>
        <w:t xml:space="preserve">         </w:t>
      </w:r>
    </w:p>
    <w:p w:rsidR="002B0E18" w:rsidRPr="00D73B18" w:rsidRDefault="002B0E18" w:rsidP="002B0E18">
      <w:pPr>
        <w:pStyle w:val="a3"/>
        <w:spacing w:before="0" w:beforeAutospacing="0" w:after="0" w:afterAutospacing="0"/>
        <w:ind w:firstLine="720"/>
        <w:jc w:val="right"/>
        <w:rPr>
          <w:sz w:val="18"/>
          <w:szCs w:val="18"/>
          <w:cs/>
        </w:rPr>
      </w:pPr>
      <w:r w:rsidRPr="00D73B18">
        <w:rPr>
          <w:rFonts w:ascii="TH SarabunPSK" w:hAnsi="TH SarabunPSK" w:cs="TH SarabunPSK"/>
          <w:color w:val="002060"/>
          <w:kern w:val="24"/>
          <w:sz w:val="28"/>
          <w:szCs w:val="28"/>
          <w:cs/>
        </w:rPr>
        <w:t>ติดต่อศูนย์ตาปลอม 034-318202</w:t>
      </w:r>
      <w:r w:rsidRPr="00D73B18">
        <w:rPr>
          <w:rFonts w:ascii="TH SarabunPSK" w:hAnsi="TH SarabunPSK" w:cs="TH SarabunPSK"/>
          <w:color w:val="002060"/>
          <w:kern w:val="24"/>
          <w:sz w:val="28"/>
          <w:szCs w:val="28"/>
        </w:rPr>
        <w:t xml:space="preserve">, </w:t>
      </w:r>
      <w:r w:rsidRPr="00D73B18">
        <w:rPr>
          <w:rFonts w:ascii="TH SarabunPSK" w:hAnsi="TH SarabunPSK" w:cs="TH SarabunPSK"/>
          <w:color w:val="002060"/>
          <w:kern w:val="24"/>
          <w:sz w:val="28"/>
          <w:szCs w:val="28"/>
          <w:cs/>
        </w:rPr>
        <w:t>034-318203 วันและเวลาราชการ</w:t>
      </w:r>
    </w:p>
    <w:p w:rsidR="002B0E18" w:rsidRDefault="002B0E18" w:rsidP="00FB1352">
      <w:pPr>
        <w:pStyle w:val="a3"/>
        <w:spacing w:before="0" w:beforeAutospacing="0" w:after="0" w:afterAutospacing="0"/>
        <w:jc w:val="right"/>
      </w:pPr>
      <w:r w:rsidRPr="00D73B18">
        <w:rPr>
          <w:rFonts w:ascii="TH SarabunPSK" w:hAnsi="TH SarabunPSK" w:cs="TH SarabunPSK"/>
          <w:color w:val="002060"/>
          <w:kern w:val="24"/>
          <w:sz w:val="28"/>
          <w:szCs w:val="28"/>
          <w:cs/>
        </w:rPr>
        <w:t xml:space="preserve"> </w:t>
      </w:r>
      <w:r w:rsidRPr="00D73B18">
        <w:rPr>
          <w:rFonts w:ascii="TH SarabunPSK" w:hAnsi="TH SarabunPSK" w:cs="TH SarabunPSK"/>
          <w:color w:val="002060"/>
          <w:kern w:val="24"/>
          <w:sz w:val="28"/>
          <w:szCs w:val="28"/>
          <w:cs/>
        </w:rPr>
        <w:tab/>
      </w:r>
      <w:r w:rsidRPr="00D73B18">
        <w:rPr>
          <w:rFonts w:ascii="TH SarabunPSK" w:hAnsi="TH SarabunPSK" w:cs="TH SarabunPSK"/>
          <w:color w:val="002060"/>
          <w:kern w:val="24"/>
          <w:sz w:val="28"/>
          <w:szCs w:val="28"/>
        </w:rPr>
        <w:t xml:space="preserve">https://www.mettaprosthesis.com </w:t>
      </w:r>
    </w:p>
    <w:sectPr w:rsidR="002B0E18" w:rsidSect="002B0E18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B68"/>
    <w:rsid w:val="0000011B"/>
    <w:rsid w:val="000731FD"/>
    <w:rsid w:val="000E22C2"/>
    <w:rsid w:val="000E4ECE"/>
    <w:rsid w:val="000F4186"/>
    <w:rsid w:val="00134E7D"/>
    <w:rsid w:val="002B0E18"/>
    <w:rsid w:val="003458F9"/>
    <w:rsid w:val="003C6E00"/>
    <w:rsid w:val="003D5E26"/>
    <w:rsid w:val="004A04E6"/>
    <w:rsid w:val="004D3EB7"/>
    <w:rsid w:val="004D77B4"/>
    <w:rsid w:val="00545C11"/>
    <w:rsid w:val="0057692B"/>
    <w:rsid w:val="00626684"/>
    <w:rsid w:val="007B006B"/>
    <w:rsid w:val="007C1298"/>
    <w:rsid w:val="00824171"/>
    <w:rsid w:val="00842BB1"/>
    <w:rsid w:val="00852419"/>
    <w:rsid w:val="0093649F"/>
    <w:rsid w:val="00966BFA"/>
    <w:rsid w:val="009672FB"/>
    <w:rsid w:val="0096731C"/>
    <w:rsid w:val="009D01E7"/>
    <w:rsid w:val="00A25F61"/>
    <w:rsid w:val="00A27392"/>
    <w:rsid w:val="00A8757B"/>
    <w:rsid w:val="00AA085F"/>
    <w:rsid w:val="00AC3689"/>
    <w:rsid w:val="00B7789A"/>
    <w:rsid w:val="00BA1F9E"/>
    <w:rsid w:val="00C91E22"/>
    <w:rsid w:val="00C972DF"/>
    <w:rsid w:val="00CA2F15"/>
    <w:rsid w:val="00CA5676"/>
    <w:rsid w:val="00CD0604"/>
    <w:rsid w:val="00D03B68"/>
    <w:rsid w:val="00D320F9"/>
    <w:rsid w:val="00D331BD"/>
    <w:rsid w:val="00D524D0"/>
    <w:rsid w:val="00D70F83"/>
    <w:rsid w:val="00D73B18"/>
    <w:rsid w:val="00E171CA"/>
    <w:rsid w:val="00F326F9"/>
    <w:rsid w:val="00F51C0C"/>
    <w:rsid w:val="00F66683"/>
    <w:rsid w:val="00FB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8FC12E-7EA7-B941-BDA4-4B91F1D7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B68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69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7692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2023-07-11T08:37:00Z</cp:lastPrinted>
  <dcterms:created xsi:type="dcterms:W3CDTF">2023-07-18T03:45:00Z</dcterms:created>
  <dcterms:modified xsi:type="dcterms:W3CDTF">2023-07-18T03:45:00Z</dcterms:modified>
</cp:coreProperties>
</file>