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ED70" w14:textId="77777777" w:rsidR="007425AA" w:rsidRDefault="007425AA" w:rsidP="00BC0202">
      <w:pPr>
        <w:jc w:val="thaiDistribute"/>
      </w:pPr>
    </w:p>
    <w:p w14:paraId="15D1C39F" w14:textId="77777777" w:rsidR="007425AA" w:rsidRDefault="007425AA" w:rsidP="00BC0202">
      <w:pPr>
        <w:jc w:val="thaiDistribute"/>
      </w:pPr>
    </w:p>
    <w:p w14:paraId="2B4A6DC0" w14:textId="77777777" w:rsidR="004C15F0" w:rsidRPr="003E4088" w:rsidRDefault="004C15F0" w:rsidP="003E4088">
      <w:pPr>
        <w:tabs>
          <w:tab w:val="left" w:pos="2650"/>
        </w:tabs>
        <w:spacing w:after="0"/>
        <w:ind w:right="-330" w:firstLine="851"/>
        <w:rPr>
          <w:rFonts w:ascii="TH SarabunPSK" w:hAnsi="TH SarabunPSK" w:cs="TH SarabunPSK"/>
          <w:sz w:val="16"/>
          <w:szCs w:val="16"/>
        </w:rPr>
      </w:pPr>
    </w:p>
    <w:p w14:paraId="6ACC18AF" w14:textId="77777777" w:rsidR="00B000FB" w:rsidRPr="00B000FB" w:rsidRDefault="00B000FB" w:rsidP="000E774A">
      <w:pPr>
        <w:pStyle w:val="Default"/>
        <w:ind w:right="-330" w:hanging="567"/>
        <w:jc w:val="center"/>
        <w:rPr>
          <w:b/>
          <w:bCs/>
          <w:color w:val="E36C0A" w:themeColor="accent6" w:themeShade="BF"/>
          <w:sz w:val="16"/>
          <w:szCs w:val="16"/>
        </w:rPr>
      </w:pPr>
    </w:p>
    <w:p w14:paraId="09765235" w14:textId="224922E3" w:rsidR="005978F1" w:rsidRPr="005978F1" w:rsidRDefault="00BC4A1E" w:rsidP="000E774A">
      <w:pPr>
        <w:pStyle w:val="Default"/>
        <w:ind w:right="-330" w:hanging="567"/>
        <w:jc w:val="center"/>
        <w:rPr>
          <w:b/>
          <w:bCs/>
          <w:color w:val="E36C0A" w:themeColor="accent6" w:themeShade="BF"/>
          <w:sz w:val="36"/>
          <w:szCs w:val="36"/>
        </w:rPr>
      </w:pPr>
      <w:r w:rsidRPr="005978F1">
        <w:rPr>
          <w:rFonts w:hint="cs"/>
          <w:b/>
          <w:bCs/>
          <w:color w:val="E36C0A" w:themeColor="accent6" w:themeShade="BF"/>
          <w:sz w:val="36"/>
          <w:szCs w:val="36"/>
          <w:cs/>
        </w:rPr>
        <w:t xml:space="preserve">อย. </w:t>
      </w:r>
      <w:r w:rsidR="005978F1" w:rsidRPr="005978F1">
        <w:rPr>
          <w:b/>
          <w:bCs/>
          <w:color w:val="E36C0A" w:themeColor="accent6" w:themeShade="BF"/>
          <w:sz w:val="36"/>
          <w:szCs w:val="36"/>
          <w:cs/>
        </w:rPr>
        <w:t>เดินหน้าเชิงรุก พัฒนาศักยภาพนวัตกรและผู้ผลิตเครื่องมือแพทย์นวัตกรรมสู่การค้าเชิงพาณิชย์</w:t>
      </w:r>
    </w:p>
    <w:p w14:paraId="7DD8D2AF" w14:textId="3312F840" w:rsidR="00FC4E26" w:rsidRDefault="00FC4E26" w:rsidP="00B000FB">
      <w:pPr>
        <w:pStyle w:val="Default"/>
        <w:jc w:val="thaiDistribute"/>
        <w:rPr>
          <w:b/>
          <w:bCs/>
          <w:sz w:val="32"/>
          <w:szCs w:val="32"/>
        </w:rPr>
      </w:pPr>
    </w:p>
    <w:p w14:paraId="64406686" w14:textId="1890B9D8" w:rsidR="005978F1" w:rsidRPr="005978F1" w:rsidRDefault="00C359CA" w:rsidP="00FC4E26">
      <w:pPr>
        <w:pStyle w:val="Default"/>
        <w:ind w:firstLine="720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EB95CCA" wp14:editId="70406762">
            <wp:simplePos x="0" y="0"/>
            <wp:positionH relativeFrom="column">
              <wp:posOffset>3166745</wp:posOffset>
            </wp:positionH>
            <wp:positionV relativeFrom="paragraph">
              <wp:posOffset>2702560</wp:posOffset>
            </wp:positionV>
            <wp:extent cx="2573655" cy="1717040"/>
            <wp:effectExtent l="0" t="0" r="0" b="0"/>
            <wp:wrapThrough wrapText="bothSides">
              <wp:wrapPolygon edited="0">
                <wp:start x="0" y="0"/>
                <wp:lineTo x="0" y="21328"/>
                <wp:lineTo x="21424" y="21328"/>
                <wp:lineTo x="21424" y="0"/>
                <wp:lineTo x="0" y="0"/>
              </wp:wrapPolygon>
            </wp:wrapThrough>
            <wp:docPr id="10895750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575012" name="Picture 10895750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2BB5FEE" wp14:editId="05D15476">
            <wp:simplePos x="0" y="0"/>
            <wp:positionH relativeFrom="column">
              <wp:posOffset>-30480</wp:posOffset>
            </wp:positionH>
            <wp:positionV relativeFrom="paragraph">
              <wp:posOffset>30480</wp:posOffset>
            </wp:positionV>
            <wp:extent cx="2556510" cy="1705610"/>
            <wp:effectExtent l="0" t="0" r="0" b="8890"/>
            <wp:wrapThrough wrapText="bothSides">
              <wp:wrapPolygon edited="0">
                <wp:start x="0" y="0"/>
                <wp:lineTo x="0" y="21471"/>
                <wp:lineTo x="21407" y="21471"/>
                <wp:lineTo x="21407" y="0"/>
                <wp:lineTo x="0" y="0"/>
              </wp:wrapPolygon>
            </wp:wrapThrough>
            <wp:docPr id="130863739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37397" name="Picture 13086373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715">
        <w:rPr>
          <w:rFonts w:hint="cs"/>
          <w:b/>
          <w:bCs/>
          <w:sz w:val="32"/>
          <w:szCs w:val="32"/>
          <w:cs/>
        </w:rPr>
        <w:t>เภสัชกร</w:t>
      </w:r>
      <w:r w:rsidR="005978F1" w:rsidRPr="003864C4">
        <w:rPr>
          <w:b/>
          <w:bCs/>
          <w:sz w:val="32"/>
          <w:szCs w:val="32"/>
          <w:cs/>
        </w:rPr>
        <w:t>เลิศชาย เลิศวุฒิ รองเลขาธิการคณะกรรมการอาหารและยา</w:t>
      </w:r>
      <w:r w:rsidR="005978F1" w:rsidRPr="005978F1">
        <w:rPr>
          <w:sz w:val="32"/>
          <w:szCs w:val="32"/>
          <w:cs/>
        </w:rPr>
        <w:t xml:space="preserve"> </w:t>
      </w:r>
      <w:r w:rsidR="002B5715">
        <w:rPr>
          <w:rFonts w:hint="cs"/>
          <w:sz w:val="32"/>
          <w:szCs w:val="32"/>
          <w:cs/>
        </w:rPr>
        <w:t>เปิดเผยว่า สำนักงาน</w:t>
      </w:r>
      <w:r w:rsidR="002B5715" w:rsidRPr="00C359CA">
        <w:rPr>
          <w:rFonts w:hint="cs"/>
          <w:spacing w:val="-10"/>
          <w:sz w:val="32"/>
          <w:szCs w:val="32"/>
          <w:cs/>
        </w:rPr>
        <w:t>คณะกรรมการอาหารและยา (อย.) มุ่ง</w:t>
      </w:r>
      <w:r w:rsidR="002B5715" w:rsidRPr="00C359CA">
        <w:rPr>
          <w:spacing w:val="-10"/>
          <w:sz w:val="32"/>
          <w:szCs w:val="32"/>
          <w:cs/>
        </w:rPr>
        <w:t>ผลักดันให้เครื่องมือแพทย์</w:t>
      </w:r>
      <w:r w:rsidR="002B5715" w:rsidRPr="005978F1">
        <w:rPr>
          <w:sz w:val="32"/>
          <w:szCs w:val="32"/>
          <w:cs/>
        </w:rPr>
        <w:t>นวัตกรรมเกิดขึ้นอย่างมีประสิทธิภาพและมีความปลอดภัยในการใช้งาน</w:t>
      </w:r>
      <w:r w:rsidR="002B5715">
        <w:rPr>
          <w:rFonts w:hint="cs"/>
          <w:sz w:val="32"/>
          <w:szCs w:val="32"/>
          <w:cs/>
        </w:rPr>
        <w:t xml:space="preserve"> จึงให้</w:t>
      </w:r>
      <w:r w:rsidR="002B5715" w:rsidRPr="005978F1">
        <w:rPr>
          <w:sz w:val="32"/>
          <w:szCs w:val="32"/>
          <w:cs/>
        </w:rPr>
        <w:t>ความสำคัญในการ</w:t>
      </w:r>
      <w:r w:rsidR="002B5715">
        <w:rPr>
          <w:rFonts w:hint="cs"/>
          <w:sz w:val="32"/>
          <w:szCs w:val="32"/>
          <w:cs/>
        </w:rPr>
        <w:t>ให้</w:t>
      </w:r>
      <w:r w:rsidR="005978F1" w:rsidRPr="005978F1">
        <w:rPr>
          <w:sz w:val="32"/>
          <w:szCs w:val="32"/>
          <w:cs/>
        </w:rPr>
        <w:t>ความรู้ ความเข้าใจ</w:t>
      </w:r>
      <w:r w:rsidR="005978F1" w:rsidRPr="00C359CA">
        <w:rPr>
          <w:spacing w:val="8"/>
          <w:sz w:val="32"/>
          <w:szCs w:val="32"/>
          <w:cs/>
        </w:rPr>
        <w:t>แก่นวัตกรนักประดิษฐ์ ในเรื่องกฎหมายและกฎระเบียบที่เกี่ยวข้อง รวมไปถึง</w:t>
      </w:r>
      <w:r w:rsidR="005978F1" w:rsidRPr="00C359CA">
        <w:rPr>
          <w:rFonts w:hint="cs"/>
          <w:spacing w:val="8"/>
          <w:sz w:val="32"/>
          <w:szCs w:val="32"/>
          <w:cs/>
        </w:rPr>
        <w:t xml:space="preserve"> </w:t>
      </w:r>
      <w:r w:rsidR="005978F1" w:rsidRPr="00C359CA">
        <w:rPr>
          <w:spacing w:val="8"/>
          <w:sz w:val="32"/>
          <w:szCs w:val="32"/>
        </w:rPr>
        <w:t>Medical Devices Life Cycle</w:t>
      </w:r>
      <w:r w:rsidR="005978F1" w:rsidRPr="005978F1">
        <w:rPr>
          <w:sz w:val="32"/>
          <w:szCs w:val="32"/>
        </w:rPr>
        <w:t xml:space="preserve"> </w:t>
      </w:r>
      <w:r w:rsidR="005978F1" w:rsidRPr="00C359CA">
        <w:rPr>
          <w:spacing w:val="8"/>
          <w:sz w:val="32"/>
          <w:szCs w:val="32"/>
          <w:cs/>
        </w:rPr>
        <w:t>ซึ่งจะส่งผลให้ระยะเวลาตั้งแต่การคิดค้นเครื่องมือแพทย์จนถึงการขาย</w:t>
      </w:r>
      <w:r w:rsidR="00E12192" w:rsidRPr="00C359CA">
        <w:rPr>
          <w:rFonts w:hint="cs"/>
          <w:spacing w:val="8"/>
          <w:sz w:val="32"/>
          <w:szCs w:val="32"/>
          <w:cs/>
        </w:rPr>
        <w:t>นั้น</w:t>
      </w:r>
      <w:r w:rsidR="005978F1" w:rsidRPr="00C359CA">
        <w:rPr>
          <w:spacing w:val="8"/>
          <w:sz w:val="32"/>
          <w:szCs w:val="32"/>
          <w:cs/>
        </w:rPr>
        <w:t>สั้นลง ช่วยลดค่าใช้จ่าย</w:t>
      </w:r>
      <w:r w:rsidR="005978F1" w:rsidRPr="00C359CA">
        <w:rPr>
          <w:rFonts w:hint="cs"/>
          <w:spacing w:val="-2"/>
          <w:sz w:val="32"/>
          <w:szCs w:val="32"/>
          <w:cs/>
        </w:rPr>
        <w:t xml:space="preserve"> </w:t>
      </w:r>
      <w:r w:rsidR="005978F1" w:rsidRPr="00C359CA">
        <w:rPr>
          <w:spacing w:val="12"/>
          <w:sz w:val="32"/>
          <w:szCs w:val="32"/>
          <w:cs/>
        </w:rPr>
        <w:t>สามารถวางแผนการดำเนินธุรกิจในอนาคตได้อย่างแม่นยำ ผู้บริโภคได้ใช้เทคโนโลยีเครื่องมือแพทย์</w:t>
      </w:r>
      <w:r w:rsidR="005978F1" w:rsidRPr="00C359CA">
        <w:rPr>
          <w:spacing w:val="6"/>
          <w:sz w:val="32"/>
          <w:szCs w:val="32"/>
          <w:cs/>
        </w:rPr>
        <w:t>ที่มีประสิทธิภาพและความปลอดภัย ทันต่อสถานการณ์ นวัตกรมีศักยภาพในการทำวิจัยเพิ่มขึ้น งานวิจัย</w:t>
      </w:r>
      <w:r w:rsidR="005978F1" w:rsidRPr="00C359CA">
        <w:rPr>
          <w:spacing w:val="-2"/>
          <w:sz w:val="32"/>
          <w:szCs w:val="32"/>
          <w:cs/>
        </w:rPr>
        <w:t>มีคุณภาพ</w:t>
      </w:r>
      <w:r w:rsidR="005978F1" w:rsidRPr="005978F1">
        <w:rPr>
          <w:sz w:val="32"/>
          <w:szCs w:val="32"/>
          <w:cs/>
        </w:rPr>
        <w:t xml:space="preserve"> และความน่าเชื่อถือ ผู้ใช้งานเกิดความเชื่อมั่น</w:t>
      </w:r>
      <w:r w:rsidR="005978F1" w:rsidRPr="00C359CA">
        <w:rPr>
          <w:spacing w:val="4"/>
          <w:sz w:val="32"/>
          <w:szCs w:val="32"/>
          <w:cs/>
        </w:rPr>
        <w:t>ส่งผลให้อุตสาหกรรมเครื่องมือแพทย์ของประเทศไทย</w:t>
      </w:r>
      <w:r w:rsidR="005978F1" w:rsidRPr="00C359CA">
        <w:rPr>
          <w:spacing w:val="18"/>
          <w:sz w:val="32"/>
          <w:szCs w:val="32"/>
          <w:cs/>
        </w:rPr>
        <w:t>เป็นที่ยอมรับในประเทศไทยและในระดับสากล</w:t>
      </w:r>
      <w:r w:rsidR="002B5715">
        <w:rPr>
          <w:rFonts w:hint="cs"/>
          <w:sz w:val="32"/>
          <w:szCs w:val="32"/>
          <w:cs/>
        </w:rPr>
        <w:t xml:space="preserve"> </w:t>
      </w:r>
      <w:r w:rsidR="002B5715" w:rsidRPr="00C359CA">
        <w:rPr>
          <w:rFonts w:hint="cs"/>
          <w:spacing w:val="4"/>
          <w:sz w:val="32"/>
          <w:szCs w:val="32"/>
          <w:cs/>
        </w:rPr>
        <w:t xml:space="preserve">ทั้งนี้ </w:t>
      </w:r>
      <w:r w:rsidR="005978F1" w:rsidRPr="00C359CA">
        <w:rPr>
          <w:spacing w:val="4"/>
          <w:sz w:val="32"/>
          <w:szCs w:val="32"/>
          <w:cs/>
        </w:rPr>
        <w:t>เพื่อ</w:t>
      </w:r>
      <w:r w:rsidR="00FC4E26" w:rsidRPr="00C359CA">
        <w:rPr>
          <w:rFonts w:hint="cs"/>
          <w:spacing w:val="4"/>
          <w:sz w:val="32"/>
          <w:szCs w:val="32"/>
          <w:cs/>
        </w:rPr>
        <w:t>เป็นการ</w:t>
      </w:r>
      <w:r w:rsidR="005978F1" w:rsidRPr="00C359CA">
        <w:rPr>
          <w:spacing w:val="4"/>
          <w:sz w:val="32"/>
          <w:szCs w:val="32"/>
          <w:cs/>
        </w:rPr>
        <w:t>ส่งเสริมและพัฒนาศักยภาพนวัตกร</w:t>
      </w:r>
      <w:r w:rsidR="005978F1" w:rsidRPr="005978F1">
        <w:rPr>
          <w:sz w:val="32"/>
          <w:szCs w:val="32"/>
          <w:cs/>
        </w:rPr>
        <w:t>และผู้ผลิตเครื่องมือแพทย์ในประเทศไทยให้สามารถสร้างสรรค์นวัตก</w:t>
      </w:r>
      <w:bookmarkStart w:id="0" w:name="_GoBack"/>
      <w:bookmarkEnd w:id="0"/>
      <w:r w:rsidR="005978F1" w:rsidRPr="005978F1">
        <w:rPr>
          <w:sz w:val="32"/>
          <w:szCs w:val="32"/>
          <w:cs/>
        </w:rPr>
        <w:t>รรมที่มีประสิทธิภาพเพื่อพัฒนาวงการสาธารณสุขไทย</w:t>
      </w:r>
    </w:p>
    <w:p w14:paraId="561C40CB" w14:textId="77777777" w:rsidR="00BC4A1E" w:rsidRPr="00BC4A1E" w:rsidRDefault="00BC4A1E" w:rsidP="00BC4A1E">
      <w:pPr>
        <w:pStyle w:val="Default"/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14EE7F25" w14:textId="653CFF10" w:rsidR="008B6528" w:rsidRPr="00BC4A1E" w:rsidRDefault="00BC4A1E" w:rsidP="00BC4A1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C4A1E">
        <w:rPr>
          <w:rFonts w:ascii="TH SarabunPSK" w:hAnsi="TH SarabunPSK" w:cs="TH SarabunPSK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วันที่เผยแพร่ข่าว</w:t>
      </w:r>
      <w:r w:rsidR="00464976">
        <w:rPr>
          <w:rFonts w:ascii="TH SarabunPSK" w:hAnsi="TH SarabunPSK" w:cs="TH SarabunPSK"/>
          <w:sz w:val="32"/>
          <w:szCs w:val="32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110C8D">
        <w:rPr>
          <w:rFonts w:ascii="TH SarabunPSK" w:hAnsi="TH SarabunPSK" w:cs="TH SarabunPSK" w:hint="cs"/>
          <w:sz w:val="32"/>
          <w:szCs w:val="32"/>
          <w:cs/>
          <w:lang w:bidi="th-TH"/>
        </w:rPr>
        <w:t>25</w:t>
      </w:r>
      <w:r w:rsidR="003E40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เมษายน</w:t>
      </w:r>
      <w:r w:rsidR="00C361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</w:rPr>
        <w:t>256</w:t>
      </w:r>
      <w:r w:rsidR="003E4088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Pr="00BC4A1E">
        <w:rPr>
          <w:rFonts w:ascii="TH SarabunPSK" w:hAnsi="TH SarabunPSK" w:cs="TH SarabunPSK"/>
          <w:sz w:val="32"/>
          <w:szCs w:val="32"/>
        </w:rPr>
        <w:t xml:space="preserve"> /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ข่าวแจก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007309">
        <w:rPr>
          <w:rFonts w:ascii="TH SarabunPSK" w:hAnsi="TH SarabunPSK" w:cs="TH SarabunPSK"/>
          <w:sz w:val="32"/>
          <w:szCs w:val="32"/>
        </w:rPr>
        <w:t xml:space="preserve"> </w:t>
      </w:r>
      <w:r w:rsidR="00110C8D">
        <w:rPr>
          <w:rFonts w:ascii="TH SarabunPSK" w:hAnsi="TH SarabunPSK" w:cs="TH SarabunPSK" w:hint="cs"/>
          <w:sz w:val="32"/>
          <w:szCs w:val="32"/>
          <w:cs/>
          <w:lang w:bidi="th-TH"/>
        </w:rPr>
        <w:t>154</w:t>
      </w:r>
      <w:r w:rsidR="00007309">
        <w:rPr>
          <w:rFonts w:ascii="TH SarabunPSK" w:hAnsi="TH SarabunPSK" w:cs="TH SarabunPSK"/>
          <w:sz w:val="32"/>
          <w:szCs w:val="32"/>
        </w:rPr>
        <w:t xml:space="preserve"> 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C4A1E">
        <w:rPr>
          <w:rFonts w:ascii="TH SarabunPSK" w:hAnsi="TH SarabunPSK" w:cs="TH SarabunPSK"/>
          <w:sz w:val="32"/>
          <w:szCs w:val="32"/>
        </w:rPr>
        <w:t>.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C4A1E">
        <w:rPr>
          <w:rFonts w:ascii="TH SarabunPSK" w:hAnsi="TH SarabunPSK" w:cs="TH SarabunPSK"/>
          <w:sz w:val="32"/>
          <w:szCs w:val="32"/>
        </w:rPr>
        <w:t>. 256</w:t>
      </w:r>
      <w:r w:rsidR="003E4088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</w:p>
    <w:sectPr w:rsidR="008B6528" w:rsidRPr="00BC4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B256" w14:textId="77777777" w:rsidR="00F76DD2" w:rsidRDefault="00F76DD2" w:rsidP="00405FD9">
      <w:pPr>
        <w:spacing w:after="0" w:line="240" w:lineRule="auto"/>
      </w:pPr>
      <w:r>
        <w:separator/>
      </w:r>
    </w:p>
  </w:endnote>
  <w:endnote w:type="continuationSeparator" w:id="0">
    <w:p w14:paraId="5684C2D2" w14:textId="77777777" w:rsidR="00F76DD2" w:rsidRDefault="00F76DD2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E090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2E778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07A1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1ECBA" w14:textId="77777777" w:rsidR="00F76DD2" w:rsidRDefault="00F76DD2" w:rsidP="00405FD9">
      <w:pPr>
        <w:spacing w:after="0" w:line="240" w:lineRule="auto"/>
      </w:pPr>
      <w:r>
        <w:separator/>
      </w:r>
    </w:p>
  </w:footnote>
  <w:footnote w:type="continuationSeparator" w:id="0">
    <w:p w14:paraId="33C5F80E" w14:textId="77777777" w:rsidR="00F76DD2" w:rsidRDefault="00F76DD2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A949" w14:textId="77777777" w:rsidR="00405FD9" w:rsidRDefault="00F76DD2">
    <w:pPr>
      <w:pStyle w:val="a3"/>
    </w:pPr>
    <w:r>
      <w:rPr>
        <w:noProof/>
      </w:rPr>
      <w:pict w14:anchorId="2C701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DA86" w14:textId="77777777" w:rsidR="00405FD9" w:rsidRDefault="00F76DD2">
    <w:pPr>
      <w:pStyle w:val="a3"/>
    </w:pPr>
    <w:r>
      <w:rPr>
        <w:noProof/>
      </w:rPr>
      <w:pict w14:anchorId="6409B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13E67" w14:textId="77777777" w:rsidR="00405FD9" w:rsidRDefault="00F76DD2">
    <w:pPr>
      <w:pStyle w:val="a3"/>
    </w:pPr>
    <w:r>
      <w:rPr>
        <w:noProof/>
      </w:rPr>
      <w:pict w14:anchorId="64176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309"/>
    <w:rsid w:val="0003712E"/>
    <w:rsid w:val="00081310"/>
    <w:rsid w:val="00082AE6"/>
    <w:rsid w:val="000B22AD"/>
    <w:rsid w:val="000E29BE"/>
    <w:rsid w:val="000E774A"/>
    <w:rsid w:val="00110C8D"/>
    <w:rsid w:val="0013579B"/>
    <w:rsid w:val="00185B5C"/>
    <w:rsid w:val="00190F28"/>
    <w:rsid w:val="001F1A32"/>
    <w:rsid w:val="00217E18"/>
    <w:rsid w:val="00231534"/>
    <w:rsid w:val="0024361C"/>
    <w:rsid w:val="00283FE7"/>
    <w:rsid w:val="0029284D"/>
    <w:rsid w:val="002B1782"/>
    <w:rsid w:val="002B5715"/>
    <w:rsid w:val="0032651E"/>
    <w:rsid w:val="00363A24"/>
    <w:rsid w:val="003864C4"/>
    <w:rsid w:val="003A0AB9"/>
    <w:rsid w:val="003C0D62"/>
    <w:rsid w:val="003E4088"/>
    <w:rsid w:val="00405FD9"/>
    <w:rsid w:val="00446C22"/>
    <w:rsid w:val="00464976"/>
    <w:rsid w:val="00485245"/>
    <w:rsid w:val="00495E54"/>
    <w:rsid w:val="004A3796"/>
    <w:rsid w:val="004C15F0"/>
    <w:rsid w:val="004F0DED"/>
    <w:rsid w:val="00511A6E"/>
    <w:rsid w:val="0051210F"/>
    <w:rsid w:val="005200C1"/>
    <w:rsid w:val="00577142"/>
    <w:rsid w:val="005978F1"/>
    <w:rsid w:val="005C20E4"/>
    <w:rsid w:val="005D5AD0"/>
    <w:rsid w:val="005E027A"/>
    <w:rsid w:val="00603C80"/>
    <w:rsid w:val="006E4627"/>
    <w:rsid w:val="007021A8"/>
    <w:rsid w:val="007425AA"/>
    <w:rsid w:val="007C1A22"/>
    <w:rsid w:val="007E63F0"/>
    <w:rsid w:val="00800023"/>
    <w:rsid w:val="00826467"/>
    <w:rsid w:val="008674A6"/>
    <w:rsid w:val="008B6528"/>
    <w:rsid w:val="009F22B0"/>
    <w:rsid w:val="00A11290"/>
    <w:rsid w:val="00A71F81"/>
    <w:rsid w:val="00A77E0A"/>
    <w:rsid w:val="00A84411"/>
    <w:rsid w:val="00B000FB"/>
    <w:rsid w:val="00B53389"/>
    <w:rsid w:val="00BC0202"/>
    <w:rsid w:val="00BC4A1E"/>
    <w:rsid w:val="00C359CA"/>
    <w:rsid w:val="00C3611D"/>
    <w:rsid w:val="00C45FD9"/>
    <w:rsid w:val="00C50A10"/>
    <w:rsid w:val="00C76851"/>
    <w:rsid w:val="00C83AE1"/>
    <w:rsid w:val="00C95526"/>
    <w:rsid w:val="00C97469"/>
    <w:rsid w:val="00D3305B"/>
    <w:rsid w:val="00DE6971"/>
    <w:rsid w:val="00E12192"/>
    <w:rsid w:val="00E35EF5"/>
    <w:rsid w:val="00E521B0"/>
    <w:rsid w:val="00E811BF"/>
    <w:rsid w:val="00EA3837"/>
    <w:rsid w:val="00F048F4"/>
    <w:rsid w:val="00F1572C"/>
    <w:rsid w:val="00F403C7"/>
    <w:rsid w:val="00F52E54"/>
    <w:rsid w:val="00F76DD2"/>
    <w:rsid w:val="00F90295"/>
    <w:rsid w:val="00FA77D6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46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2024-04-25T09:47:00Z</cp:lastPrinted>
  <dcterms:created xsi:type="dcterms:W3CDTF">2024-04-25T10:00:00Z</dcterms:created>
  <dcterms:modified xsi:type="dcterms:W3CDTF">2024-04-25T10:00:00Z</dcterms:modified>
</cp:coreProperties>
</file>