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A4" w:rsidRPr="0065636B" w:rsidRDefault="00130259" w:rsidP="00692A33">
      <w:pPr>
        <w:pStyle w:val="a9"/>
        <w:spacing w:before="0" w:beforeAutospacing="0" w:after="0" w:afterAutospacing="0" w:line="360" w:lineRule="exact"/>
        <w:jc w:val="center"/>
        <w:rPr>
          <w:rFonts w:ascii="TH Sarabun New" w:hAnsi="TH Sarabun New" w:cs="TH Sarabun New"/>
          <w:b/>
          <w:bCs/>
          <w:color w:val="00B050"/>
          <w:sz w:val="36"/>
          <w:szCs w:val="36"/>
          <w14:glow w14:rad="38100">
            <w14:srgbClr w14:val="00FF00">
              <w14:alpha w14:val="85000"/>
            </w14:srgbClr>
          </w14:glow>
        </w:rPr>
      </w:pPr>
      <w:r w:rsidRPr="0065636B">
        <w:rPr>
          <w:rFonts w:ascii="TH Sarabun New" w:hAnsi="TH Sarabun New" w:cs="TH Sarabun New" w:hint="cs"/>
          <w:b/>
          <w:bCs/>
          <w:color w:val="00B050"/>
          <w:sz w:val="36"/>
          <w:szCs w:val="36"/>
          <w:cs/>
          <w14:glow w14:rad="38100">
            <w14:srgbClr w14:val="00FF00">
              <w14:alpha w14:val="85000"/>
            </w14:srgbClr>
          </w14:glow>
        </w:rPr>
        <w:t>อย. สุดปัง</w:t>
      </w:r>
      <w:r w:rsidR="006608A4" w:rsidRPr="0065636B">
        <w:rPr>
          <w:rFonts w:ascii="TH Sarabun New" w:hAnsi="TH Sarabun New" w:cs="TH Sarabun New"/>
          <w:b/>
          <w:bCs/>
          <w:color w:val="00B050"/>
          <w:sz w:val="36"/>
          <w:szCs w:val="36"/>
          <w:cs/>
          <w14:glow w14:rad="38100">
            <w14:srgbClr w14:val="00FF00">
              <w14:alpha w14:val="85000"/>
            </w14:srgbClr>
          </w14:glow>
        </w:rPr>
        <w:t>!</w:t>
      </w:r>
      <w:r w:rsidRPr="0065636B">
        <w:rPr>
          <w:rFonts w:ascii="TH Sarabun New" w:hAnsi="TH Sarabun New" w:cs="TH Sarabun New"/>
          <w:b/>
          <w:bCs/>
          <w:color w:val="00B050"/>
          <w:sz w:val="36"/>
          <w:szCs w:val="36"/>
          <w:cs/>
          <w14:glow w14:rad="38100">
            <w14:srgbClr w14:val="00FF00">
              <w14:alpha w14:val="85000"/>
            </w14:srgbClr>
          </w14:glow>
        </w:rPr>
        <w:t xml:space="preserve"> </w:t>
      </w:r>
      <w:r w:rsidRPr="0065636B">
        <w:rPr>
          <w:rFonts w:ascii="TH Sarabun New" w:hAnsi="TH Sarabun New" w:cs="TH Sarabun New" w:hint="cs"/>
          <w:b/>
          <w:bCs/>
          <w:color w:val="00B050"/>
          <w:sz w:val="36"/>
          <w:szCs w:val="36"/>
          <w:cs/>
          <w14:glow w14:rad="38100">
            <w14:srgbClr w14:val="00FF00">
              <w14:alpha w14:val="85000"/>
            </w14:srgbClr>
          </w14:glow>
        </w:rPr>
        <w:t>คว้ารางวัล “องค์กรที่มีความเป็นเลิศในการบริหารจัดการด้านการเงิน</w:t>
      </w:r>
      <w:bookmarkStart w:id="0" w:name="_GoBack"/>
      <w:bookmarkEnd w:id="0"/>
      <w:r w:rsidRPr="0065636B">
        <w:rPr>
          <w:rFonts w:ascii="TH Sarabun New" w:hAnsi="TH Sarabun New" w:cs="TH Sarabun New" w:hint="cs"/>
          <w:b/>
          <w:bCs/>
          <w:color w:val="00B050"/>
          <w:sz w:val="36"/>
          <w:szCs w:val="36"/>
          <w:cs/>
          <w14:glow w14:rad="38100">
            <w14:srgbClr w14:val="00FF00">
              <w14:alpha w14:val="85000"/>
            </w14:srgbClr>
          </w14:glow>
        </w:rPr>
        <w:t>การคลัง”</w:t>
      </w:r>
      <w:r w:rsidR="00ED268E" w:rsidRPr="0065636B">
        <w:rPr>
          <w:rFonts w:ascii="TH Sarabun New" w:hAnsi="TH Sarabun New" w:cs="TH Sarabun New" w:hint="cs"/>
          <w:b/>
          <w:bCs/>
          <w:color w:val="00B050"/>
          <w:sz w:val="36"/>
          <w:szCs w:val="36"/>
          <w:cs/>
          <w14:glow w14:rad="38100">
            <w14:srgbClr w14:val="00FF00">
              <w14:alpha w14:val="85000"/>
            </w14:srgbClr>
          </w14:glow>
        </w:rPr>
        <w:t xml:space="preserve"> </w:t>
      </w:r>
    </w:p>
    <w:p w:rsidR="00130259" w:rsidRPr="0065636B" w:rsidRDefault="00ED268E" w:rsidP="00692A33">
      <w:pPr>
        <w:pStyle w:val="a9"/>
        <w:spacing w:before="0" w:beforeAutospacing="0" w:after="0" w:afterAutospacing="0" w:line="360" w:lineRule="exact"/>
        <w:jc w:val="center"/>
        <w:rPr>
          <w:rFonts w:ascii="TH Sarabun New" w:hAnsi="TH Sarabun New" w:cs="TH Sarabun New" w:hint="cs"/>
          <w:b/>
          <w:bCs/>
          <w:color w:val="00B050"/>
          <w:sz w:val="36"/>
          <w:szCs w:val="36"/>
          <w:cs/>
          <w14:glow w14:rad="38100">
            <w14:srgbClr w14:val="00FF00">
              <w14:alpha w14:val="85000"/>
            </w14:srgbClr>
          </w14:glow>
        </w:rPr>
      </w:pPr>
      <w:r w:rsidRPr="0065636B">
        <w:rPr>
          <w:rFonts w:ascii="TH Sarabun New" w:hAnsi="TH Sarabun New" w:cs="TH Sarabun New" w:hint="cs"/>
          <w:b/>
          <w:bCs/>
          <w:color w:val="00B050"/>
          <w:sz w:val="36"/>
          <w:szCs w:val="36"/>
          <w:cs/>
          <w14:glow w14:rad="38100">
            <w14:srgbClr w14:val="00FF00">
              <w14:alpha w14:val="85000"/>
            </w14:srgbClr>
          </w14:glow>
        </w:rPr>
        <w:t>3 ปีซ้อน</w:t>
      </w:r>
      <w:r w:rsidR="00130259" w:rsidRPr="0065636B">
        <w:rPr>
          <w:rFonts w:ascii="TH Sarabun New" w:hAnsi="TH Sarabun New" w:cs="TH Sarabun New" w:hint="cs"/>
          <w:b/>
          <w:bCs/>
          <w:color w:val="00B050"/>
          <w:sz w:val="36"/>
          <w:szCs w:val="36"/>
          <w:cs/>
          <w14:glow w14:rad="38100">
            <w14:srgbClr w14:val="00FF00">
              <w14:alpha w14:val="85000"/>
            </w14:srgbClr>
          </w14:glow>
        </w:rPr>
        <w:t xml:space="preserve"> </w:t>
      </w:r>
    </w:p>
    <w:p w:rsidR="00692A33" w:rsidRDefault="00692A33" w:rsidP="00692A33">
      <w:pPr>
        <w:pStyle w:val="a9"/>
        <w:spacing w:before="0" w:beforeAutospacing="0" w:after="0" w:afterAutospacing="0" w:line="360" w:lineRule="exact"/>
        <w:jc w:val="center"/>
        <w:rPr>
          <w:rFonts w:ascii="TH Sarabun New" w:hAnsi="TH Sarabun New" w:cs="TH Sarabun New"/>
          <w:b/>
          <w:bCs/>
          <w:color w:val="363636"/>
          <w:sz w:val="36"/>
          <w:szCs w:val="36"/>
        </w:rPr>
      </w:pPr>
      <w:r>
        <w:rPr>
          <w:rFonts w:ascii="TH Sarabun New" w:hAnsi="TH Sarabun New" w:cs="TH Sarabun New"/>
          <w:sz w:val="32"/>
          <w:szCs w:val="32"/>
          <w:cs/>
        </w:rPr>
        <w:t>***************************************************</w:t>
      </w:r>
    </w:p>
    <w:p w:rsidR="00C61C11" w:rsidRDefault="00692A33" w:rsidP="00C61C11">
      <w:pPr>
        <w:spacing w:after="0" w:line="34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eastAsia="Times New Roman" w:hAnsi="TH Sarabun New" w:cs="TH Sarabun New"/>
          <w:cs/>
        </w:rPr>
        <w:tab/>
      </w:r>
      <w:r w:rsidRPr="000F0C29">
        <w:rPr>
          <w:rFonts w:ascii="TH Sarabun New" w:eastAsia="Times New Roman" w:hAnsi="TH Sarabun New" w:cs="TH Sarabun New"/>
          <w:spacing w:val="6"/>
          <w:cs/>
        </w:rPr>
        <w:t xml:space="preserve"> </w:t>
      </w:r>
      <w:r w:rsidR="00A66F23" w:rsidRPr="000F0C29">
        <w:rPr>
          <w:rFonts w:ascii="Sarabun" w:hAnsi="Sarabun" w:hint="cs"/>
          <w:spacing w:val="6"/>
          <w:cs/>
        </w:rPr>
        <w:t xml:space="preserve">อย. </w:t>
      </w:r>
      <w:r w:rsidR="00DE4499" w:rsidRPr="000F0C29">
        <w:rPr>
          <w:rFonts w:ascii="Sarabun" w:hAnsi="Sarabun"/>
          <w:spacing w:val="6"/>
          <w:cs/>
        </w:rPr>
        <w:t>เข้ารับ</w:t>
      </w:r>
      <w:r w:rsidR="00130259" w:rsidRPr="000F0C29">
        <w:rPr>
          <w:rFonts w:ascii="Sarabun" w:hAnsi="Sarabun"/>
          <w:spacing w:val="6"/>
          <w:cs/>
        </w:rPr>
        <w:t xml:space="preserve">รางวัลองค์กรที่มีความเป็นเลิศในการบริหารจัดการด้านการเงินการคลัง </w:t>
      </w:r>
      <w:r w:rsidR="00AC3952" w:rsidRPr="000F0C29">
        <w:rPr>
          <w:rFonts w:ascii="Sarabun" w:hAnsi="Sarabun" w:hint="cs"/>
          <w:spacing w:val="6"/>
          <w:cs/>
        </w:rPr>
        <w:t>3 ปีซ้อน</w:t>
      </w:r>
      <w:r w:rsidR="00AC3952">
        <w:rPr>
          <w:rFonts w:ascii="Sarabun" w:hAnsi="Sarabun" w:hint="cs"/>
          <w:cs/>
        </w:rPr>
        <w:t xml:space="preserve"> </w:t>
      </w:r>
      <w:r w:rsidR="00DE4499" w:rsidRPr="00AC3952">
        <w:rPr>
          <w:rFonts w:ascii="Sarabun" w:hAnsi="Sarabun"/>
          <w:cs/>
        </w:rPr>
        <w:t>จาก</w:t>
      </w:r>
      <w:r w:rsidR="00130259" w:rsidRPr="00AC3952">
        <w:rPr>
          <w:rFonts w:ascii="Sarabun" w:hAnsi="Sarabun"/>
          <w:cs/>
        </w:rPr>
        <w:t xml:space="preserve">นายกรัฐมนตรี </w:t>
      </w:r>
      <w:r w:rsidR="00DE4499" w:rsidRPr="00AC3952">
        <w:rPr>
          <w:rFonts w:ascii="TH Sarabun New" w:hAnsi="TH Sarabun New" w:cs="TH Sarabun New" w:hint="cs"/>
          <w:cs/>
        </w:rPr>
        <w:t>โดยได้รับรางวัล</w:t>
      </w:r>
      <w:r w:rsidR="00DE4499" w:rsidRPr="00AC3952">
        <w:rPr>
          <w:rFonts w:ascii="TH Sarabun New" w:hAnsi="TH Sarabun New" w:cs="TH Sarabun New"/>
          <w:cs/>
        </w:rPr>
        <w:t>ประกาศเกียรติคุณด้านการเบิกจ่าย ระดั</w:t>
      </w:r>
      <w:r w:rsidR="00AC3952" w:rsidRPr="00AC3952">
        <w:rPr>
          <w:rFonts w:ascii="TH Sarabun New" w:hAnsi="TH Sarabun New" w:cs="TH Sarabun New"/>
          <w:cs/>
        </w:rPr>
        <w:t>บดี</w:t>
      </w:r>
      <w:r w:rsidR="00DE4499" w:rsidRPr="00AC3952">
        <w:rPr>
          <w:rFonts w:ascii="TH Sarabun New" w:hAnsi="TH Sarabun New" w:cs="TH Sarabun New"/>
          <w:cs/>
        </w:rPr>
        <w:t xml:space="preserve"> จากกรมบัญชีกลาง กระทรวงการคลัง </w:t>
      </w:r>
      <w:r w:rsidR="00DE4499" w:rsidRPr="00AC3952">
        <w:rPr>
          <w:rFonts w:ascii="Sarabun" w:hAnsi="Sarabun" w:hint="cs"/>
          <w:cs/>
        </w:rPr>
        <w:t>ณ ตึกสันติไมตรี ทำเนียบรัฐบาล</w:t>
      </w:r>
    </w:p>
    <w:p w:rsidR="004A6CA9" w:rsidRPr="00C61C11" w:rsidRDefault="00C61C11" w:rsidP="00C61C11">
      <w:pPr>
        <w:spacing w:before="120" w:after="0" w:line="34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noProof/>
        </w:rPr>
        <w:drawing>
          <wp:anchor distT="0" distB="0" distL="114300" distR="114300" simplePos="0" relativeHeight="251659264" behindDoc="0" locked="0" layoutInCell="1" allowOverlap="1" wp14:anchorId="0F444409" wp14:editId="48F2C52A">
            <wp:simplePos x="0" y="0"/>
            <wp:positionH relativeFrom="column">
              <wp:posOffset>4400550</wp:posOffset>
            </wp:positionH>
            <wp:positionV relativeFrom="paragraph">
              <wp:posOffset>2754630</wp:posOffset>
            </wp:positionV>
            <wp:extent cx="1323975" cy="1981835"/>
            <wp:effectExtent l="0" t="0" r="9525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fe37941f0fb4f229582dd1b547296b3_17983142_200915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0" locked="0" layoutInCell="1" allowOverlap="1" wp14:anchorId="35FCB1C7" wp14:editId="3A3CDE62">
            <wp:simplePos x="0" y="0"/>
            <wp:positionH relativeFrom="column">
              <wp:posOffset>19050</wp:posOffset>
            </wp:positionH>
            <wp:positionV relativeFrom="paragraph">
              <wp:posOffset>173355</wp:posOffset>
            </wp:positionV>
            <wp:extent cx="1779270" cy="2667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fe37941f0fb4f229582dd1b547296b3_17983142_2009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cs/>
        </w:rPr>
        <w:tab/>
      </w:r>
      <w:r w:rsidR="00130259" w:rsidRPr="00C61C11">
        <w:rPr>
          <w:rFonts w:ascii="TH Sarabun New" w:hAnsi="TH Sarabun New" w:cs="TH Sarabun New" w:hint="cs"/>
          <w:b/>
          <w:bCs/>
          <w:color w:val="333333"/>
          <w:spacing w:val="-4"/>
          <w:cs/>
        </w:rPr>
        <w:t xml:space="preserve">นายแพทย์ไพศาล </w:t>
      </w:r>
      <w:proofErr w:type="spellStart"/>
      <w:r w:rsidR="00130259" w:rsidRPr="00C61C11">
        <w:rPr>
          <w:rFonts w:ascii="TH Sarabun New" w:hAnsi="TH Sarabun New" w:cs="TH Sarabun New" w:hint="cs"/>
          <w:b/>
          <w:bCs/>
          <w:color w:val="333333"/>
          <w:spacing w:val="-4"/>
          <w:cs/>
        </w:rPr>
        <w:t>ดั่น</w:t>
      </w:r>
      <w:proofErr w:type="spellEnd"/>
      <w:r w:rsidR="00130259" w:rsidRPr="00C61C11">
        <w:rPr>
          <w:rFonts w:ascii="TH Sarabun New" w:hAnsi="TH Sarabun New" w:cs="TH Sarabun New" w:hint="cs"/>
          <w:b/>
          <w:bCs/>
          <w:color w:val="333333"/>
          <w:spacing w:val="-4"/>
          <w:cs/>
        </w:rPr>
        <w:t>คุ้ม เลขาธิการคณะกรรมการอาหารและยา</w:t>
      </w:r>
      <w:r w:rsidR="00DE4499" w:rsidRPr="00C61C11">
        <w:rPr>
          <w:rFonts w:ascii="TH Sarabun New" w:hAnsi="TH Sarabun New" w:cs="TH Sarabun New" w:hint="cs"/>
          <w:color w:val="333333"/>
          <w:spacing w:val="-4"/>
          <w:cs/>
        </w:rPr>
        <w:t xml:space="preserve"> </w:t>
      </w:r>
      <w:r w:rsidRPr="00C61C11">
        <w:rPr>
          <w:rFonts w:ascii="TH Sarabun New" w:hAnsi="TH Sarabun New" w:cs="TH Sarabun New" w:hint="cs"/>
          <w:color w:val="333333"/>
          <w:spacing w:val="-4"/>
          <w:cs/>
        </w:rPr>
        <w:t xml:space="preserve">   </w:t>
      </w:r>
      <w:r w:rsidR="00ED268E" w:rsidRPr="00C61C11">
        <w:rPr>
          <w:rFonts w:ascii="TH Sarabun New" w:hAnsi="TH Sarabun New" w:cs="TH Sarabun New" w:hint="cs"/>
          <w:color w:val="333333"/>
          <w:spacing w:val="30"/>
          <w:cs/>
        </w:rPr>
        <w:t xml:space="preserve">กล่าวว่า </w:t>
      </w:r>
      <w:r w:rsidR="00A66F23" w:rsidRPr="00C61C11">
        <w:rPr>
          <w:rFonts w:ascii="TH Sarabun New" w:hAnsi="TH Sarabun New" w:cs="TH Sarabun New" w:hint="cs"/>
          <w:spacing w:val="30"/>
          <w:cs/>
        </w:rPr>
        <w:t>ตามที่กรมบัญชีกลาง</w:t>
      </w:r>
      <w:r w:rsidR="00A66F23" w:rsidRPr="00C61C11">
        <w:rPr>
          <w:rFonts w:ascii="TH Sarabun New" w:hAnsi="TH Sarabun New" w:cs="TH Sarabun New" w:hint="cs"/>
          <w:b/>
          <w:bCs/>
          <w:spacing w:val="30"/>
          <w:cs/>
        </w:rPr>
        <w:t xml:space="preserve"> </w:t>
      </w:r>
      <w:r w:rsidR="00A66F23" w:rsidRPr="00C61C11">
        <w:rPr>
          <w:rFonts w:ascii="TH Sarabun New" w:hAnsi="TH Sarabun New" w:cs="TH Sarabun New"/>
          <w:spacing w:val="30"/>
          <w:cs/>
        </w:rPr>
        <w:t>ได้จัดโครงการมอบรางวัล</w:t>
      </w:r>
      <w:r w:rsidR="00A66F23" w:rsidRPr="00C61C11">
        <w:rPr>
          <w:rFonts w:ascii="TH Sarabun New" w:hAnsi="TH Sarabun New" w:cs="TH Sarabun New"/>
          <w:spacing w:val="-2"/>
          <w:cs/>
        </w:rPr>
        <w:t>องค์กรที่มีความเป็นเลิศในการบริหารจัดการด้านการเงินการคลัง ครั้งที่ 6</w:t>
      </w:r>
      <w:r w:rsidR="00A66F23" w:rsidRPr="005501DB">
        <w:rPr>
          <w:rFonts w:ascii="TH Sarabun New" w:hAnsi="TH Sarabun New" w:cs="TH Sarabun New"/>
          <w:spacing w:val="6"/>
          <w:cs/>
        </w:rPr>
        <w:t xml:space="preserve"> ประจำปีงบประมาณ</w:t>
      </w:r>
      <w:r w:rsidR="00A66F23" w:rsidRPr="005501DB">
        <w:rPr>
          <w:rFonts w:ascii="TH Sarabun New" w:hAnsi="TH Sarabun New" w:cs="TH Sarabun New" w:hint="cs"/>
          <w:spacing w:val="6"/>
          <w:cs/>
        </w:rPr>
        <w:t xml:space="preserve"> พ.ศ.</w:t>
      </w:r>
      <w:r w:rsidR="00A66F23" w:rsidRPr="005501DB">
        <w:rPr>
          <w:rFonts w:ascii="TH Sarabun New" w:hAnsi="TH Sarabun New" w:cs="TH Sarabun New"/>
          <w:i w:val="0"/>
          <w:iCs/>
          <w:spacing w:val="6"/>
        </w:rPr>
        <w:t>2562</w:t>
      </w:r>
      <w:r w:rsidR="00A66F23" w:rsidRPr="005501DB">
        <w:rPr>
          <w:rFonts w:ascii="TH Sarabun New" w:hAnsi="TH Sarabun New" w:cs="TH Sarabun New"/>
          <w:iCs/>
          <w:spacing w:val="6"/>
          <w:cs/>
        </w:rPr>
        <w:t xml:space="preserve"> </w:t>
      </w:r>
      <w:r w:rsidR="00A66F23" w:rsidRPr="005501DB">
        <w:rPr>
          <w:rFonts w:ascii="TH Sarabun New" w:hAnsi="TH Sarabun New" w:cs="TH Sarabun New"/>
          <w:spacing w:val="6"/>
          <w:cs/>
        </w:rPr>
        <w:t>ให้แก่ส่วนราชการที่มีการบริหาร</w:t>
      </w:r>
      <w:r w:rsidR="00A66F23" w:rsidRPr="002C5808">
        <w:rPr>
          <w:rFonts w:ascii="TH Sarabun New" w:hAnsi="TH Sarabun New" w:cs="TH Sarabun New"/>
          <w:spacing w:val="-12"/>
          <w:cs/>
        </w:rPr>
        <w:t>จัดการด้านการเงินการคลังเป็นเลิศ</w:t>
      </w:r>
      <w:r w:rsidR="002C5808" w:rsidRPr="002C5808">
        <w:rPr>
          <w:rFonts w:ascii="TH Sarabun New" w:hAnsi="TH Sarabun New" w:cs="TH Sarabun New" w:hint="cs"/>
          <w:spacing w:val="-12"/>
          <w:cs/>
        </w:rPr>
        <w:t xml:space="preserve"> </w:t>
      </w:r>
      <w:r w:rsidR="00ED268E" w:rsidRPr="002C5808">
        <w:rPr>
          <w:rFonts w:ascii="TH Sarabun New" w:hAnsi="TH Sarabun New" w:cs="TH Sarabun New"/>
          <w:spacing w:val="-12"/>
          <w:cs/>
        </w:rPr>
        <w:t xml:space="preserve">สำนักงานคณะกรรมการอาหารและยา </w:t>
      </w:r>
      <w:r w:rsidR="00ED268E" w:rsidRPr="002C5808">
        <w:rPr>
          <w:rFonts w:ascii="TH Sarabun New" w:hAnsi="TH Sarabun New" w:cs="TH Sarabun New" w:hint="cs"/>
          <w:spacing w:val="-12"/>
          <w:cs/>
        </w:rPr>
        <w:t>(อย.)</w:t>
      </w:r>
      <w:r w:rsidR="00ED268E">
        <w:rPr>
          <w:rFonts w:ascii="TH Sarabun New" w:hAnsi="TH Sarabun New" w:cs="TH Sarabun New" w:hint="cs"/>
          <w:cs/>
        </w:rPr>
        <w:t xml:space="preserve"> </w:t>
      </w:r>
      <w:r w:rsidR="00ED268E" w:rsidRPr="002C5808">
        <w:rPr>
          <w:rFonts w:ascii="TH Sarabun New" w:hAnsi="TH Sarabun New" w:cs="TH Sarabun New" w:hint="cs"/>
          <w:spacing w:val="-16"/>
          <w:cs/>
        </w:rPr>
        <w:t>ได้รับรางวัลประกาศเกียรติคุณด้าน “มิติการเบิกจ่าย” ระดับดี ต่อเนื่องเป็นปีที่ 3</w:t>
      </w:r>
      <w:r w:rsidR="00ED268E" w:rsidRPr="00C61C11">
        <w:rPr>
          <w:rFonts w:ascii="TH Sarabun New" w:hAnsi="TH Sarabun New" w:cs="TH Sarabun New" w:hint="cs"/>
          <w:spacing w:val="-6"/>
          <w:cs/>
        </w:rPr>
        <w:t xml:space="preserve"> </w:t>
      </w:r>
      <w:r w:rsidR="002D6DE8" w:rsidRPr="002C5808">
        <w:rPr>
          <w:rFonts w:ascii="TH Sarabun New" w:hAnsi="TH Sarabun New" w:cs="TH Sarabun New" w:hint="cs"/>
          <w:spacing w:val="18"/>
          <w:cs/>
        </w:rPr>
        <w:t>จากท่านนายกรัฐมนตรี</w:t>
      </w:r>
      <w:r w:rsidRPr="002C5808">
        <w:rPr>
          <w:rFonts w:ascii="TH Sarabun New" w:hAnsi="TH Sarabun New" w:cs="TH Sarabun New"/>
          <w:spacing w:val="18"/>
          <w:cs/>
        </w:rPr>
        <w:t>และรัฐมนตรีว่ากา</w:t>
      </w:r>
      <w:r w:rsidRPr="002C5808">
        <w:rPr>
          <w:rFonts w:ascii="TH Sarabun New" w:hAnsi="TH Sarabun New" w:cs="TH Sarabun New" w:hint="cs"/>
          <w:spacing w:val="18"/>
          <w:cs/>
        </w:rPr>
        <w:t>ร</w:t>
      </w:r>
      <w:r w:rsidR="002D6DE8" w:rsidRPr="002C5808">
        <w:rPr>
          <w:rFonts w:ascii="TH Sarabun New" w:hAnsi="TH Sarabun New" w:cs="TH Sarabun New"/>
          <w:spacing w:val="18"/>
          <w:cs/>
        </w:rPr>
        <w:t>กระทรวงกลาโหม</w:t>
      </w:r>
      <w:r w:rsidR="002D6DE8" w:rsidRPr="00C61C11">
        <w:rPr>
          <w:rFonts w:ascii="TH Sarabun New" w:hAnsi="TH Sarabun New" w:cs="TH Sarabun New"/>
          <w:spacing w:val="18"/>
          <w:cs/>
        </w:rPr>
        <w:t xml:space="preserve"> </w:t>
      </w:r>
      <w:r w:rsidR="00ED268E" w:rsidRPr="002C5808">
        <w:rPr>
          <w:rFonts w:ascii="TH Sarabun New" w:hAnsi="TH Sarabun New" w:cs="TH Sarabun New" w:hint="cs"/>
          <w:spacing w:val="22"/>
          <w:cs/>
        </w:rPr>
        <w:t>พลเอกประยุทธ์ จันทร์โอชา</w:t>
      </w:r>
      <w:r w:rsidR="002D6DE8" w:rsidRPr="002C5808">
        <w:rPr>
          <w:rFonts w:ascii="TH Sarabun New" w:hAnsi="TH Sarabun New" w:cs="TH Sarabun New"/>
          <w:iCs/>
          <w:color w:val="333333"/>
          <w:spacing w:val="22"/>
          <w:cs/>
        </w:rPr>
        <w:t xml:space="preserve"> </w:t>
      </w:r>
      <w:r w:rsidRPr="002C5808">
        <w:rPr>
          <w:rFonts w:ascii="TH Sarabun New" w:hAnsi="TH Sarabun New" w:cs="TH Sarabun New" w:hint="cs"/>
          <w:spacing w:val="22"/>
          <w:cs/>
        </w:rPr>
        <w:t xml:space="preserve">เนื่องจาก อย. </w:t>
      </w:r>
      <w:r w:rsidR="002D6DE8" w:rsidRPr="002C5808">
        <w:rPr>
          <w:rFonts w:ascii="TH Sarabun New" w:hAnsi="TH Sarabun New" w:cs="TH Sarabun New" w:hint="cs"/>
          <w:spacing w:val="22"/>
          <w:cs/>
        </w:rPr>
        <w:t>ได้ดำเนินการ</w:t>
      </w:r>
      <w:r w:rsidR="002D6DE8" w:rsidRPr="00C61C11">
        <w:rPr>
          <w:rFonts w:ascii="TH Sarabun New" w:hAnsi="TH Sarabun New" w:cs="TH Sarabun New" w:hint="cs"/>
          <w:spacing w:val="16"/>
          <w:cs/>
        </w:rPr>
        <w:t>บริหารงบประมาณ</w:t>
      </w:r>
      <w:r w:rsidR="002D6DE8" w:rsidRPr="00C61C11">
        <w:rPr>
          <w:rFonts w:ascii="TH Sarabun New" w:hAnsi="TH Sarabun New" w:cs="TH Sarabun New"/>
          <w:spacing w:val="16"/>
          <w:cs/>
        </w:rPr>
        <w:t>ภายใต้แนวนโยบายที่ปฏิบัติ</w:t>
      </w:r>
      <w:r w:rsidR="002D6DE8" w:rsidRPr="00C61C11">
        <w:rPr>
          <w:rFonts w:ascii="TH Sarabun New" w:hAnsi="TH Sarabun New" w:cs="TH Sarabun New"/>
          <w:spacing w:val="20"/>
          <w:cs/>
        </w:rPr>
        <w:t>ตามระเบียบ กฎหมายที่เกี่ยวข้อง</w:t>
      </w:r>
      <w:r w:rsidR="002D6DE8" w:rsidRPr="00C61C11">
        <w:rPr>
          <w:rFonts w:ascii="TH Sarabun New" w:hAnsi="TH Sarabun New" w:cs="TH Sarabun New"/>
          <w:spacing w:val="2"/>
          <w:cs/>
        </w:rPr>
        <w:t xml:space="preserve"> </w:t>
      </w:r>
      <w:r w:rsidR="002D6DE8" w:rsidRPr="00C61C11">
        <w:rPr>
          <w:rFonts w:ascii="TH Sarabun New" w:hAnsi="TH Sarabun New" w:cs="TH Sarabun New"/>
          <w:spacing w:val="4"/>
          <w:cs/>
        </w:rPr>
        <w:t xml:space="preserve">คำนึงถึงหลักของประสิทธิภาพ </w:t>
      </w:r>
      <w:r w:rsidR="002D6DE8" w:rsidRPr="00C61C11">
        <w:rPr>
          <w:rFonts w:ascii="TH Sarabun New" w:hAnsi="TH Sarabun New" w:cs="TH Sarabun New"/>
          <w:spacing w:val="20"/>
          <w:cs/>
        </w:rPr>
        <w:t>โปร่งใส คุ้มค่า และประหยัดตามมาตรการเพิ่มประสิทธิภาพ</w:t>
      </w:r>
      <w:r w:rsidR="002D6DE8" w:rsidRPr="00C61C11">
        <w:rPr>
          <w:rFonts w:ascii="TH Sarabun New" w:hAnsi="TH Sarabun New" w:cs="TH Sarabun New"/>
          <w:spacing w:val="26"/>
          <w:cs/>
        </w:rPr>
        <w:t>การใช้จ่าย</w:t>
      </w:r>
      <w:r w:rsidR="002D6DE8" w:rsidRPr="002C5808">
        <w:rPr>
          <w:rFonts w:ascii="TH Sarabun New" w:hAnsi="TH Sarabun New" w:cs="TH Sarabun New"/>
          <w:spacing w:val="22"/>
          <w:cs/>
        </w:rPr>
        <w:t>งบประมาณ พ.ศ.</w:t>
      </w:r>
      <w:r w:rsidR="0061152B" w:rsidRPr="002C5808">
        <w:rPr>
          <w:rFonts w:ascii="TH Sarabun New" w:hAnsi="TH Sarabun New" w:cs="TH Sarabun New" w:hint="cs"/>
          <w:spacing w:val="22"/>
          <w:cs/>
        </w:rPr>
        <w:t xml:space="preserve"> </w:t>
      </w:r>
      <w:r w:rsidR="002D6DE8" w:rsidRPr="002C5808">
        <w:rPr>
          <w:rFonts w:ascii="TH Sarabun New" w:hAnsi="TH Sarabun New" w:cs="TH Sarabun New"/>
          <w:spacing w:val="22"/>
          <w:cs/>
        </w:rPr>
        <w:t>2562</w:t>
      </w:r>
      <w:r w:rsidR="002D6DE8" w:rsidRPr="002C5808">
        <w:rPr>
          <w:rFonts w:ascii="TH Sarabun New" w:hAnsi="TH Sarabun New" w:cs="TH Sarabun New" w:hint="cs"/>
          <w:spacing w:val="22"/>
          <w:cs/>
        </w:rPr>
        <w:t xml:space="preserve"> </w:t>
      </w:r>
      <w:r w:rsidR="002D6DE8" w:rsidRPr="002C5808">
        <w:rPr>
          <w:rFonts w:ascii="TH Sarabun New" w:hAnsi="TH Sarabun New" w:cs="TH Sarabun New"/>
          <w:spacing w:val="22"/>
          <w:cs/>
        </w:rPr>
        <w:t>โดยปัจจัยแห่งความสำเร็จที่ทำให้</w:t>
      </w:r>
      <w:r w:rsidR="002D6DE8" w:rsidRPr="002C5808">
        <w:rPr>
          <w:rFonts w:ascii="TH Sarabun New" w:hAnsi="TH Sarabun New" w:cs="TH Sarabun New"/>
          <w:spacing w:val="20"/>
          <w:cs/>
        </w:rPr>
        <w:t>ได้รับรางวัล คือ</w:t>
      </w:r>
      <w:r w:rsidR="002D6DE8" w:rsidRPr="002C5808">
        <w:rPr>
          <w:rFonts w:ascii="TH Sarabun New" w:hAnsi="TH Sarabun New" w:cs="TH Sarabun New"/>
          <w:iCs/>
          <w:spacing w:val="20"/>
          <w:cs/>
        </w:rPr>
        <w:t xml:space="preserve"> </w:t>
      </w:r>
      <w:r w:rsidR="002D6DE8" w:rsidRPr="002C5808">
        <w:rPr>
          <w:rFonts w:ascii="TH Sarabun New" w:hAnsi="TH Sarabun New" w:cs="TH Sarabun New" w:hint="cs"/>
          <w:spacing w:val="20"/>
          <w:cs/>
        </w:rPr>
        <w:t>การบริหารจัดการ</w:t>
      </w:r>
      <w:r w:rsidR="002D6DE8" w:rsidRPr="00C61C11">
        <w:rPr>
          <w:rFonts w:ascii="TH Sarabun New" w:hAnsi="TH Sarabun New" w:cs="TH Sarabun New" w:hint="cs"/>
          <w:spacing w:val="2"/>
          <w:cs/>
        </w:rPr>
        <w:t>แบบมีส่วนร่วมในทุกภาคส่วน ทำให้บุคลากรในองค์กรมีความเข้าใจ</w:t>
      </w:r>
      <w:r w:rsidR="002D6DE8">
        <w:rPr>
          <w:rFonts w:ascii="TH Sarabun New" w:hAnsi="TH Sarabun New" w:cs="TH Sarabun New" w:hint="cs"/>
          <w:cs/>
        </w:rPr>
        <w:t>และ</w:t>
      </w:r>
      <w:r w:rsidR="002D6DE8" w:rsidRPr="00C61C11">
        <w:rPr>
          <w:rFonts w:ascii="TH Sarabun New" w:hAnsi="TH Sarabun New" w:cs="TH Sarabun New" w:hint="cs"/>
          <w:spacing w:val="-8"/>
          <w:cs/>
        </w:rPr>
        <w:t>สนับสนุน</w:t>
      </w:r>
      <w:r w:rsidR="002D6DE8" w:rsidRPr="00C61C11">
        <w:rPr>
          <w:rFonts w:ascii="TH Sarabun New" w:hAnsi="TH Sarabun New" w:cs="TH Sarabun New" w:hint="cs"/>
          <w:spacing w:val="6"/>
          <w:cs/>
        </w:rPr>
        <w:t xml:space="preserve">การปฏิบัติงานตามนโยบายรัฐบาลที่กำหนดเป้าหมายไว้ มีการกระจายอำนาจในการบริหารงาน </w:t>
      </w:r>
      <w:r w:rsidR="00A66F23" w:rsidRPr="00C61C11">
        <w:rPr>
          <w:rFonts w:ascii="TH Sarabun New" w:hAnsi="TH Sarabun New" w:cs="TH Sarabun New" w:hint="cs"/>
          <w:spacing w:val="6"/>
          <w:cs/>
        </w:rPr>
        <w:t>รวมทั้ง</w:t>
      </w:r>
      <w:r w:rsidR="004A6CA9" w:rsidRPr="00C61C11">
        <w:rPr>
          <w:rFonts w:ascii="TH Sarabun New" w:hAnsi="TH Sarabun New" w:cs="TH Sarabun New"/>
          <w:spacing w:val="6"/>
          <w:cs/>
        </w:rPr>
        <w:t>ให้ความส</w:t>
      </w:r>
      <w:r w:rsidR="004A6CA9" w:rsidRPr="00C61C11">
        <w:rPr>
          <w:rFonts w:ascii="TH Sarabun New" w:hAnsi="TH Sarabun New" w:cs="TH Sarabun New" w:hint="cs"/>
          <w:spacing w:val="6"/>
          <w:cs/>
        </w:rPr>
        <w:t>ำคัญ</w:t>
      </w:r>
      <w:r w:rsidR="004A6CA9" w:rsidRPr="00C61C11">
        <w:rPr>
          <w:rFonts w:ascii="TH Sarabun New" w:hAnsi="TH Sarabun New" w:cs="TH Sarabun New"/>
          <w:spacing w:val="6"/>
          <w:cs/>
        </w:rPr>
        <w:t>เรื่อง</w:t>
      </w:r>
      <w:r w:rsidR="004A6CA9" w:rsidRPr="00C61C11">
        <w:rPr>
          <w:rFonts w:ascii="TH Sarabun New" w:hAnsi="TH Sarabun New" w:cs="TH Sarabun New" w:hint="cs"/>
          <w:spacing w:val="6"/>
          <w:cs/>
        </w:rPr>
        <w:t>การ</w:t>
      </w:r>
      <w:r w:rsidR="004A6CA9" w:rsidRPr="00C61C11">
        <w:rPr>
          <w:rFonts w:ascii="TH Sarabun New" w:hAnsi="TH Sarabun New" w:cs="TH Sarabun New"/>
          <w:spacing w:val="6"/>
          <w:cs/>
        </w:rPr>
        <w:t>ติดตาม</w:t>
      </w:r>
      <w:r w:rsidR="004A6CA9" w:rsidRPr="00C61C11">
        <w:rPr>
          <w:rFonts w:ascii="TH Sarabun New" w:hAnsi="TH Sarabun New" w:cs="TH Sarabun New" w:hint="cs"/>
          <w:spacing w:val="6"/>
          <w:cs/>
        </w:rPr>
        <w:t>ผล</w:t>
      </w:r>
      <w:r w:rsidR="00A66F23" w:rsidRPr="00C61C11">
        <w:rPr>
          <w:rFonts w:ascii="TH Sarabun New" w:hAnsi="TH Sarabun New" w:cs="TH Sarabun New"/>
          <w:spacing w:val="6"/>
          <w:cs/>
        </w:rPr>
        <w:t>การดำเนินงาน</w:t>
      </w:r>
      <w:r w:rsidR="00A66F23" w:rsidRPr="00C61C11">
        <w:rPr>
          <w:rFonts w:ascii="TH Sarabun New" w:hAnsi="TH Sarabun New" w:cs="TH Sarabun New"/>
          <w:spacing w:val="2"/>
          <w:cs/>
        </w:rPr>
        <w:t xml:space="preserve"> </w:t>
      </w:r>
      <w:r w:rsidR="004A6CA9" w:rsidRPr="00C61C11">
        <w:rPr>
          <w:rFonts w:ascii="TH Sarabun New" w:hAnsi="TH Sarabun New" w:cs="TH Sarabun New"/>
          <w:spacing w:val="2"/>
          <w:cs/>
        </w:rPr>
        <w:t>เร่งรัด</w:t>
      </w:r>
      <w:r w:rsidR="004A6CA9" w:rsidRPr="00C61C11">
        <w:rPr>
          <w:rFonts w:ascii="TH Sarabun New" w:hAnsi="TH Sarabun New" w:cs="TH Sarabun New" w:hint="cs"/>
          <w:spacing w:val="2"/>
          <w:cs/>
        </w:rPr>
        <w:t>ติดตามผลการเบิกจ่าย</w:t>
      </w:r>
      <w:r w:rsidR="004A6CA9" w:rsidRPr="00C61C11">
        <w:rPr>
          <w:rFonts w:ascii="TH Sarabun New" w:hAnsi="TH Sarabun New" w:cs="TH Sarabun New" w:hint="cs"/>
          <w:spacing w:val="12"/>
          <w:cs/>
        </w:rPr>
        <w:t>เงินงบประมาณให้เป็นไปตามแผนที่กำหนดไว้ และปรับแผนหากพบปัญหาอุปสรรค</w:t>
      </w:r>
      <w:r w:rsidR="004A6CA9" w:rsidRPr="00A66F23">
        <w:rPr>
          <w:rFonts w:ascii="TH Sarabun New" w:hAnsi="TH Sarabun New" w:cs="TH Sarabun New" w:hint="cs"/>
          <w:spacing w:val="-4"/>
          <w:cs/>
        </w:rPr>
        <w:t>ในการดำเ</w:t>
      </w:r>
      <w:r>
        <w:rPr>
          <w:rFonts w:ascii="TH Sarabun New" w:hAnsi="TH Sarabun New" w:cs="TH Sarabun New" w:hint="cs"/>
          <w:spacing w:val="-4"/>
          <w:cs/>
        </w:rPr>
        <w:t xml:space="preserve">นินงาน อีกทั้งได้รับความร่วมมือ </w:t>
      </w:r>
      <w:r w:rsidR="004A6CA9" w:rsidRPr="000F0C29">
        <w:rPr>
          <w:rFonts w:ascii="TH Sarabun New" w:hAnsi="TH Sarabun New" w:cs="TH Sarabun New" w:hint="cs"/>
          <w:spacing w:val="14"/>
          <w:cs/>
        </w:rPr>
        <w:t>ร่วมใจจากบุคลากรในองค์กรที่มุ่งมั่นปฏิบัติงานให้เป็นไปตามเป้าหมาย</w:t>
      </w:r>
      <w:r w:rsidR="004A6CA9" w:rsidRPr="000F0C29">
        <w:rPr>
          <w:rFonts w:ascii="TH Sarabun New" w:hAnsi="TH Sarabun New" w:cs="TH Sarabun New" w:hint="cs"/>
          <w:spacing w:val="2"/>
          <w:cs/>
        </w:rPr>
        <w:t>อย่างมีประสิทธิภาพ</w:t>
      </w:r>
      <w:r w:rsidR="0061152B" w:rsidRPr="000F0C29">
        <w:rPr>
          <w:rFonts w:ascii="TH Sarabun New" w:hAnsi="TH Sarabun New" w:cs="TH Sarabun New" w:hint="cs"/>
          <w:spacing w:val="2"/>
          <w:cs/>
        </w:rPr>
        <w:t xml:space="preserve"> </w:t>
      </w:r>
      <w:r w:rsidR="002D6DE8" w:rsidRPr="000F0C29">
        <w:rPr>
          <w:rFonts w:ascii="TH Sarabun New" w:hAnsi="TH Sarabun New" w:cs="TH Sarabun New"/>
          <w:spacing w:val="2"/>
          <w:cs/>
        </w:rPr>
        <w:t>จนผ่านเกณฑ์การพิจารณาตัดสิน และได้รับเกียรติ</w:t>
      </w:r>
      <w:r w:rsidR="002D6DE8" w:rsidRPr="00A66F23">
        <w:rPr>
          <w:rFonts w:ascii="TH Sarabun New" w:hAnsi="TH Sarabun New" w:cs="TH Sarabun New"/>
          <w:spacing w:val="16"/>
          <w:cs/>
        </w:rPr>
        <w:t>ให้ได้รับรางวัล</w:t>
      </w:r>
      <w:r w:rsidR="002D6DE8" w:rsidRPr="00A66F23">
        <w:rPr>
          <w:rFonts w:ascii="TH Sarabun New" w:hAnsi="TH Sarabun New" w:cs="TH Sarabun New"/>
          <w:spacing w:val="-12"/>
          <w:cs/>
        </w:rPr>
        <w:t>อันน่าภาคภูมิใจในครั้งนี้ แสดงให้เห็นว่าการดำเนินงานจัดการด้านการเบิกจ่าย</w:t>
      </w:r>
      <w:r w:rsidR="002D6DE8" w:rsidRPr="000F0C29">
        <w:rPr>
          <w:rFonts w:ascii="TH Sarabun New" w:hAnsi="TH Sarabun New" w:cs="TH Sarabun New"/>
          <w:cs/>
        </w:rPr>
        <w:t xml:space="preserve">ของ อย. </w:t>
      </w:r>
      <w:r w:rsidR="004A6CA9" w:rsidRPr="000F0C29">
        <w:rPr>
          <w:rFonts w:ascii="TH Sarabun New" w:hAnsi="TH Sarabun New" w:cs="TH Sarabun New" w:hint="cs"/>
          <w:cs/>
        </w:rPr>
        <w:t>ไ</w:t>
      </w:r>
      <w:r w:rsidR="002D6DE8" w:rsidRPr="000F0C29">
        <w:rPr>
          <w:rFonts w:ascii="TH Sarabun New" w:hAnsi="TH Sarabun New" w:cs="TH Sarabun New"/>
          <w:cs/>
        </w:rPr>
        <w:t>ด้รับการยอมรับตา</w:t>
      </w:r>
      <w:r w:rsidR="002D6DE8" w:rsidRPr="000F0C29">
        <w:rPr>
          <w:rFonts w:ascii="TH Sarabun New" w:hAnsi="TH Sarabun New" w:cs="TH Sarabun New" w:hint="cs"/>
          <w:cs/>
        </w:rPr>
        <w:t>ม</w:t>
      </w:r>
      <w:r w:rsidR="002D6DE8" w:rsidRPr="000F0C29">
        <w:rPr>
          <w:rFonts w:ascii="TH Sarabun New" w:hAnsi="TH Sarabun New" w:cs="TH Sarabun New"/>
          <w:cs/>
        </w:rPr>
        <w:t>เกณฑ์ชี</w:t>
      </w:r>
      <w:r w:rsidR="002D6DE8" w:rsidRPr="000F0C29">
        <w:rPr>
          <w:rFonts w:ascii="TH Sarabun New" w:hAnsi="TH Sarabun New" w:cs="TH Sarabun New" w:hint="cs"/>
          <w:cs/>
        </w:rPr>
        <w:t>้</w:t>
      </w:r>
      <w:r w:rsidR="002D6DE8" w:rsidRPr="000F0C29">
        <w:rPr>
          <w:rFonts w:ascii="TH Sarabun New" w:hAnsi="TH Sarabun New" w:cs="TH Sarabun New"/>
          <w:cs/>
        </w:rPr>
        <w:t>วัด</w:t>
      </w:r>
      <w:r w:rsidR="002D6DE8">
        <w:rPr>
          <w:rFonts w:ascii="TH Sarabun New" w:hAnsi="TH Sarabun New" w:cs="TH Sarabun New" w:hint="cs"/>
          <w:cs/>
        </w:rPr>
        <w:t xml:space="preserve"> </w:t>
      </w:r>
    </w:p>
    <w:p w:rsidR="004A6CA9" w:rsidRPr="004A6CA9" w:rsidRDefault="004A6CA9" w:rsidP="00C61C11">
      <w:pPr>
        <w:spacing w:before="120" w:after="0" w:line="340" w:lineRule="exact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spacing w:val="4"/>
          <w:cs/>
        </w:rPr>
        <w:t>“</w:t>
      </w:r>
      <w:r w:rsidR="00130259" w:rsidRPr="004A6CA9">
        <w:rPr>
          <w:rFonts w:ascii="TH Sarabun New" w:hAnsi="TH Sarabun New" w:cs="TH Sarabun New"/>
          <w:cs/>
        </w:rPr>
        <w:t>รางวัลที่ได้รับในครั้งนี้ถื</w:t>
      </w:r>
      <w:r w:rsidR="00AC3952">
        <w:rPr>
          <w:rFonts w:ascii="TH Sarabun New" w:hAnsi="TH Sarabun New" w:cs="TH Sarabun New"/>
          <w:cs/>
        </w:rPr>
        <w:t>อเป็น</w:t>
      </w:r>
      <w:r w:rsidR="00AC3952">
        <w:rPr>
          <w:rFonts w:ascii="TH Sarabun New" w:hAnsi="TH Sarabun New" w:cs="TH Sarabun New" w:hint="cs"/>
          <w:cs/>
        </w:rPr>
        <w:t>รางวัลอันทรงคุณค่าสร้าง</w:t>
      </w:r>
      <w:r w:rsidR="00AC3952">
        <w:rPr>
          <w:rFonts w:ascii="TH Sarabun New" w:hAnsi="TH Sarabun New" w:cs="TH Sarabun New"/>
          <w:cs/>
        </w:rPr>
        <w:t>ความภาคภูมิใจ</w:t>
      </w:r>
      <w:r w:rsidR="00AC3952">
        <w:rPr>
          <w:rFonts w:ascii="TH Sarabun New" w:hAnsi="TH Sarabun New" w:cs="TH Sarabun New" w:hint="cs"/>
          <w:cs/>
        </w:rPr>
        <w:t>แก่</w:t>
      </w:r>
      <w:r w:rsidR="00AC3952">
        <w:rPr>
          <w:rFonts w:ascii="TH Sarabun New" w:hAnsi="TH Sarabun New" w:cs="TH Sarabun New"/>
          <w:cs/>
        </w:rPr>
        <w:t>องค์กร</w:t>
      </w:r>
      <w:r w:rsidR="00A66F23">
        <w:rPr>
          <w:rFonts w:ascii="TH Sarabun New" w:hAnsi="TH Sarabun New" w:cs="TH Sarabun New" w:hint="cs"/>
          <w:cs/>
        </w:rPr>
        <w:t xml:space="preserve"> </w:t>
      </w:r>
      <w:r w:rsidR="00AC3952">
        <w:rPr>
          <w:rFonts w:ascii="TH Sarabun New" w:hAnsi="TH Sarabun New" w:cs="TH Sarabun New" w:hint="cs"/>
          <w:cs/>
        </w:rPr>
        <w:t>และบุคลากร อย. เป็นอย่างยิ่ง</w:t>
      </w:r>
      <w:r w:rsidRPr="004A6CA9">
        <w:rPr>
          <w:rFonts w:ascii="TH Sarabun New" w:hAnsi="TH Sarabun New" w:cs="TH Sarabun New"/>
          <w:cs/>
        </w:rPr>
        <w:t xml:space="preserve"> และถือเป็นสิ่งที่ยืนยันถึงความสำเร็จ</w:t>
      </w:r>
      <w:r w:rsidR="00DE4499" w:rsidRPr="004A6CA9">
        <w:rPr>
          <w:rFonts w:ascii="TH Sarabun New" w:hAnsi="TH Sarabun New" w:cs="TH Sarabun New"/>
          <w:cs/>
        </w:rPr>
        <w:t>ของบุคลากร อย</w:t>
      </w:r>
      <w:r w:rsidR="00130259" w:rsidRPr="004A6CA9">
        <w:rPr>
          <w:rFonts w:ascii="TH Sarabun New" w:hAnsi="TH Sarabun New" w:cs="TH Sarabun New"/>
          <w:cs/>
        </w:rPr>
        <w:t>. ทุกคนที่ได้ร่วมแรงร่วมใจในการทำงาน และ</w:t>
      </w:r>
      <w:r w:rsidR="00A66F23">
        <w:rPr>
          <w:rFonts w:ascii="TH Sarabun New" w:hAnsi="TH Sarabun New" w:cs="TH Sarabun New" w:hint="cs"/>
          <w:cs/>
        </w:rPr>
        <w:t xml:space="preserve">สร้างขวัญกำลังใจในการทำงาน </w:t>
      </w:r>
      <w:r w:rsidR="00130259" w:rsidRPr="004A6CA9">
        <w:rPr>
          <w:rFonts w:ascii="TH Sarabun New" w:hAnsi="TH Sarabun New" w:cs="TH Sarabun New"/>
          <w:cs/>
        </w:rPr>
        <w:t>มีความมุ่งมั่น ตั้งใจในการปฏิบัติงาน</w:t>
      </w:r>
      <w:r>
        <w:rPr>
          <w:rFonts w:ascii="TH Sarabun New" w:hAnsi="TH Sarabun New" w:cs="TH Sarabun New" w:hint="cs"/>
          <w:cs/>
        </w:rPr>
        <w:t>ให้เกิดประโยชน์สูงสุดต่อไป”</w:t>
      </w:r>
      <w:r w:rsidR="00A66F23">
        <w:rPr>
          <w:rFonts w:ascii="TH Sarabun New" w:hAnsi="TH Sarabun New" w:cs="TH Sarabun New" w:hint="cs"/>
          <w:cs/>
        </w:rPr>
        <w:t xml:space="preserve"> เลขาธิการ อย. กล่าวในตอนท้าย</w:t>
      </w:r>
      <w:r w:rsidR="00692A33" w:rsidRPr="004A6CA9">
        <w:rPr>
          <w:rFonts w:ascii="TH Sarabun New" w:hAnsi="TH Sarabun New" w:cs="TH Sarabun New"/>
          <w:cs/>
        </w:rPr>
        <w:t xml:space="preserve"> </w:t>
      </w:r>
    </w:p>
    <w:p w:rsidR="00692A33" w:rsidRDefault="00692A33" w:rsidP="00C61C11">
      <w:pPr>
        <w:spacing w:after="0" w:line="340" w:lineRule="exact"/>
        <w:jc w:val="center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>****************************</w:t>
      </w:r>
    </w:p>
    <w:p w:rsidR="00D13229" w:rsidRPr="00AC3952" w:rsidRDefault="00692A33" w:rsidP="00C61C11">
      <w:pPr>
        <w:tabs>
          <w:tab w:val="left" w:pos="567"/>
          <w:tab w:val="left" w:pos="1843"/>
          <w:tab w:val="left" w:pos="2127"/>
        </w:tabs>
        <w:spacing w:after="0" w:line="340" w:lineRule="exact"/>
        <w:jc w:val="center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t xml:space="preserve">วันที่เผยแพร่ข่าว  </w:t>
      </w:r>
      <w:r w:rsidR="0065636B">
        <w:rPr>
          <w:rFonts w:ascii="TH Sarabun New" w:hAnsi="TH Sarabun New" w:cs="TH Sarabun New" w:hint="cs"/>
          <w:b/>
          <w:bCs/>
          <w:sz w:val="28"/>
          <w:cs/>
        </w:rPr>
        <w:t>16</w:t>
      </w:r>
      <w:r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130259">
        <w:rPr>
          <w:rFonts w:ascii="TH Sarabun New" w:hAnsi="TH Sarabun New" w:cs="TH Sarabun New"/>
          <w:b/>
          <w:bCs/>
          <w:cs/>
        </w:rPr>
        <w:t>กันยายน</w:t>
      </w:r>
      <w:r>
        <w:rPr>
          <w:rFonts w:ascii="TH Sarabun New" w:hAnsi="TH Sarabun New" w:cs="TH Sarabun New"/>
          <w:b/>
          <w:bCs/>
          <w:cs/>
        </w:rPr>
        <w:t xml:space="preserve"> 2563 ข่าวแจก </w:t>
      </w:r>
      <w:r w:rsidR="0065636B">
        <w:rPr>
          <w:rFonts w:ascii="TH Sarabun New" w:hAnsi="TH Sarabun New" w:cs="TH Sarabun New" w:hint="cs"/>
          <w:b/>
          <w:bCs/>
          <w:cs/>
        </w:rPr>
        <w:t>134</w:t>
      </w:r>
      <w:r>
        <w:rPr>
          <w:rFonts w:ascii="TH Sarabun New" w:hAnsi="TH Sarabun New" w:cs="TH Sarabun New"/>
          <w:b/>
          <w:bCs/>
          <w:cs/>
        </w:rPr>
        <w:t xml:space="preserve"> / ปีงบประมาณ พ.ศ. 2563</w:t>
      </w:r>
    </w:p>
    <w:sectPr w:rsidR="00D13229" w:rsidRPr="00AC3952" w:rsidSect="00130259">
      <w:headerReference w:type="default" r:id="rId8"/>
      <w:footerReference w:type="default" r:id="rId9"/>
      <w:pgSz w:w="11906" w:h="16838" w:code="9"/>
      <w:pgMar w:top="3402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48" w:rsidRDefault="007A3F48" w:rsidP="000A0C1A">
      <w:pPr>
        <w:spacing w:after="0" w:line="240" w:lineRule="auto"/>
      </w:pPr>
      <w:r>
        <w:separator/>
      </w:r>
    </w:p>
  </w:endnote>
  <w:endnote w:type="continuationSeparator" w:id="0">
    <w:p w:rsidR="007A3F48" w:rsidRDefault="007A3F48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1A" w:rsidRDefault="0065636B">
    <w:pPr>
      <w:pStyle w:val="a7"/>
    </w:pPr>
    <w:r>
      <w:rPr>
        <w:noProof/>
      </w:rPr>
      <w:drawing>
        <wp:anchor distT="0" distB="0" distL="114300" distR="114300" simplePos="0" relativeHeight="251675648" behindDoc="0" locked="0" layoutInCell="1" allowOverlap="1" wp14:anchorId="4E9FD080" wp14:editId="640EA440">
          <wp:simplePos x="0" y="0"/>
          <wp:positionH relativeFrom="column">
            <wp:posOffset>-923925</wp:posOffset>
          </wp:positionH>
          <wp:positionV relativeFrom="paragraph">
            <wp:posOffset>0</wp:posOffset>
          </wp:positionV>
          <wp:extent cx="7666206" cy="1030147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4 pr head line wednes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6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48" w:rsidRDefault="007A3F48" w:rsidP="000A0C1A">
      <w:pPr>
        <w:spacing w:after="0" w:line="240" w:lineRule="auto"/>
      </w:pPr>
      <w:r>
        <w:separator/>
      </w:r>
    </w:p>
  </w:footnote>
  <w:footnote w:type="continuationSeparator" w:id="0">
    <w:p w:rsidR="007A3F48" w:rsidRDefault="007A3F48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CB" w:rsidRDefault="0065636B">
    <w:pPr>
      <w:pStyle w:val="a5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9F32338" wp14:editId="5F9AEFC9">
          <wp:simplePos x="0" y="0"/>
          <wp:positionH relativeFrom="column">
            <wp:posOffset>-923925</wp:posOffset>
          </wp:positionH>
          <wp:positionV relativeFrom="paragraph">
            <wp:posOffset>-666750</wp:posOffset>
          </wp:positionV>
          <wp:extent cx="7555147" cy="184156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r head line wednes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47" cy="184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A1"/>
    <w:rsid w:val="00042336"/>
    <w:rsid w:val="000A0C1A"/>
    <w:rsid w:val="000D29B7"/>
    <w:rsid w:val="000F0C29"/>
    <w:rsid w:val="00130259"/>
    <w:rsid w:val="001602F8"/>
    <w:rsid w:val="00164AE5"/>
    <w:rsid w:val="001B1178"/>
    <w:rsid w:val="002044C7"/>
    <w:rsid w:val="0022260E"/>
    <w:rsid w:val="002554BC"/>
    <w:rsid w:val="002C5808"/>
    <w:rsid w:val="002D6DE8"/>
    <w:rsid w:val="0033117E"/>
    <w:rsid w:val="003957C2"/>
    <w:rsid w:val="003B444C"/>
    <w:rsid w:val="003B5DAE"/>
    <w:rsid w:val="003B7DCB"/>
    <w:rsid w:val="003C7D95"/>
    <w:rsid w:val="003E0B83"/>
    <w:rsid w:val="003E6397"/>
    <w:rsid w:val="0041707D"/>
    <w:rsid w:val="00421ABF"/>
    <w:rsid w:val="00436403"/>
    <w:rsid w:val="00481D29"/>
    <w:rsid w:val="004910BC"/>
    <w:rsid w:val="0049209D"/>
    <w:rsid w:val="004A6CA9"/>
    <w:rsid w:val="004C265C"/>
    <w:rsid w:val="00501EFE"/>
    <w:rsid w:val="00516C95"/>
    <w:rsid w:val="00541F72"/>
    <w:rsid w:val="005501DB"/>
    <w:rsid w:val="005604C9"/>
    <w:rsid w:val="005F4468"/>
    <w:rsid w:val="0061152B"/>
    <w:rsid w:val="00644926"/>
    <w:rsid w:val="0065636B"/>
    <w:rsid w:val="006608A4"/>
    <w:rsid w:val="006635C7"/>
    <w:rsid w:val="00692A33"/>
    <w:rsid w:val="00695659"/>
    <w:rsid w:val="006C31D2"/>
    <w:rsid w:val="006D7CCF"/>
    <w:rsid w:val="0071510D"/>
    <w:rsid w:val="00767402"/>
    <w:rsid w:val="00791BBD"/>
    <w:rsid w:val="007A3F48"/>
    <w:rsid w:val="007D7C16"/>
    <w:rsid w:val="008D3A18"/>
    <w:rsid w:val="009B1A50"/>
    <w:rsid w:val="009F3532"/>
    <w:rsid w:val="00A3303A"/>
    <w:rsid w:val="00A66B6A"/>
    <w:rsid w:val="00A66F23"/>
    <w:rsid w:val="00AA5130"/>
    <w:rsid w:val="00AC3952"/>
    <w:rsid w:val="00B31B04"/>
    <w:rsid w:val="00B53199"/>
    <w:rsid w:val="00B93B1F"/>
    <w:rsid w:val="00BC46DC"/>
    <w:rsid w:val="00BC7852"/>
    <w:rsid w:val="00C20FDD"/>
    <w:rsid w:val="00C2125C"/>
    <w:rsid w:val="00C52AA1"/>
    <w:rsid w:val="00C61C11"/>
    <w:rsid w:val="00C76487"/>
    <w:rsid w:val="00C81E3E"/>
    <w:rsid w:val="00CA669A"/>
    <w:rsid w:val="00CC48E7"/>
    <w:rsid w:val="00CD0CF0"/>
    <w:rsid w:val="00D13229"/>
    <w:rsid w:val="00D62FC4"/>
    <w:rsid w:val="00D634EF"/>
    <w:rsid w:val="00D96876"/>
    <w:rsid w:val="00DE4499"/>
    <w:rsid w:val="00DF4BB8"/>
    <w:rsid w:val="00DF53C6"/>
    <w:rsid w:val="00E177C2"/>
    <w:rsid w:val="00E83A62"/>
    <w:rsid w:val="00ED268E"/>
    <w:rsid w:val="00F22C3C"/>
    <w:rsid w:val="00F343CC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DE70E"/>
  <w15:docId w15:val="{98752B1E-EB87-6048-8A4B-7E566E33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Normal (Web)"/>
    <w:basedOn w:val="a"/>
    <w:uiPriority w:val="99"/>
    <w:semiHidden/>
    <w:unhideWhenUsed/>
    <w:rsid w:val="00692A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เกศินี ใจปลื้ม</cp:lastModifiedBy>
  <cp:revision>11</cp:revision>
  <cp:lastPrinted>2020-09-15T05:18:00Z</cp:lastPrinted>
  <dcterms:created xsi:type="dcterms:W3CDTF">2020-09-15T04:09:00Z</dcterms:created>
  <dcterms:modified xsi:type="dcterms:W3CDTF">2020-09-16T02:27:00Z</dcterms:modified>
</cp:coreProperties>
</file>