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0AAD6" w14:textId="77777777" w:rsidR="00C415D4" w:rsidRPr="00F56CB3" w:rsidRDefault="00840A9C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  <w:r w:rsidRPr="00F56CB3">
        <w:rPr>
          <w:rStyle w:val="bumpedfont15"/>
          <w:rFonts w:ascii="TH Sarabun New" w:hAnsi="TH Sarabun New" w:cs="TH Sarabun New"/>
          <w:sz w:val="36"/>
          <w:szCs w:val="36"/>
          <w:cs/>
        </w:rPr>
        <w:t xml:space="preserve"> </w:t>
      </w:r>
    </w:p>
    <w:p w14:paraId="1F36A664" w14:textId="77777777" w:rsidR="00C415D4" w:rsidRPr="00F56CB3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</w:p>
    <w:p w14:paraId="0E9A0B38" w14:textId="77777777" w:rsidR="00C415D4" w:rsidRPr="00F56CB3" w:rsidRDefault="00D47E09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  <w:r w:rsidRPr="00F56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2F6E7" wp14:editId="7626CABD">
                <wp:simplePos x="0" y="0"/>
                <wp:positionH relativeFrom="column">
                  <wp:posOffset>-142875</wp:posOffset>
                </wp:positionH>
                <wp:positionV relativeFrom="paragraph">
                  <wp:posOffset>388620</wp:posOffset>
                </wp:positionV>
                <wp:extent cx="6188075" cy="38036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80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2EF7CEA" w14:textId="77777777" w:rsidR="00210092" w:rsidRPr="00B367D8" w:rsidRDefault="00D5249D" w:rsidP="001742B7">
                            <w:pPr>
                              <w:pStyle w:val="a9"/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7D8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สวยใส</w:t>
                            </w:r>
                            <w:r w:rsidR="005153D2" w:rsidRPr="00B367D8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อย่างมี</w:t>
                            </w:r>
                            <w:r w:rsidRPr="00B367D8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สติ...อย่านำยาทาเล็บมาทาเคลือบฟัน</w:t>
                            </w:r>
                            <w:r w:rsidR="007A4063" w:rsidRPr="00B367D8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อันตราย</w:t>
                            </w:r>
                            <w:r w:rsidR="00774AD5" w:rsidRPr="00B367D8"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color w:val="00B050"/>
                                <w:sz w:val="40"/>
                                <w:szCs w:val="40"/>
                                <w:cs/>
                                <w14:textOutline w14:w="527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14:paraId="3897BEBA" w14:textId="77777777" w:rsidR="00AA4F8C" w:rsidRPr="006C52AE" w:rsidRDefault="00AA4F8C" w:rsidP="001742B7">
                            <w:pPr>
                              <w:pStyle w:val="a9"/>
                              <w:rPr>
                                <w:rFonts w:ascii="IrisUPC" w:eastAsia="Times New Roman" w:hAnsi="IrisUPC" w:cs="IrisUPC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30.6pt;width:487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" filled="f" stroked="f" strokeweight="2pt">
                <v:textbox>
                  <w:txbxContent>
                    <w:p w14:paraId="02EF7CEA" w14:textId="77777777" w:rsidR="00210092" w:rsidRPr="00B367D8" w:rsidRDefault="00D5249D" w:rsidP="001742B7">
                      <w:pPr>
                        <w:pStyle w:val="a9"/>
                        <w:rPr>
                          <w:rFonts w:ascii="JasmineUPC" w:eastAsia="Times New Roman" w:hAnsi="JasmineUPC" w:cs="JasmineUPC"/>
                          <w:b/>
                          <w:bCs/>
                          <w:color w:val="00B050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67D8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สวยใส</w:t>
                      </w:r>
                      <w:r w:rsidR="005153D2" w:rsidRPr="00B367D8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อย่างมี</w:t>
                      </w:r>
                      <w:r w:rsidRPr="00B367D8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สติ...อย่านำยาทาเล็บมาทาเคลือบฟัน</w:t>
                      </w:r>
                      <w:r w:rsidR="007A4063" w:rsidRPr="00B367D8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อันตราย</w:t>
                      </w:r>
                      <w:r w:rsidR="00774AD5" w:rsidRPr="00B367D8">
                        <w:rPr>
                          <w:rFonts w:ascii="JasmineUPC" w:eastAsia="Times New Roman" w:hAnsi="JasmineUPC" w:cs="JasmineUPC"/>
                          <w:b/>
                          <w:bCs/>
                          <w:color w:val="00B050"/>
                          <w:sz w:val="40"/>
                          <w:szCs w:val="40"/>
                          <w:cs/>
                          <w14:textOutline w14:w="527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14:paraId="3897BEBA" w14:textId="77777777" w:rsidR="00AA4F8C" w:rsidRPr="006C52AE" w:rsidRDefault="00AA4F8C" w:rsidP="001742B7">
                      <w:pPr>
                        <w:pStyle w:val="a9"/>
                        <w:rPr>
                          <w:rFonts w:ascii="IrisUPC" w:eastAsia="Times New Roman" w:hAnsi="IrisUPC" w:cs="IrisUPC"/>
                          <w:b/>
                          <w:bCs/>
                          <w:color w:val="FF0000"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D225C" w14:textId="77777777" w:rsidR="002E5B73" w:rsidRPr="00F56CB3" w:rsidRDefault="005153D2" w:rsidP="001D4500">
      <w:pPr>
        <w:pStyle w:val="s3"/>
        <w:spacing w:before="0" w:beforeAutospacing="0" w:after="0" w:afterAutospacing="0" w:line="360" w:lineRule="exact"/>
        <w:ind w:firstLine="539"/>
        <w:jc w:val="thaiDistribute"/>
        <w:rPr>
          <w:rStyle w:val="bumpedfont15"/>
          <w:rFonts w:ascii="TH Sarabun New" w:hAnsi="TH Sarabun New" w:cs="TH Sarabun New"/>
          <w:strike/>
          <w:sz w:val="32"/>
          <w:szCs w:val="32"/>
          <w:cs/>
        </w:rPr>
      </w:pPr>
      <w:r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อย. </w:t>
      </w:r>
      <w:r w:rsidR="002E5B7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เตือนอย่านำยาทาเล็บมาทาเคลือบฟันเพื่อให้ฟันขาววิ้ง </w:t>
      </w:r>
      <w:r w:rsidR="00650F8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เพราะ</w:t>
      </w:r>
      <w:r w:rsidR="00774E28">
        <w:rPr>
          <w:rStyle w:val="bumpedfont15"/>
          <w:rFonts w:ascii="TH Sarabun New" w:hAnsi="TH Sarabun New" w:cs="TH Sarabun New" w:hint="cs"/>
          <w:sz w:val="32"/>
          <w:szCs w:val="32"/>
          <w:cs/>
        </w:rPr>
        <w:t>ยา</w:t>
      </w:r>
      <w:r w:rsidR="00014157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ทาเล็บเป็นเครื่องสำอาง</w:t>
      </w:r>
      <w:r w:rsid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74AD5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สำหรับใช้</w:t>
      </w:r>
      <w:r w:rsidR="00B81B30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ภายนอก</w:t>
      </w:r>
      <w:r w:rsidR="004F13F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เพื่อ</w:t>
      </w:r>
      <w:r w:rsidR="00FC69F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ตกแต่งเล็บ</w:t>
      </w:r>
      <w:r w:rsidR="00014157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ให้มีความสวยงามเท่</w:t>
      </w:r>
      <w:r w:rsidR="00B81B30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านั้น 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การนำไปทาเคลือบฟันเป็นการใช้ผิดวัตถุประสงค์ อาจเกิดอันตราย</w:t>
      </w:r>
      <w:r w:rsidR="00A22909">
        <w:rPr>
          <w:rStyle w:val="bumpedfont15"/>
          <w:rFonts w:ascii="TH Sarabun New" w:hAnsi="TH Sarabun New" w:cs="TH Sarabun New" w:hint="cs"/>
          <w:sz w:val="32"/>
          <w:szCs w:val="32"/>
          <w:cs/>
        </w:rPr>
        <w:t>ต่อสุขภาพ</w:t>
      </w:r>
    </w:p>
    <w:p w14:paraId="7B0BF40B" w14:textId="44FD68B7" w:rsidR="00381A74" w:rsidRPr="00F56CB3" w:rsidRDefault="004119CF" w:rsidP="001D4500">
      <w:pPr>
        <w:pStyle w:val="s3"/>
        <w:spacing w:before="0" w:beforeAutospacing="0" w:after="0" w:afterAutospacing="0" w:line="360" w:lineRule="exact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 w:rsidRPr="00F56CB3">
        <w:rPr>
          <w:noProof/>
        </w:rPr>
        <w:drawing>
          <wp:anchor distT="0" distB="0" distL="114300" distR="114300" simplePos="0" relativeHeight="251675648" behindDoc="0" locked="0" layoutInCell="1" allowOverlap="1" wp14:anchorId="493CB829" wp14:editId="3971CE58">
            <wp:simplePos x="0" y="0"/>
            <wp:positionH relativeFrom="column">
              <wp:posOffset>15875</wp:posOffset>
            </wp:positionH>
            <wp:positionV relativeFrom="paragraph">
              <wp:posOffset>76835</wp:posOffset>
            </wp:positionV>
            <wp:extent cx="1526540" cy="2035175"/>
            <wp:effectExtent l="0" t="0" r="0" b="3175"/>
            <wp:wrapSquare wrapText="bothSides"/>
            <wp:docPr id="2" name="Picture 2" descr="ภ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ภ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3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9C" w:rsidRPr="00F56CB3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</w:t>
      </w:r>
      <w:r w:rsidR="00945D62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เภสัชกรหญิงสุภัทรา บุญเสริม</w:t>
      </w:r>
      <w:r w:rsidR="00840A9C" w:rsidRPr="00F56CB3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 xml:space="preserve"> รองเลขาธิการคณะกรรมการอาหารและยา</w:t>
      </w:r>
      <w:r w:rsidR="00840A9C" w:rsidRPr="00F56CB3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เปิดเผยว่า</w:t>
      </w:r>
      <w:r w:rsidR="009D5194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ตามที่</w:t>
      </w:r>
      <w:r w:rsidR="00A15DDE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เพจหมอแล็บแพนด้าโพสต์</w:t>
      </w:r>
      <w:r w:rsidR="00A40D8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ข้อมูล</w:t>
      </w:r>
      <w:r w:rsidR="00A22909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เตือน</w:t>
      </w:r>
      <w:r w:rsidR="00A40D8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ผู้</w:t>
      </w:r>
      <w:r w:rsidR="00420C8E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นำ</w:t>
      </w:r>
      <w:r w:rsidR="00A40D8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ยาทาเล็บไปทาเคลือบฟัน</w:t>
      </w:r>
      <w:r w:rsidR="00B90ACF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เพื่อให้ฟันขาววิ้ง</w:t>
      </w:r>
      <w:r w:rsidR="00A22909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C6E8B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อาจ</w:t>
      </w:r>
      <w:r w:rsidR="0070076C">
        <w:rPr>
          <w:rStyle w:val="bumpedfont15"/>
          <w:rFonts w:ascii="TH Sarabun New" w:hAnsi="TH Sarabun New" w:cs="TH Sarabun New" w:hint="cs"/>
          <w:sz w:val="32"/>
          <w:szCs w:val="32"/>
          <w:cs/>
        </w:rPr>
        <w:t>ได้รับ</w:t>
      </w:r>
      <w:r w:rsidR="00BC6E8B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อันตราย</w:t>
      </w:r>
      <w:r w:rsidR="0070076C">
        <w:rPr>
          <w:rStyle w:val="bumpedfont15"/>
          <w:rFonts w:ascii="TH Sarabun New" w:hAnsi="TH Sarabun New" w:cs="TH Sarabun New" w:hint="cs"/>
          <w:sz w:val="32"/>
          <w:szCs w:val="32"/>
          <w:cs/>
        </w:rPr>
        <w:t>จาก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สารในยาทาเล็บ</w:t>
      </w:r>
      <w:r w:rsidR="0070076C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ได้แก่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สารไดบิวทิลทาเลต (</w:t>
      </w:r>
      <w:r w:rsidR="002663EC" w:rsidRPr="00F56CB3">
        <w:rPr>
          <w:rStyle w:val="bumpedfont15"/>
          <w:rFonts w:ascii="TH Sarabun New" w:hAnsi="TH Sarabun New" w:cs="TH Sarabun New"/>
          <w:sz w:val="32"/>
          <w:szCs w:val="32"/>
        </w:rPr>
        <w:t>Dibutyl Phthalate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) ฟอร์มัลดีไฮด์ (</w:t>
      </w:r>
      <w:r w:rsidR="002663EC" w:rsidRPr="00F56CB3">
        <w:rPr>
          <w:rStyle w:val="bumpedfont15"/>
          <w:rFonts w:ascii="TH Sarabun New" w:hAnsi="TH Sarabun New" w:cs="TH Sarabun New"/>
          <w:sz w:val="32"/>
          <w:szCs w:val="32"/>
        </w:rPr>
        <w:t>Formaldehyde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) และโทลูอีน (</w:t>
      </w:r>
      <w:r w:rsidR="002663EC" w:rsidRPr="00F56CB3">
        <w:rPr>
          <w:rStyle w:val="bumpedfont15"/>
          <w:rFonts w:ascii="TH Sarabun New" w:hAnsi="TH Sarabun New" w:cs="TH Sarabun New"/>
          <w:sz w:val="32"/>
          <w:szCs w:val="32"/>
        </w:rPr>
        <w:t>Toluene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B90ACF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นั้น สำนักงานคณะกรรมการอาหารและยา (อย.) </w:t>
      </w:r>
      <w:r w:rsidR="00F006E4">
        <w:rPr>
          <w:rStyle w:val="bumpedfont15"/>
          <w:rFonts w:ascii="TH Sarabun New" w:hAnsi="TH Sarabun New" w:cs="TH Sarabun New"/>
          <w:sz w:val="32"/>
          <w:szCs w:val="32"/>
          <w:cs/>
        </w:rPr>
        <w:br/>
      </w:r>
      <w:r w:rsidR="00B90ACF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ขอ</w:t>
      </w:r>
      <w:r w:rsidR="00C232ED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เตือนด้วยความห่วงใย</w:t>
      </w:r>
      <w:r w:rsidR="00B90ACF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ว่า </w:t>
      </w:r>
      <w:r w:rsidR="00774E28">
        <w:rPr>
          <w:rStyle w:val="bumpedfont15"/>
          <w:rFonts w:ascii="TH Sarabun New" w:hAnsi="TH Sarabun New" w:cs="TH Sarabun New" w:hint="cs"/>
          <w:sz w:val="32"/>
          <w:szCs w:val="32"/>
          <w:cs/>
        </w:rPr>
        <w:t>ยา</w:t>
      </w:r>
      <w:r w:rsidR="00774E28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ทาเล็บเป็นเครื่องสำอางสำหรับใช้ภายนอก</w:t>
      </w:r>
      <w:r w:rsidR="00511B58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774E28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เพื่อตกแต่งเล็บให้มีความสวยงามเท่านั้น </w:t>
      </w:r>
      <w:r w:rsidR="00226527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ในยาทาเล็บ</w:t>
      </w:r>
      <w:r w:rsidR="00AB785D">
        <w:rPr>
          <w:rStyle w:val="bumpedfont15"/>
          <w:rFonts w:ascii="TH Sarabun New" w:hAnsi="TH Sarabun New" w:cs="TH Sarabun New" w:hint="cs"/>
          <w:sz w:val="32"/>
          <w:szCs w:val="32"/>
          <w:cs/>
        </w:rPr>
        <w:t>ประกอบ</w:t>
      </w:r>
      <w:r w:rsidR="00BC6C88">
        <w:rPr>
          <w:rStyle w:val="bumpedfont15"/>
          <w:rFonts w:ascii="TH Sarabun New" w:hAnsi="TH Sarabun New" w:cs="TH Sarabun New" w:hint="cs"/>
          <w:sz w:val="32"/>
          <w:szCs w:val="32"/>
          <w:cs/>
        </w:rPr>
        <w:t>ด้วย</w:t>
      </w:r>
      <w:r w:rsidR="00226527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สารที่ทำให้</w:t>
      </w:r>
      <w:r w:rsidR="00226527" w:rsidRPr="00BC6C88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เกิดฟิล์ม สารที่ทำให้เกิดความยืดหยุ่น ตัวทำละลาย สี และสารต้านการเกิดฟอง</w:t>
      </w:r>
      <w:r w:rsidR="00226527">
        <w:rPr>
          <w:rStyle w:val="bumpedfont15"/>
          <w:rFonts w:ascii="TH Sarabun New" w:hAnsi="TH Sarabun New" w:cs="TH Sarabun New"/>
          <w:sz w:val="32"/>
          <w:szCs w:val="32"/>
        </w:rPr>
        <w:t xml:space="preserve"> </w:t>
      </w:r>
      <w:r w:rsidR="00226527">
        <w:rPr>
          <w:rStyle w:val="bumpedfont15"/>
          <w:rFonts w:ascii="TH Sarabun New" w:hAnsi="TH Sarabun New" w:cs="TH Sarabun New" w:hint="cs"/>
          <w:sz w:val="32"/>
          <w:szCs w:val="32"/>
          <w:cs/>
        </w:rPr>
        <w:t>ซึ่งเป็นสารเคมี</w:t>
      </w:r>
      <w:r w:rsidR="00693295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ที่รับประทานไม่ได้ ดังนั้น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การ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นำ</w:t>
      </w:r>
      <w:r w:rsidR="005272CA">
        <w:rPr>
          <w:rStyle w:val="bumpedfont15"/>
          <w:rFonts w:ascii="TH Sarabun New" w:hAnsi="TH Sarabun New" w:cs="TH Sarabun New" w:hint="cs"/>
          <w:sz w:val="32"/>
          <w:szCs w:val="32"/>
          <w:cs/>
        </w:rPr>
        <w:t>ยา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ทาเล็บ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ไปทาเคลือบฟัน</w:t>
      </w:r>
      <w:r w:rsidR="00511B58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อาจ</w:t>
      </w:r>
      <w:r w:rsidR="00693295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ทำให้สารเคมี</w:t>
      </w:r>
      <w:r w:rsidR="005272CA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ที่อยู่ในยาทาเล็บละลายออกมาและ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เกิดอันตราย</w:t>
      </w:r>
      <w:r w:rsidR="00BA3215">
        <w:rPr>
          <w:rStyle w:val="bumpedfont15"/>
          <w:rFonts w:ascii="TH Sarabun New" w:hAnsi="TH Sarabun New" w:cs="TH Sarabun New" w:hint="cs"/>
          <w:sz w:val="32"/>
          <w:szCs w:val="32"/>
          <w:cs/>
        </w:rPr>
        <w:t>ต่อผู้ใช้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11B58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692276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="00692276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สาร</w:t>
      </w:r>
      <w:proofErr w:type="spellStart"/>
      <w:r w:rsidR="00692276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ฟอร์มัล</w:t>
      </w:r>
      <w:proofErr w:type="spellEnd"/>
      <w:r w:rsidR="00692276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ดีไฮด์</w:t>
      </w:r>
      <w:r w:rsidR="00E1721B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หรือฟอร์มาลีน</w:t>
      </w:r>
      <w:r w:rsidR="0069227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เป็นสารช่วยเพิ่มความแข็งของเล็</w:t>
      </w:r>
      <w:r w:rsidR="0039629E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บ </w:t>
      </w:r>
      <w:r w:rsidR="00EF06EE">
        <w:rPr>
          <w:rStyle w:val="bumpedfont15"/>
          <w:rFonts w:ascii="TH Sarabun New" w:hAnsi="TH Sarabun New" w:cs="TH Sarabun New" w:hint="cs"/>
          <w:sz w:val="32"/>
          <w:szCs w:val="32"/>
          <w:cs/>
        </w:rPr>
        <w:t>หากรับประทานในปริมาณมาก</w:t>
      </w:r>
      <w:r w:rsidR="0038140D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อาจเกิด</w:t>
      </w:r>
      <w:r w:rsidR="00EF06EE" w:rsidRPr="00EF06EE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อาการปวดศีรษะอย่างรุนแรง </w:t>
      </w:r>
      <w:r w:rsidR="00E1721B">
        <w:rPr>
          <w:rStyle w:val="bumpedfont15"/>
          <w:rFonts w:ascii="TH Sarabun New" w:hAnsi="TH Sarabun New" w:cs="TH Sarabun New" w:hint="cs"/>
          <w:sz w:val="32"/>
          <w:szCs w:val="32"/>
          <w:cs/>
        </w:rPr>
        <w:t>แน่นหน้าอก</w:t>
      </w:r>
      <w:r w:rsidR="00EF06EE" w:rsidRPr="00EF06EE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E1721B" w:rsidRPr="00EF06EE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เกิดแผลในกระเพาะอาหาร </w:t>
      </w:r>
      <w:r w:rsidR="00EF06EE" w:rsidRPr="00EF06EE">
        <w:rPr>
          <w:rStyle w:val="bumpedfont15"/>
          <w:rFonts w:ascii="TH Sarabun New" w:hAnsi="TH Sarabun New" w:cs="TH Sarabun New"/>
          <w:sz w:val="32"/>
          <w:szCs w:val="32"/>
          <w:cs/>
        </w:rPr>
        <w:t>เป็นต้น</w:t>
      </w:r>
      <w:r w:rsidR="0069227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2276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สารโทลูอีน</w:t>
      </w:r>
      <w:r w:rsidR="0069227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140D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เป็นตัวทำ</w:t>
      </w:r>
      <w:r w:rsidR="003014A0">
        <w:rPr>
          <w:rStyle w:val="bumpedfont15"/>
          <w:rFonts w:ascii="TH Sarabun New" w:hAnsi="TH Sarabun New" w:cs="TH Sarabun New" w:hint="cs"/>
          <w:sz w:val="32"/>
          <w:szCs w:val="32"/>
          <w:cs/>
        </w:rPr>
        <w:t>ละลาย</w:t>
      </w:r>
      <w:r w:rsidR="0069227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0848">
        <w:rPr>
          <w:rStyle w:val="bumpedfont15"/>
          <w:rFonts w:ascii="TH Sarabun New" w:hAnsi="TH Sarabun New" w:cs="TH Sarabun New" w:hint="cs"/>
          <w:sz w:val="32"/>
          <w:szCs w:val="32"/>
          <w:cs/>
        </w:rPr>
        <w:t>หาก</w:t>
      </w:r>
      <w:r w:rsidR="0039629E">
        <w:rPr>
          <w:rStyle w:val="bumpedfont15"/>
          <w:rFonts w:ascii="TH Sarabun New" w:hAnsi="TH Sarabun New" w:cs="TH Sarabun New" w:hint="cs"/>
          <w:sz w:val="32"/>
          <w:szCs w:val="32"/>
          <w:cs/>
        </w:rPr>
        <w:t>รับประทาน</w:t>
      </w:r>
      <w:r w:rsidR="00D50848" w:rsidRPr="00D50848">
        <w:rPr>
          <w:rStyle w:val="bumpedfont15"/>
          <w:rFonts w:ascii="TH Sarabun New" w:hAnsi="TH Sarabun New" w:cs="TH Sarabun New"/>
          <w:sz w:val="32"/>
          <w:szCs w:val="32"/>
          <w:cs/>
        </w:rPr>
        <w:t>เข้าไปจะทำให้เกิดอาการคลื่นไส้ อาเจียน ปวดท้อง</w:t>
      </w:r>
      <w:r w:rsidR="00692276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ส่วน</w:t>
      </w:r>
      <w:r w:rsidR="00AB785D" w:rsidRPr="00F56CB3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สารได</w:t>
      </w:r>
      <w:proofErr w:type="spellStart"/>
      <w:r w:rsidR="00AB785D" w:rsidRPr="00F56CB3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บิวทิล</w:t>
      </w:r>
      <w:proofErr w:type="spellEnd"/>
      <w:r w:rsidR="00AB785D" w:rsidRPr="00F56CB3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ทาเลต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เป็น</w:t>
      </w:r>
      <w:r w:rsidR="00511B58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สารที่เคย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อนุญาตให้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ใช้ในยาทาเล็บ เพื่อให้ทาได้ง่าย มีความยืดหยุ่น แต่ปัจจุบัน</w:t>
      </w:r>
      <w:r w:rsidR="00677213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จัด</w:t>
      </w:r>
      <w:r w:rsidR="00207BB1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เป็นวัตถุที่ห้ามใช้</w:t>
      </w:r>
      <w:r w:rsidR="00511B58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78369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ในเครื่องสำอาง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แล้ว</w:t>
      </w:r>
      <w:r w:rsidR="0078369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เนื่องจากเป็นสารก่อมะเร็ง</w:t>
      </w:r>
      <w:r w:rsidR="00AB785D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3696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ทำให้ระบบสืบพันธุ์และทารกในครรภ์ผิดปกติ</w:t>
      </w:r>
      <w:r w:rsidR="008247CB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63EC" w:rsidRPr="00F56CB3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49E34EC" w14:textId="77777777" w:rsidR="001D4500" w:rsidRPr="00F56CB3" w:rsidRDefault="005770DA" w:rsidP="005770DA">
      <w:pPr>
        <w:pStyle w:val="ac"/>
        <w:shd w:val="clear" w:color="auto" w:fill="FFFFFF"/>
        <w:spacing w:before="0" w:beforeAutospacing="0" w:after="0" w:afterAutospacing="0" w:line="360" w:lineRule="exact"/>
        <w:ind w:firstLine="567"/>
        <w:jc w:val="thaiDistribute"/>
        <w:rPr>
          <w:rStyle w:val="bumpedfont15"/>
          <w:rFonts w:ascii="TH Sarabun New" w:hAnsi="TH Sarabun New" w:cs="TH Sarabun New"/>
          <w:sz w:val="32"/>
          <w:szCs w:val="32"/>
          <w:cs/>
        </w:rPr>
      </w:pPr>
      <w:r>
        <w:rPr>
          <w:rStyle w:val="bumpedfont15"/>
          <w:rFonts w:ascii="TH Sarabun New" w:hAnsi="TH Sarabun New" w:cs="TH Sarabun New" w:hint="cs"/>
          <w:sz w:val="32"/>
          <w:szCs w:val="32"/>
          <w:cs/>
        </w:rPr>
        <w:t>ทั้งนี้ ก่อนซื้อยาทาเล็บ</w:t>
      </w:r>
      <w:r w:rsidR="00A52C6D">
        <w:rPr>
          <w:rStyle w:val="bumpedfont15"/>
          <w:rFonts w:ascii="TH Sarabun New" w:hAnsi="TH Sarabun New" w:cs="TH Sarabun New" w:hint="cs"/>
          <w:sz w:val="32"/>
          <w:szCs w:val="32"/>
          <w:cs/>
        </w:rPr>
        <w:t>ควร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 xml:space="preserve">อ่านฉลากด้านข้างขวด </w:t>
      </w:r>
      <w:r w:rsidR="00A52C6D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843357">
        <w:rPr>
          <w:rFonts w:ascii="TH Sarabun New" w:hAnsi="TH Sarabun New" w:cs="TH Sarabun New" w:hint="cs"/>
          <w:sz w:val="32"/>
          <w:szCs w:val="32"/>
          <w:cs/>
        </w:rPr>
        <w:t>อย่างน้อยตรวจสอบ</w:t>
      </w:r>
      <w:r w:rsidR="00A52C6D">
        <w:rPr>
          <w:rFonts w:ascii="TH Sarabun New" w:hAnsi="TH Sarabun New" w:cs="TH Sarabun New" w:hint="cs"/>
          <w:sz w:val="32"/>
          <w:szCs w:val="32"/>
          <w:cs/>
        </w:rPr>
        <w:t xml:space="preserve">เลขที่รับจดแจ้ง </w:t>
      </w:r>
      <w:r w:rsidR="00A52C6D" w:rsidRPr="00F56CB3">
        <w:rPr>
          <w:rFonts w:ascii="TH Sarabun New" w:hAnsi="TH Sarabun New" w:cs="TH Sarabun New"/>
          <w:sz w:val="32"/>
          <w:szCs w:val="32"/>
          <w:cs/>
        </w:rPr>
        <w:t>สถานที่ผลิต เดือนปีที่ผลิต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 xml:space="preserve"> และไม่ควรนำผลิตภัณฑ์ทาเล็บไปใช้ผิดวัตถุประสงค์ เช่น กรณีทาเคลือบฟันตามที่ปราก</w:t>
      </w:r>
      <w:r w:rsidR="001D4500" w:rsidRPr="00F56CB3">
        <w:rPr>
          <w:rFonts w:ascii="TH Sarabun New" w:hAnsi="TH Sarabun New" w:cs="TH Sarabun New" w:hint="cs"/>
          <w:sz w:val="32"/>
          <w:szCs w:val="32"/>
          <w:cs/>
        </w:rPr>
        <w:t>ฏ</w:t>
      </w:r>
      <w:r w:rsidR="001D4500" w:rsidRPr="00F56CB3">
        <w:rPr>
          <w:rFonts w:ascii="TH Sarabun New" w:hAnsi="TH Sarabun New" w:cs="TH Sarabun New"/>
          <w:sz w:val="32"/>
          <w:szCs w:val="32"/>
          <w:cs/>
        </w:rPr>
        <w:t>ในข่าว เนื่องจาก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>สารเคมีที่</w:t>
      </w:r>
      <w:r w:rsidR="00B56EA4" w:rsidRPr="00F56CB3">
        <w:rPr>
          <w:rFonts w:ascii="TH Sarabun New" w:hAnsi="TH Sarabun New" w:cs="TH Sarabun New" w:hint="cs"/>
          <w:sz w:val="32"/>
          <w:szCs w:val="32"/>
          <w:cs/>
        </w:rPr>
        <w:t>ผสมอยู่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>เป็นสารที่อนุญาตให้ใช้กับเล็บเท่านั้น การนำไปทาที่ผิวฟันซึ่ง</w:t>
      </w:r>
      <w:r w:rsidR="00F92050" w:rsidRPr="00F56CB3"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>ภายในช่อ</w:t>
      </w:r>
      <w:bookmarkStart w:id="0" w:name="_GoBack"/>
      <w:bookmarkEnd w:id="0"/>
      <w:r w:rsidR="006771F7" w:rsidRPr="00F56CB3">
        <w:rPr>
          <w:rFonts w:ascii="TH Sarabun New" w:hAnsi="TH Sarabun New" w:cs="TH Sarabun New"/>
          <w:sz w:val="32"/>
          <w:szCs w:val="32"/>
          <w:cs/>
        </w:rPr>
        <w:t xml:space="preserve">งปาก </w:t>
      </w:r>
      <w:r w:rsidR="00F92050" w:rsidRPr="00F56CB3">
        <w:rPr>
          <w:rFonts w:ascii="TH Sarabun New" w:hAnsi="TH Sarabun New" w:cs="TH Sarabun New" w:hint="cs"/>
          <w:sz w:val="32"/>
          <w:szCs w:val="32"/>
          <w:cs/>
        </w:rPr>
        <w:t>อาจสัมผัสกับ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>เยื่อบุอ่อน</w:t>
      </w:r>
      <w:r w:rsidR="00F56CB3" w:rsidRPr="00F56C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 xml:space="preserve">เสี่ยงต่อการกลืนกินและดูดซึมเข้าสู่ร่างกาย </w:t>
      </w:r>
      <w:r w:rsidR="001D4500" w:rsidRPr="00F56CB3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="006771F7" w:rsidRPr="00F56CB3">
        <w:rPr>
          <w:rFonts w:ascii="TH Sarabun New" w:hAnsi="TH Sarabun New" w:cs="TH Sarabun New"/>
          <w:sz w:val="32"/>
          <w:szCs w:val="32"/>
          <w:cs/>
        </w:rPr>
        <w:t>ก่อให้เกิดอันตรายต่อร่างกายได้</w:t>
      </w:r>
      <w:r w:rsidR="001D4500" w:rsidRPr="00F56C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43357">
        <w:rPr>
          <w:rFonts w:ascii="TH Sarabun New" w:hAnsi="TH Sarabun New" w:cs="TH Sarabun New"/>
          <w:sz w:val="32"/>
          <w:szCs w:val="32"/>
          <w:cs/>
        </w:rPr>
        <w:br/>
      </w:r>
      <w:r w:rsidR="001D4500" w:rsidRPr="00F56CB3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รองเลขาธิการฯ อย. กล่าวในที่สุด</w:t>
      </w:r>
    </w:p>
    <w:p w14:paraId="1460FD01" w14:textId="77777777" w:rsidR="0058390D" w:rsidRPr="00F56CB3" w:rsidRDefault="00715F64" w:rsidP="001D4500">
      <w:pPr>
        <w:pStyle w:val="ac"/>
        <w:shd w:val="clear" w:color="auto" w:fill="FFFFFF"/>
        <w:spacing w:before="0" w:beforeAutospacing="0" w:after="0" w:afterAutospacing="0" w:line="360" w:lineRule="exact"/>
        <w:jc w:val="center"/>
        <w:rPr>
          <w:rStyle w:val="bumpedfont15"/>
          <w:rFonts w:ascii="TH Sarabun New" w:hAnsi="TH Sarabun New" w:cs="TH Sarabun New"/>
          <w:sz w:val="32"/>
          <w:szCs w:val="32"/>
        </w:rPr>
      </w:pPr>
      <w:r w:rsidRPr="00F56CB3">
        <w:rPr>
          <w:rFonts w:ascii="TH Sarabun New" w:hAnsi="TH Sarabun New" w:cs="TH Sarabun New" w:hint="cs"/>
          <w:sz w:val="32"/>
          <w:szCs w:val="32"/>
          <w:cs/>
        </w:rPr>
        <w:t>*************************************</w:t>
      </w:r>
    </w:p>
    <w:p w14:paraId="67D6DCD6" w14:textId="1CB7905C" w:rsidR="00840A9C" w:rsidRPr="00E3121D" w:rsidRDefault="00840A9C" w:rsidP="001D4500">
      <w:pPr>
        <w:pStyle w:val="ac"/>
        <w:spacing w:before="0" w:beforeAutospacing="0" w:after="0" w:afterAutospacing="0" w:line="360" w:lineRule="exact"/>
        <w:ind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วันที่เผยแพร่ข่าว </w:t>
      </w:r>
      <w:r w:rsidR="00FE1D29" w:rsidRPr="00E3121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9</w:t>
      </w: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8D6752" w:rsidRPr="00E3121D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2563</w:t>
      </w:r>
      <w:r w:rsidRPr="00E3121D">
        <w:rPr>
          <w:rFonts w:ascii="TH Sarabun New" w:hAnsi="TH Sarabun New" w:cs="TH Sarabun New"/>
          <w:b/>
          <w:bCs/>
          <w:sz w:val="36"/>
          <w:szCs w:val="36"/>
        </w:rPr>
        <w:t> </w:t>
      </w:r>
      <w:r w:rsidRPr="00E3121D">
        <w:rPr>
          <w:rStyle w:val="apple-converted-space"/>
          <w:rFonts w:ascii="TH Sarabun New" w:hAnsi="TH Sarabun New" w:cs="TH Sarabun New"/>
          <w:sz w:val="36"/>
          <w:szCs w:val="36"/>
        </w:rPr>
        <w:t> </w:t>
      </w: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>ข่าวแจก</w:t>
      </w:r>
      <w:r w:rsidRPr="00E3121D">
        <w:rPr>
          <w:rStyle w:val="apple-converted-space"/>
          <w:rFonts w:ascii="TH Sarabun New" w:hAnsi="TH Sarabun New" w:cs="TH Sarabun New"/>
          <w:sz w:val="36"/>
          <w:szCs w:val="36"/>
        </w:rPr>
        <w:t> </w:t>
      </w:r>
      <w:r w:rsidR="00FE1D29" w:rsidRPr="00E3121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36 </w:t>
      </w: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>/</w:t>
      </w:r>
      <w:r w:rsidRPr="00E3121D">
        <w:rPr>
          <w:rStyle w:val="apple-converted-space"/>
          <w:rFonts w:ascii="TH Sarabun New" w:hAnsi="TH Sarabun New" w:cs="TH Sarabun New"/>
          <w:sz w:val="36"/>
          <w:szCs w:val="36"/>
        </w:rPr>
        <w:t> </w:t>
      </w:r>
      <w:r w:rsidRPr="00E3121D">
        <w:rPr>
          <w:rFonts w:ascii="TH Sarabun New" w:hAnsi="TH Sarabun New" w:cs="TH Sarabun New"/>
          <w:b/>
          <w:bCs/>
          <w:sz w:val="36"/>
          <w:szCs w:val="36"/>
          <w:cs/>
        </w:rPr>
        <w:t>ปีงบประมาณ พ.ศ. 2564</w:t>
      </w:r>
      <w:r w:rsidR="007806C9" w:rsidRPr="00E3121D"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E05CA74" wp14:editId="1F349EBB">
            <wp:simplePos x="0" y="0"/>
            <wp:positionH relativeFrom="column">
              <wp:posOffset>-988060</wp:posOffset>
            </wp:positionH>
            <wp:positionV relativeFrom="paragraph">
              <wp:posOffset>4629239</wp:posOffset>
            </wp:positionV>
            <wp:extent cx="7673537" cy="1031132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pr head line fri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537" cy="103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23" w:rsidRPr="00E3121D">
        <w:rPr>
          <w:sz w:val="32"/>
          <w:szCs w:val="32"/>
          <w:cs/>
        </w:rPr>
        <w:tab/>
      </w:r>
    </w:p>
    <w:sectPr w:rsidR="00840A9C" w:rsidRPr="00E3121D" w:rsidSect="007A5123">
      <w:headerReference w:type="default" r:id="rId10"/>
      <w:footerReference w:type="default" r:id="rId11"/>
      <w:pgSz w:w="11906" w:h="16838" w:code="9"/>
      <w:pgMar w:top="1843" w:right="1440" w:bottom="1440" w:left="1440" w:header="170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568D6" w14:textId="77777777" w:rsidR="00487A2C" w:rsidRDefault="00487A2C" w:rsidP="000A0C1A">
      <w:pPr>
        <w:spacing w:after="0" w:line="240" w:lineRule="auto"/>
      </w:pPr>
      <w:r>
        <w:separator/>
      </w:r>
    </w:p>
  </w:endnote>
  <w:endnote w:type="continuationSeparator" w:id="0">
    <w:p w14:paraId="5ED8064B" w14:textId="77777777" w:rsidR="00487A2C" w:rsidRDefault="00487A2C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1008" w14:textId="77777777" w:rsidR="000A0C1A" w:rsidRPr="0030575C" w:rsidRDefault="00043593" w:rsidP="0030575C">
    <w:pPr>
      <w:pStyle w:val="a7"/>
    </w:pPr>
    <w:r>
      <w:rPr>
        <w:noProof/>
      </w:rPr>
      <w:drawing>
        <wp:anchor distT="0" distB="0" distL="114300" distR="114300" simplePos="0" relativeHeight="251698176" behindDoc="0" locked="0" layoutInCell="1" allowOverlap="1" wp14:anchorId="70B68E83" wp14:editId="268622BD">
          <wp:simplePos x="0" y="0"/>
          <wp:positionH relativeFrom="column">
            <wp:posOffset>-924504</wp:posOffset>
          </wp:positionH>
          <wp:positionV relativeFrom="paragraph">
            <wp:posOffset>-14246</wp:posOffset>
          </wp:positionV>
          <wp:extent cx="7666206" cy="103014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6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4ACD" w14:textId="77777777" w:rsidR="00487A2C" w:rsidRDefault="00487A2C" w:rsidP="000A0C1A">
      <w:pPr>
        <w:spacing w:after="0" w:line="240" w:lineRule="auto"/>
      </w:pPr>
      <w:r>
        <w:separator/>
      </w:r>
    </w:p>
  </w:footnote>
  <w:footnote w:type="continuationSeparator" w:id="0">
    <w:p w14:paraId="27470241" w14:textId="77777777" w:rsidR="00487A2C" w:rsidRDefault="00487A2C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D46CE" w14:textId="77777777" w:rsidR="000A0C1A" w:rsidRDefault="00043593">
    <w:pPr>
      <w:pStyle w:val="a5"/>
    </w:pPr>
    <w:r>
      <w:rPr>
        <w:noProof/>
      </w:rPr>
      <w:drawing>
        <wp:anchor distT="0" distB="0" distL="114300" distR="114300" simplePos="0" relativeHeight="251696128" behindDoc="0" locked="0" layoutInCell="1" allowOverlap="1" wp14:anchorId="33FE5652" wp14:editId="3F426201">
          <wp:simplePos x="0" y="0"/>
          <wp:positionH relativeFrom="column">
            <wp:posOffset>-938254</wp:posOffset>
          </wp:positionH>
          <wp:positionV relativeFrom="paragraph">
            <wp:posOffset>-785937</wp:posOffset>
          </wp:positionV>
          <wp:extent cx="7796357" cy="190036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795" cy="1905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4157"/>
    <w:rsid w:val="00015226"/>
    <w:rsid w:val="00021601"/>
    <w:rsid w:val="000245A4"/>
    <w:rsid w:val="000303B6"/>
    <w:rsid w:val="00037DA6"/>
    <w:rsid w:val="00040E90"/>
    <w:rsid w:val="00042336"/>
    <w:rsid w:val="000428C2"/>
    <w:rsid w:val="00043593"/>
    <w:rsid w:val="00045692"/>
    <w:rsid w:val="00076341"/>
    <w:rsid w:val="00080A89"/>
    <w:rsid w:val="00092650"/>
    <w:rsid w:val="000961DD"/>
    <w:rsid w:val="000A0C1A"/>
    <w:rsid w:val="000A0D4B"/>
    <w:rsid w:val="000A748A"/>
    <w:rsid w:val="000B4B34"/>
    <w:rsid w:val="000B5850"/>
    <w:rsid w:val="000C1E72"/>
    <w:rsid w:val="000D0AA5"/>
    <w:rsid w:val="000D29B7"/>
    <w:rsid w:val="000D5FFF"/>
    <w:rsid w:val="000E1F25"/>
    <w:rsid w:val="000E2380"/>
    <w:rsid w:val="000E4831"/>
    <w:rsid w:val="000E4F6E"/>
    <w:rsid w:val="000F1B07"/>
    <w:rsid w:val="000F467E"/>
    <w:rsid w:val="000F6AF9"/>
    <w:rsid w:val="00100B60"/>
    <w:rsid w:val="00106557"/>
    <w:rsid w:val="00110B22"/>
    <w:rsid w:val="00110CA3"/>
    <w:rsid w:val="001126F1"/>
    <w:rsid w:val="0011551D"/>
    <w:rsid w:val="001202EA"/>
    <w:rsid w:val="00123920"/>
    <w:rsid w:val="001251EB"/>
    <w:rsid w:val="00135A00"/>
    <w:rsid w:val="001464CF"/>
    <w:rsid w:val="001502F8"/>
    <w:rsid w:val="001602F8"/>
    <w:rsid w:val="0016277A"/>
    <w:rsid w:val="00162BC8"/>
    <w:rsid w:val="001643F7"/>
    <w:rsid w:val="00164AE5"/>
    <w:rsid w:val="00164D49"/>
    <w:rsid w:val="00166899"/>
    <w:rsid w:val="001708A2"/>
    <w:rsid w:val="001742B7"/>
    <w:rsid w:val="001827A2"/>
    <w:rsid w:val="00191DF5"/>
    <w:rsid w:val="00191F95"/>
    <w:rsid w:val="00196E02"/>
    <w:rsid w:val="001A2467"/>
    <w:rsid w:val="001A544E"/>
    <w:rsid w:val="001A5C9C"/>
    <w:rsid w:val="001B1178"/>
    <w:rsid w:val="001D2E8F"/>
    <w:rsid w:val="001D4500"/>
    <w:rsid w:val="001E2754"/>
    <w:rsid w:val="001F13D4"/>
    <w:rsid w:val="001F5D1D"/>
    <w:rsid w:val="00200DD5"/>
    <w:rsid w:val="002044C7"/>
    <w:rsid w:val="00207BB1"/>
    <w:rsid w:val="00207E94"/>
    <w:rsid w:val="00210092"/>
    <w:rsid w:val="002117E6"/>
    <w:rsid w:val="00213699"/>
    <w:rsid w:val="00215763"/>
    <w:rsid w:val="00215AF5"/>
    <w:rsid w:val="002166C2"/>
    <w:rsid w:val="0022260E"/>
    <w:rsid w:val="00226527"/>
    <w:rsid w:val="00227AB4"/>
    <w:rsid w:val="00230F06"/>
    <w:rsid w:val="002315BA"/>
    <w:rsid w:val="00234113"/>
    <w:rsid w:val="002450AD"/>
    <w:rsid w:val="00250B25"/>
    <w:rsid w:val="00251EBD"/>
    <w:rsid w:val="002525F7"/>
    <w:rsid w:val="00254412"/>
    <w:rsid w:val="00254735"/>
    <w:rsid w:val="002554BC"/>
    <w:rsid w:val="00261FF8"/>
    <w:rsid w:val="002663EC"/>
    <w:rsid w:val="00267FB4"/>
    <w:rsid w:val="00276DEB"/>
    <w:rsid w:val="0028281F"/>
    <w:rsid w:val="002B5BC7"/>
    <w:rsid w:val="002C6858"/>
    <w:rsid w:val="002D06E8"/>
    <w:rsid w:val="002D0B8A"/>
    <w:rsid w:val="002D2503"/>
    <w:rsid w:val="002D5B04"/>
    <w:rsid w:val="002E0575"/>
    <w:rsid w:val="002E0D53"/>
    <w:rsid w:val="002E1A12"/>
    <w:rsid w:val="002E5B73"/>
    <w:rsid w:val="003014A0"/>
    <w:rsid w:val="0030575C"/>
    <w:rsid w:val="00310692"/>
    <w:rsid w:val="00314898"/>
    <w:rsid w:val="003175E6"/>
    <w:rsid w:val="00324CD8"/>
    <w:rsid w:val="0033117E"/>
    <w:rsid w:val="003326C4"/>
    <w:rsid w:val="00334EF5"/>
    <w:rsid w:val="00344549"/>
    <w:rsid w:val="00345498"/>
    <w:rsid w:val="00347E5D"/>
    <w:rsid w:val="00350F21"/>
    <w:rsid w:val="00353DB2"/>
    <w:rsid w:val="0035527C"/>
    <w:rsid w:val="003616B6"/>
    <w:rsid w:val="00374CA3"/>
    <w:rsid w:val="0037710E"/>
    <w:rsid w:val="0038140D"/>
    <w:rsid w:val="00381A74"/>
    <w:rsid w:val="00383566"/>
    <w:rsid w:val="0038556E"/>
    <w:rsid w:val="0039378D"/>
    <w:rsid w:val="003957C2"/>
    <w:rsid w:val="0039629E"/>
    <w:rsid w:val="00397B54"/>
    <w:rsid w:val="003A23EB"/>
    <w:rsid w:val="003A67F5"/>
    <w:rsid w:val="003A6FCD"/>
    <w:rsid w:val="003B1B29"/>
    <w:rsid w:val="003B1C15"/>
    <w:rsid w:val="003B41E5"/>
    <w:rsid w:val="003B444C"/>
    <w:rsid w:val="003B5DAE"/>
    <w:rsid w:val="003B6C09"/>
    <w:rsid w:val="003C4AA5"/>
    <w:rsid w:val="003C4B3D"/>
    <w:rsid w:val="003D1129"/>
    <w:rsid w:val="003D4755"/>
    <w:rsid w:val="003E0B83"/>
    <w:rsid w:val="003E6397"/>
    <w:rsid w:val="003F3C69"/>
    <w:rsid w:val="003F558F"/>
    <w:rsid w:val="003F6287"/>
    <w:rsid w:val="003F7708"/>
    <w:rsid w:val="00410055"/>
    <w:rsid w:val="00410CA5"/>
    <w:rsid w:val="004119CF"/>
    <w:rsid w:val="00411CEF"/>
    <w:rsid w:val="0041707D"/>
    <w:rsid w:val="00420C8E"/>
    <w:rsid w:val="00421ABF"/>
    <w:rsid w:val="00432729"/>
    <w:rsid w:val="00436403"/>
    <w:rsid w:val="00441415"/>
    <w:rsid w:val="00446CE8"/>
    <w:rsid w:val="0046565F"/>
    <w:rsid w:val="004713E9"/>
    <w:rsid w:val="004747E9"/>
    <w:rsid w:val="004807DD"/>
    <w:rsid w:val="00481D29"/>
    <w:rsid w:val="00487A2C"/>
    <w:rsid w:val="0049209D"/>
    <w:rsid w:val="004A60B3"/>
    <w:rsid w:val="004B0D75"/>
    <w:rsid w:val="004C0635"/>
    <w:rsid w:val="004C0BD6"/>
    <w:rsid w:val="004C16A4"/>
    <w:rsid w:val="004C2265"/>
    <w:rsid w:val="004D5110"/>
    <w:rsid w:val="004D72FA"/>
    <w:rsid w:val="004E0B9A"/>
    <w:rsid w:val="004F0670"/>
    <w:rsid w:val="004F13F3"/>
    <w:rsid w:val="004F416D"/>
    <w:rsid w:val="004F67B2"/>
    <w:rsid w:val="00501EFE"/>
    <w:rsid w:val="0050209E"/>
    <w:rsid w:val="0050782F"/>
    <w:rsid w:val="00510232"/>
    <w:rsid w:val="00511B58"/>
    <w:rsid w:val="005153D2"/>
    <w:rsid w:val="005168BD"/>
    <w:rsid w:val="00516C95"/>
    <w:rsid w:val="00526653"/>
    <w:rsid w:val="005272CA"/>
    <w:rsid w:val="00527447"/>
    <w:rsid w:val="0053583F"/>
    <w:rsid w:val="00541F72"/>
    <w:rsid w:val="005566BE"/>
    <w:rsid w:val="00556D1E"/>
    <w:rsid w:val="00565D21"/>
    <w:rsid w:val="00566AC3"/>
    <w:rsid w:val="00576AF7"/>
    <w:rsid w:val="005770DA"/>
    <w:rsid w:val="00580E51"/>
    <w:rsid w:val="00580F11"/>
    <w:rsid w:val="0058390D"/>
    <w:rsid w:val="00586BFA"/>
    <w:rsid w:val="00590838"/>
    <w:rsid w:val="005A79FD"/>
    <w:rsid w:val="005B180D"/>
    <w:rsid w:val="005B1A5F"/>
    <w:rsid w:val="005B4BFE"/>
    <w:rsid w:val="005C00D5"/>
    <w:rsid w:val="005C2D5A"/>
    <w:rsid w:val="005D0712"/>
    <w:rsid w:val="005D3CED"/>
    <w:rsid w:val="005E2683"/>
    <w:rsid w:val="005E4CBF"/>
    <w:rsid w:val="005E6582"/>
    <w:rsid w:val="005F005E"/>
    <w:rsid w:val="005F26FF"/>
    <w:rsid w:val="005F41CA"/>
    <w:rsid w:val="005F4468"/>
    <w:rsid w:val="005F60F3"/>
    <w:rsid w:val="00612AEF"/>
    <w:rsid w:val="00614692"/>
    <w:rsid w:val="00621965"/>
    <w:rsid w:val="00641DFB"/>
    <w:rsid w:val="006432B3"/>
    <w:rsid w:val="006439EB"/>
    <w:rsid w:val="00644FF8"/>
    <w:rsid w:val="00646E6D"/>
    <w:rsid w:val="00647DDC"/>
    <w:rsid w:val="00650F81"/>
    <w:rsid w:val="00653D6C"/>
    <w:rsid w:val="006702CD"/>
    <w:rsid w:val="00675F97"/>
    <w:rsid w:val="006771F7"/>
    <w:rsid w:val="00677213"/>
    <w:rsid w:val="00682948"/>
    <w:rsid w:val="00683631"/>
    <w:rsid w:val="00692276"/>
    <w:rsid w:val="00693295"/>
    <w:rsid w:val="00693FD6"/>
    <w:rsid w:val="006A4685"/>
    <w:rsid w:val="006B2A7F"/>
    <w:rsid w:val="006B2C1F"/>
    <w:rsid w:val="006C52AE"/>
    <w:rsid w:val="006C7FED"/>
    <w:rsid w:val="006D170B"/>
    <w:rsid w:val="006D4393"/>
    <w:rsid w:val="006D6CF8"/>
    <w:rsid w:val="006D7CCF"/>
    <w:rsid w:val="006F51A1"/>
    <w:rsid w:val="006F6042"/>
    <w:rsid w:val="0070076C"/>
    <w:rsid w:val="007063D2"/>
    <w:rsid w:val="0071510D"/>
    <w:rsid w:val="00715F64"/>
    <w:rsid w:val="007261F4"/>
    <w:rsid w:val="0076314D"/>
    <w:rsid w:val="00767402"/>
    <w:rsid w:val="007710DF"/>
    <w:rsid w:val="00772202"/>
    <w:rsid w:val="00774AD5"/>
    <w:rsid w:val="00774E28"/>
    <w:rsid w:val="0077770D"/>
    <w:rsid w:val="00777F7A"/>
    <w:rsid w:val="007806C9"/>
    <w:rsid w:val="00783696"/>
    <w:rsid w:val="007A4063"/>
    <w:rsid w:val="007A5123"/>
    <w:rsid w:val="007B1693"/>
    <w:rsid w:val="007C0BAF"/>
    <w:rsid w:val="007C1E8F"/>
    <w:rsid w:val="007C21CA"/>
    <w:rsid w:val="007C64ED"/>
    <w:rsid w:val="007C7EF0"/>
    <w:rsid w:val="007D6071"/>
    <w:rsid w:val="007D7C16"/>
    <w:rsid w:val="007F069A"/>
    <w:rsid w:val="007F3192"/>
    <w:rsid w:val="007F339D"/>
    <w:rsid w:val="007F356D"/>
    <w:rsid w:val="007F3BCF"/>
    <w:rsid w:val="007F5580"/>
    <w:rsid w:val="00803C21"/>
    <w:rsid w:val="00820F70"/>
    <w:rsid w:val="008247CB"/>
    <w:rsid w:val="00826CAF"/>
    <w:rsid w:val="00836B2F"/>
    <w:rsid w:val="00840A9C"/>
    <w:rsid w:val="00841361"/>
    <w:rsid w:val="00843357"/>
    <w:rsid w:val="008448D5"/>
    <w:rsid w:val="00846764"/>
    <w:rsid w:val="00856E85"/>
    <w:rsid w:val="00890E0C"/>
    <w:rsid w:val="0089106C"/>
    <w:rsid w:val="00895277"/>
    <w:rsid w:val="008A3CF4"/>
    <w:rsid w:val="008A4631"/>
    <w:rsid w:val="008A7235"/>
    <w:rsid w:val="008B2D9C"/>
    <w:rsid w:val="008B51AB"/>
    <w:rsid w:val="008C4C37"/>
    <w:rsid w:val="008D3A18"/>
    <w:rsid w:val="008D5ED7"/>
    <w:rsid w:val="008D6752"/>
    <w:rsid w:val="008E3A19"/>
    <w:rsid w:val="008F0EF2"/>
    <w:rsid w:val="008F163D"/>
    <w:rsid w:val="008F2951"/>
    <w:rsid w:val="008F4AA9"/>
    <w:rsid w:val="008F4BBA"/>
    <w:rsid w:val="00913FD7"/>
    <w:rsid w:val="009156DF"/>
    <w:rsid w:val="00915F0F"/>
    <w:rsid w:val="00924A1B"/>
    <w:rsid w:val="009311F3"/>
    <w:rsid w:val="009335B8"/>
    <w:rsid w:val="00942B15"/>
    <w:rsid w:val="00945D62"/>
    <w:rsid w:val="00962195"/>
    <w:rsid w:val="00967F23"/>
    <w:rsid w:val="00976684"/>
    <w:rsid w:val="0099573D"/>
    <w:rsid w:val="009A56E1"/>
    <w:rsid w:val="009A5AFF"/>
    <w:rsid w:val="009A73F5"/>
    <w:rsid w:val="009B19DF"/>
    <w:rsid w:val="009B1A50"/>
    <w:rsid w:val="009B1DFD"/>
    <w:rsid w:val="009C2808"/>
    <w:rsid w:val="009D2F62"/>
    <w:rsid w:val="009D5194"/>
    <w:rsid w:val="009E3346"/>
    <w:rsid w:val="009F434F"/>
    <w:rsid w:val="00A02C30"/>
    <w:rsid w:val="00A06E84"/>
    <w:rsid w:val="00A07576"/>
    <w:rsid w:val="00A07900"/>
    <w:rsid w:val="00A15DDE"/>
    <w:rsid w:val="00A16809"/>
    <w:rsid w:val="00A2008B"/>
    <w:rsid w:val="00A21ECD"/>
    <w:rsid w:val="00A22909"/>
    <w:rsid w:val="00A31781"/>
    <w:rsid w:val="00A3303A"/>
    <w:rsid w:val="00A40D86"/>
    <w:rsid w:val="00A51865"/>
    <w:rsid w:val="00A51C6D"/>
    <w:rsid w:val="00A52C6D"/>
    <w:rsid w:val="00A57264"/>
    <w:rsid w:val="00A63580"/>
    <w:rsid w:val="00A66B6A"/>
    <w:rsid w:val="00A800F1"/>
    <w:rsid w:val="00A83F9C"/>
    <w:rsid w:val="00A92E9C"/>
    <w:rsid w:val="00AA2AB6"/>
    <w:rsid w:val="00AA4A59"/>
    <w:rsid w:val="00AA4F8C"/>
    <w:rsid w:val="00AA5130"/>
    <w:rsid w:val="00AB785D"/>
    <w:rsid w:val="00AF5AD5"/>
    <w:rsid w:val="00AF7009"/>
    <w:rsid w:val="00B05C2E"/>
    <w:rsid w:val="00B1087D"/>
    <w:rsid w:val="00B11AF0"/>
    <w:rsid w:val="00B14F02"/>
    <w:rsid w:val="00B17BCF"/>
    <w:rsid w:val="00B31421"/>
    <w:rsid w:val="00B31B04"/>
    <w:rsid w:val="00B32A5E"/>
    <w:rsid w:val="00B3414F"/>
    <w:rsid w:val="00B367D8"/>
    <w:rsid w:val="00B371B5"/>
    <w:rsid w:val="00B405C3"/>
    <w:rsid w:val="00B45F11"/>
    <w:rsid w:val="00B462B1"/>
    <w:rsid w:val="00B46BC8"/>
    <w:rsid w:val="00B47E8B"/>
    <w:rsid w:val="00B53199"/>
    <w:rsid w:val="00B56EA4"/>
    <w:rsid w:val="00B57B58"/>
    <w:rsid w:val="00B65D12"/>
    <w:rsid w:val="00B7354F"/>
    <w:rsid w:val="00B81912"/>
    <w:rsid w:val="00B81B30"/>
    <w:rsid w:val="00B82A07"/>
    <w:rsid w:val="00B836CA"/>
    <w:rsid w:val="00B90ACF"/>
    <w:rsid w:val="00B93B1F"/>
    <w:rsid w:val="00B94479"/>
    <w:rsid w:val="00B950EF"/>
    <w:rsid w:val="00B95B9C"/>
    <w:rsid w:val="00B97869"/>
    <w:rsid w:val="00BA0D93"/>
    <w:rsid w:val="00BA1289"/>
    <w:rsid w:val="00BA1944"/>
    <w:rsid w:val="00BA2F59"/>
    <w:rsid w:val="00BA3215"/>
    <w:rsid w:val="00BA6A35"/>
    <w:rsid w:val="00BA799A"/>
    <w:rsid w:val="00BB104E"/>
    <w:rsid w:val="00BC0217"/>
    <w:rsid w:val="00BC1E00"/>
    <w:rsid w:val="00BC1E7D"/>
    <w:rsid w:val="00BC2DC9"/>
    <w:rsid w:val="00BC6C88"/>
    <w:rsid w:val="00BC6E8B"/>
    <w:rsid w:val="00BC72A1"/>
    <w:rsid w:val="00BC7852"/>
    <w:rsid w:val="00BC7B3E"/>
    <w:rsid w:val="00BE1884"/>
    <w:rsid w:val="00BE6136"/>
    <w:rsid w:val="00C03DBE"/>
    <w:rsid w:val="00C105B9"/>
    <w:rsid w:val="00C157D4"/>
    <w:rsid w:val="00C20FDD"/>
    <w:rsid w:val="00C2125C"/>
    <w:rsid w:val="00C220BD"/>
    <w:rsid w:val="00C232ED"/>
    <w:rsid w:val="00C27525"/>
    <w:rsid w:val="00C27666"/>
    <w:rsid w:val="00C2786D"/>
    <w:rsid w:val="00C355AA"/>
    <w:rsid w:val="00C4041F"/>
    <w:rsid w:val="00C415D4"/>
    <w:rsid w:val="00C42E7F"/>
    <w:rsid w:val="00C452AB"/>
    <w:rsid w:val="00C473D9"/>
    <w:rsid w:val="00C52AA1"/>
    <w:rsid w:val="00C52BB7"/>
    <w:rsid w:val="00C55360"/>
    <w:rsid w:val="00C55C41"/>
    <w:rsid w:val="00C740AC"/>
    <w:rsid w:val="00C76487"/>
    <w:rsid w:val="00C81E3E"/>
    <w:rsid w:val="00C84B83"/>
    <w:rsid w:val="00C931A5"/>
    <w:rsid w:val="00C94442"/>
    <w:rsid w:val="00C96691"/>
    <w:rsid w:val="00CA0A5F"/>
    <w:rsid w:val="00CA669A"/>
    <w:rsid w:val="00CB1F80"/>
    <w:rsid w:val="00CC0EDF"/>
    <w:rsid w:val="00CC48E7"/>
    <w:rsid w:val="00CC4BF7"/>
    <w:rsid w:val="00CC5FC4"/>
    <w:rsid w:val="00CD0174"/>
    <w:rsid w:val="00CE2524"/>
    <w:rsid w:val="00CE768A"/>
    <w:rsid w:val="00CF0286"/>
    <w:rsid w:val="00CF161E"/>
    <w:rsid w:val="00CF4A0D"/>
    <w:rsid w:val="00CF5202"/>
    <w:rsid w:val="00D006C5"/>
    <w:rsid w:val="00D01DAD"/>
    <w:rsid w:val="00D069D3"/>
    <w:rsid w:val="00D13229"/>
    <w:rsid w:val="00D137F1"/>
    <w:rsid w:val="00D21F92"/>
    <w:rsid w:val="00D2573D"/>
    <w:rsid w:val="00D27230"/>
    <w:rsid w:val="00D364D0"/>
    <w:rsid w:val="00D4132A"/>
    <w:rsid w:val="00D41FB8"/>
    <w:rsid w:val="00D42A2D"/>
    <w:rsid w:val="00D44A49"/>
    <w:rsid w:val="00D47E09"/>
    <w:rsid w:val="00D50848"/>
    <w:rsid w:val="00D509AA"/>
    <w:rsid w:val="00D5249D"/>
    <w:rsid w:val="00D54418"/>
    <w:rsid w:val="00D567B4"/>
    <w:rsid w:val="00D634EF"/>
    <w:rsid w:val="00D70DD0"/>
    <w:rsid w:val="00D73426"/>
    <w:rsid w:val="00D77374"/>
    <w:rsid w:val="00D83541"/>
    <w:rsid w:val="00D87252"/>
    <w:rsid w:val="00D93085"/>
    <w:rsid w:val="00DB007F"/>
    <w:rsid w:val="00DB4CB1"/>
    <w:rsid w:val="00DB6817"/>
    <w:rsid w:val="00DD4426"/>
    <w:rsid w:val="00DD4836"/>
    <w:rsid w:val="00DF4BB8"/>
    <w:rsid w:val="00DF53C6"/>
    <w:rsid w:val="00DF7B0D"/>
    <w:rsid w:val="00E044E2"/>
    <w:rsid w:val="00E13B89"/>
    <w:rsid w:val="00E1721B"/>
    <w:rsid w:val="00E3121D"/>
    <w:rsid w:val="00E40150"/>
    <w:rsid w:val="00E40F52"/>
    <w:rsid w:val="00E4244A"/>
    <w:rsid w:val="00E7027A"/>
    <w:rsid w:val="00E83A62"/>
    <w:rsid w:val="00E86A13"/>
    <w:rsid w:val="00EB7CB0"/>
    <w:rsid w:val="00EC1BC7"/>
    <w:rsid w:val="00EC2141"/>
    <w:rsid w:val="00EC3B10"/>
    <w:rsid w:val="00ED59C4"/>
    <w:rsid w:val="00EE6DAC"/>
    <w:rsid w:val="00EF06EE"/>
    <w:rsid w:val="00EF544E"/>
    <w:rsid w:val="00F006E4"/>
    <w:rsid w:val="00F053E0"/>
    <w:rsid w:val="00F0689B"/>
    <w:rsid w:val="00F073A2"/>
    <w:rsid w:val="00F15DD0"/>
    <w:rsid w:val="00F15EBE"/>
    <w:rsid w:val="00F22C3C"/>
    <w:rsid w:val="00F263ED"/>
    <w:rsid w:val="00F343CC"/>
    <w:rsid w:val="00F40A16"/>
    <w:rsid w:val="00F41D92"/>
    <w:rsid w:val="00F4395F"/>
    <w:rsid w:val="00F4499D"/>
    <w:rsid w:val="00F46086"/>
    <w:rsid w:val="00F55AF9"/>
    <w:rsid w:val="00F55D9F"/>
    <w:rsid w:val="00F55E22"/>
    <w:rsid w:val="00F55E62"/>
    <w:rsid w:val="00F56CB3"/>
    <w:rsid w:val="00F57EAB"/>
    <w:rsid w:val="00F623AA"/>
    <w:rsid w:val="00F62E53"/>
    <w:rsid w:val="00F71199"/>
    <w:rsid w:val="00F74FCE"/>
    <w:rsid w:val="00F77077"/>
    <w:rsid w:val="00F81B85"/>
    <w:rsid w:val="00F83467"/>
    <w:rsid w:val="00F91F25"/>
    <w:rsid w:val="00F92050"/>
    <w:rsid w:val="00F9468C"/>
    <w:rsid w:val="00F95B56"/>
    <w:rsid w:val="00F9629A"/>
    <w:rsid w:val="00FA3D54"/>
    <w:rsid w:val="00FA5488"/>
    <w:rsid w:val="00FA6319"/>
    <w:rsid w:val="00FB21B9"/>
    <w:rsid w:val="00FB762A"/>
    <w:rsid w:val="00FC43BA"/>
    <w:rsid w:val="00FC69F6"/>
    <w:rsid w:val="00FD0760"/>
    <w:rsid w:val="00FD6898"/>
    <w:rsid w:val="00FE1D29"/>
    <w:rsid w:val="00FE510C"/>
    <w:rsid w:val="00FF407C"/>
    <w:rsid w:val="00FF5A5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1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390B-3202-45F8-B950-E1A4361B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14</cp:revision>
  <cp:lastPrinted>2020-12-09T08:56:00Z</cp:lastPrinted>
  <dcterms:created xsi:type="dcterms:W3CDTF">2020-12-09T00:47:00Z</dcterms:created>
  <dcterms:modified xsi:type="dcterms:W3CDTF">2020-12-09T08:56:00Z</dcterms:modified>
</cp:coreProperties>
</file>