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B70" w:rsidRDefault="00817B70" w:rsidP="00561082">
      <w:pPr>
        <w:jc w:val="center"/>
        <w:rPr>
          <w:rFonts w:ascii="Angsana New" w:hAnsi="Angsana New" w:hint="cs"/>
          <w:b/>
          <w:bCs/>
          <w:sz w:val="16"/>
          <w:szCs w:val="16"/>
        </w:rPr>
      </w:pPr>
    </w:p>
    <w:p w:rsidR="00A10E5D" w:rsidRPr="00217443" w:rsidRDefault="00652532" w:rsidP="00561082">
      <w:pPr>
        <w:jc w:val="center"/>
        <w:rPr>
          <w:rFonts w:ascii="Angsana New" w:hAnsi="Angsana New"/>
          <w:b/>
          <w:bCs/>
          <w:sz w:val="16"/>
          <w:szCs w:val="16"/>
        </w:rPr>
      </w:pPr>
      <w:r w:rsidRPr="00217443">
        <w:rPr>
          <w:rFonts w:ascii="Angsana New" w:hAnsi="Angsana New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59690</wp:posOffset>
            </wp:positionV>
            <wp:extent cx="6852920" cy="1321435"/>
            <wp:effectExtent l="0" t="0" r="0" b="0"/>
            <wp:wrapTopAndBottom/>
            <wp:docPr id="2" name="รูปภาพ 1" descr="C:\Users\PR_DMS\Desktop\สถาบันโรคผิวหนัง\IMG-254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PR_DMS\Desktop\สถาบันโรคผิวหนัง\IMG-2545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E0A" w:rsidRPr="00FB691B" w:rsidRDefault="00C82A3B" w:rsidP="009D18C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FB691B">
        <w:rPr>
          <w:rFonts w:ascii="Angsana New" w:hAnsi="Angsana New" w:hint="cs"/>
          <w:b/>
          <w:bCs/>
          <w:sz w:val="36"/>
          <w:szCs w:val="36"/>
          <w:cs/>
          <w:lang w:val="th-TH"/>
        </w:rPr>
        <w:t xml:space="preserve">สถาบันโรคผิวหนัง </w:t>
      </w:r>
      <w:r w:rsidR="00CA4C4F" w:rsidRPr="00FB691B">
        <w:rPr>
          <w:rFonts w:ascii="Angsana New" w:hAnsi="Angsana New" w:hint="cs"/>
          <w:b/>
          <w:bCs/>
          <w:sz w:val="36"/>
          <w:szCs w:val="36"/>
          <w:cs/>
          <w:lang w:val="th-TH"/>
        </w:rPr>
        <w:t>พร้อมให้บริการทางการแพทย์วิถีใหม่</w:t>
      </w:r>
      <w:r w:rsidR="00CA4C4F" w:rsidRPr="00FB691B">
        <w:rPr>
          <w:rFonts w:ascii="Angsana New" w:hAnsi="Angsana New"/>
          <w:b/>
          <w:bCs/>
          <w:sz w:val="36"/>
          <w:szCs w:val="36"/>
        </w:rPr>
        <w:t xml:space="preserve"> New Normal</w:t>
      </w:r>
    </w:p>
    <w:p w:rsidR="008025A6" w:rsidRPr="00577BAB" w:rsidRDefault="008025A6" w:rsidP="009D18C7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577BAB" w:rsidRDefault="00543E0A" w:rsidP="00F2754D">
      <w:pPr>
        <w:jc w:val="thaiDistribute"/>
        <w:rPr>
          <w:rFonts w:ascii="Angsana New" w:hAnsi="Angsana New" w:hint="cs"/>
        </w:rPr>
      </w:pPr>
      <w:r w:rsidRPr="00543E0A">
        <w:rPr>
          <w:rFonts w:ascii="Angsana New" w:hAnsi="Angsana New"/>
          <w:sz w:val="28"/>
          <w:szCs w:val="28"/>
          <w:cs/>
          <w:lang w:val="th-TH"/>
        </w:rPr>
        <w:tab/>
      </w:r>
      <w:r w:rsidR="00331999" w:rsidRPr="00B26FC1">
        <w:rPr>
          <w:rFonts w:ascii="Angsana New" w:hAnsi="Angsana New"/>
          <w:cs/>
          <w:lang w:val="th-TH"/>
        </w:rPr>
        <w:t>กรมการแพทย์ โดย</w:t>
      </w:r>
      <w:r w:rsidR="00331999" w:rsidRPr="00B26FC1">
        <w:rPr>
          <w:rFonts w:ascii="Angsana New" w:hAnsi="Angsana New"/>
          <w:cs/>
        </w:rPr>
        <w:t>สถาบันโรคผิวหนัง</w:t>
      </w:r>
      <w:r w:rsidR="00CA4C4F" w:rsidRPr="00B26FC1">
        <w:rPr>
          <w:rFonts w:ascii="Angsana New" w:hAnsi="Angsana New"/>
          <w:cs/>
        </w:rPr>
        <w:t xml:space="preserve"> พร้อมให้บริการทางการแพทย์วิถีใหม่ </w:t>
      </w:r>
      <w:r w:rsidR="00CA4C4F" w:rsidRPr="00B26FC1">
        <w:rPr>
          <w:rFonts w:ascii="Angsana New" w:hAnsi="Angsana New"/>
        </w:rPr>
        <w:t>New Normal</w:t>
      </w:r>
      <w:r w:rsidR="00CA4C4F" w:rsidRPr="00B26FC1">
        <w:rPr>
          <w:rFonts w:ascii="Angsana New" w:hAnsi="Angsana New"/>
          <w:cs/>
        </w:rPr>
        <w:t xml:space="preserve"> ในสถานการณ์</w:t>
      </w:r>
    </w:p>
    <w:p w:rsidR="00CA4AE1" w:rsidRPr="00FB691B" w:rsidRDefault="00CA4C4F" w:rsidP="00F2754D">
      <w:pPr>
        <w:jc w:val="thaiDistribute"/>
        <w:rPr>
          <w:rFonts w:ascii="Angsana New" w:hAnsi="Angsana New" w:hint="cs"/>
          <w:cs/>
        </w:rPr>
      </w:pPr>
      <w:r w:rsidRPr="00B26FC1">
        <w:rPr>
          <w:rFonts w:ascii="Angsana New" w:hAnsi="Angsana New"/>
          <w:cs/>
        </w:rPr>
        <w:t xml:space="preserve">โควิด 19 </w:t>
      </w:r>
      <w:r w:rsidR="009A0A31" w:rsidRPr="00B26FC1">
        <w:rPr>
          <w:rFonts w:ascii="Angsana New" w:hAnsi="Angsana New"/>
          <w:cs/>
        </w:rPr>
        <w:t>เพื่อให้ประชาชนได้รับการบริการการ</w:t>
      </w:r>
      <w:r w:rsidR="00F47EA3" w:rsidRPr="00B26FC1">
        <w:rPr>
          <w:rFonts w:ascii="Angsana New" w:hAnsi="Angsana New"/>
          <w:cs/>
        </w:rPr>
        <w:t>ตรวจ</w:t>
      </w:r>
      <w:r w:rsidR="009A0A31" w:rsidRPr="00B26FC1">
        <w:rPr>
          <w:rFonts w:ascii="Angsana New" w:hAnsi="Angsana New"/>
          <w:cs/>
        </w:rPr>
        <w:t xml:space="preserve">รักษาอย่างปลอดภัย </w:t>
      </w:r>
      <w:r w:rsidR="00F47EA3" w:rsidRPr="00B26FC1">
        <w:rPr>
          <w:rFonts w:ascii="Angsana New" w:hAnsi="Angsana New"/>
          <w:cs/>
        </w:rPr>
        <w:t>ลดความ</w:t>
      </w:r>
      <w:r w:rsidR="00DE33A0" w:rsidRPr="00B26FC1">
        <w:rPr>
          <w:rFonts w:ascii="Angsana New" w:hAnsi="Angsana New" w:hint="cs"/>
          <w:cs/>
        </w:rPr>
        <w:t>แออัด</w:t>
      </w:r>
      <w:r w:rsidR="00F47EA3" w:rsidRPr="00B26FC1">
        <w:rPr>
          <w:rFonts w:ascii="Angsana New" w:hAnsi="Angsana New"/>
          <w:cs/>
        </w:rPr>
        <w:t xml:space="preserve"> </w:t>
      </w:r>
      <w:r w:rsidR="009A0A31" w:rsidRPr="00B26FC1">
        <w:rPr>
          <w:rFonts w:ascii="Angsana New" w:hAnsi="Angsana New"/>
          <w:cs/>
        </w:rPr>
        <w:t>ลด</w:t>
      </w:r>
      <w:r w:rsidR="00DE33A0" w:rsidRPr="00B26FC1">
        <w:rPr>
          <w:rFonts w:ascii="Angsana New" w:hAnsi="Angsana New" w:hint="cs"/>
          <w:cs/>
        </w:rPr>
        <w:t>ความเสี่ยง</w:t>
      </w:r>
      <w:r w:rsidR="009A0A31" w:rsidRPr="00B26FC1">
        <w:rPr>
          <w:rFonts w:ascii="Angsana New" w:hAnsi="Angsana New"/>
          <w:cs/>
        </w:rPr>
        <w:t>การแพร่กระจายเชื้อ</w:t>
      </w:r>
      <w:r w:rsidR="009C4108" w:rsidRPr="00B26FC1">
        <w:rPr>
          <w:rFonts w:ascii="Angsana New" w:hAnsi="Angsana New"/>
          <w:cs/>
        </w:rPr>
        <w:t>ไวรัส</w:t>
      </w:r>
      <w:r w:rsidR="00F47EA3" w:rsidRPr="00B26FC1">
        <w:rPr>
          <w:rFonts w:ascii="Angsana New" w:hAnsi="Angsana New"/>
          <w:cs/>
        </w:rPr>
        <w:t>โค</w:t>
      </w:r>
      <w:r w:rsidRPr="00B26FC1">
        <w:rPr>
          <w:rFonts w:ascii="Angsana New" w:hAnsi="Angsana New"/>
          <w:cs/>
        </w:rPr>
        <w:t>โรนา</w:t>
      </w:r>
      <w:r w:rsidR="00D540C7" w:rsidRPr="00B26FC1">
        <w:rPr>
          <w:rFonts w:ascii="Angsana New" w:hAnsi="Angsana New"/>
          <w:cs/>
        </w:rPr>
        <w:t xml:space="preserve"> 2019</w:t>
      </w:r>
      <w:r w:rsidRPr="00B26FC1">
        <w:rPr>
          <w:rFonts w:ascii="Angsana New" w:hAnsi="Angsana New"/>
          <w:cs/>
        </w:rPr>
        <w:t xml:space="preserve"> </w:t>
      </w:r>
      <w:r w:rsidR="00F47EA3" w:rsidRPr="00B26FC1">
        <w:rPr>
          <w:rFonts w:ascii="Angsana New" w:hAnsi="Angsana New"/>
          <w:cs/>
        </w:rPr>
        <w:t xml:space="preserve"> </w:t>
      </w:r>
    </w:p>
    <w:p w:rsidR="00C15874" w:rsidRPr="00FB691B" w:rsidRDefault="002D18A9" w:rsidP="00577BAB">
      <w:pPr>
        <w:ind w:firstLine="720"/>
        <w:jc w:val="thaiDistribute"/>
        <w:rPr>
          <w:rFonts w:ascii="Angsana New" w:hAnsi="Angsana New" w:hint="cs"/>
          <w:cs/>
        </w:rPr>
      </w:pPr>
      <w:r w:rsidRPr="00B26FC1">
        <w:rPr>
          <w:rFonts w:ascii="Angsana New" w:hAnsi="Angsana New"/>
          <w:b/>
          <w:bCs/>
          <w:cs/>
        </w:rPr>
        <w:t>นายแพทย์</w:t>
      </w:r>
      <w:r w:rsidR="00C06872" w:rsidRPr="00B26FC1">
        <w:rPr>
          <w:rFonts w:ascii="Angsana New" w:hAnsi="Angsana New"/>
          <w:b/>
          <w:bCs/>
          <w:cs/>
        </w:rPr>
        <w:t>สมศักดิ์</w:t>
      </w:r>
      <w:r w:rsidRPr="00B26FC1">
        <w:rPr>
          <w:rFonts w:ascii="Angsana New" w:hAnsi="Angsana New"/>
          <w:b/>
          <w:bCs/>
          <w:cs/>
        </w:rPr>
        <w:t xml:space="preserve"> </w:t>
      </w:r>
      <w:r w:rsidR="00C06872" w:rsidRPr="00B26FC1">
        <w:rPr>
          <w:rFonts w:ascii="Angsana New" w:hAnsi="Angsana New"/>
          <w:b/>
          <w:bCs/>
          <w:cs/>
        </w:rPr>
        <w:t xml:space="preserve">อรรฆศิลป์ </w:t>
      </w:r>
      <w:r w:rsidRPr="00B26FC1">
        <w:rPr>
          <w:rFonts w:ascii="Angsana New" w:hAnsi="Angsana New"/>
          <w:b/>
          <w:bCs/>
          <w:cs/>
        </w:rPr>
        <w:t>อธิบดีกรมการแพทย์</w:t>
      </w:r>
      <w:r w:rsidRPr="00B26FC1">
        <w:rPr>
          <w:rFonts w:ascii="Angsana New" w:hAnsi="Angsana New"/>
          <w:cs/>
        </w:rPr>
        <w:t xml:space="preserve">  กล่าวว่า</w:t>
      </w:r>
      <w:r w:rsidR="00D540C7" w:rsidRPr="00B26FC1">
        <w:rPr>
          <w:rFonts w:ascii="Angsana New" w:hAnsi="Angsana New"/>
          <w:color w:val="00B050"/>
          <w:cs/>
        </w:rPr>
        <w:t xml:space="preserve"> </w:t>
      </w:r>
      <w:r w:rsidR="00D540C7" w:rsidRPr="00B26FC1">
        <w:rPr>
          <w:rFonts w:ascii="Angsana New" w:hAnsi="Angsana New"/>
          <w:cs/>
        </w:rPr>
        <w:t>ในสถานการณ์โควิด 19</w:t>
      </w:r>
      <w:r w:rsidR="00D540C7" w:rsidRPr="00B26FC1">
        <w:rPr>
          <w:rFonts w:ascii="Angsana New" w:hAnsi="Angsana New"/>
          <w:color w:val="00B050"/>
          <w:cs/>
        </w:rPr>
        <w:t xml:space="preserve"> </w:t>
      </w:r>
      <w:r w:rsidR="00F47EA3" w:rsidRPr="00B26FC1">
        <w:rPr>
          <w:rFonts w:ascii="Angsana New" w:hAnsi="Angsana New"/>
          <w:cs/>
        </w:rPr>
        <w:t>การให้บริการในแผนกผู้ป่วยนอกของโรงพยาบาล โดยเฉพาะโรงพยาบาลรัฐที่มีความแออัดของผู้มารับบริการ หาก</w:t>
      </w:r>
      <w:r w:rsidR="00166474" w:rsidRPr="00B26FC1">
        <w:rPr>
          <w:rFonts w:ascii="Angsana New" w:hAnsi="Angsana New"/>
          <w:cs/>
        </w:rPr>
        <w:t>มี</w:t>
      </w:r>
      <w:r w:rsidR="00F47EA3" w:rsidRPr="00B26FC1">
        <w:rPr>
          <w:rFonts w:ascii="Angsana New" w:hAnsi="Angsana New"/>
          <w:cs/>
        </w:rPr>
        <w:t>ติดเชื้อ</w:t>
      </w:r>
      <w:r w:rsidR="00166474" w:rsidRPr="00B26FC1">
        <w:rPr>
          <w:rFonts w:ascii="Angsana New" w:hAnsi="Angsana New"/>
          <w:cs/>
        </w:rPr>
        <w:t>เกิดขึ้นจะ</w:t>
      </w:r>
      <w:r w:rsidR="009C4108" w:rsidRPr="00B26FC1">
        <w:rPr>
          <w:rFonts w:ascii="Angsana New" w:hAnsi="Angsana New"/>
          <w:cs/>
        </w:rPr>
        <w:t>เพิ่ม</w:t>
      </w:r>
      <w:r w:rsidR="00166474" w:rsidRPr="00B26FC1">
        <w:rPr>
          <w:rFonts w:ascii="Angsana New" w:hAnsi="Angsana New"/>
          <w:cs/>
        </w:rPr>
        <w:t>อัตราการแพร่กระจาย</w:t>
      </w:r>
      <w:r w:rsidR="009C4108" w:rsidRPr="00B26FC1">
        <w:rPr>
          <w:rFonts w:ascii="Angsana New" w:hAnsi="Angsana New"/>
          <w:cs/>
        </w:rPr>
        <w:t>เชื้อไวรัส</w:t>
      </w:r>
      <w:r w:rsidR="00D540C7" w:rsidRPr="00B26FC1">
        <w:rPr>
          <w:rFonts w:ascii="Angsana New" w:hAnsi="Angsana New"/>
          <w:cs/>
        </w:rPr>
        <w:t xml:space="preserve"> </w:t>
      </w:r>
      <w:r w:rsidR="00166474" w:rsidRPr="00B26FC1">
        <w:rPr>
          <w:rFonts w:ascii="Angsana New" w:hAnsi="Angsana New"/>
          <w:cs/>
        </w:rPr>
        <w:t>และเพิ่มโอกาส</w:t>
      </w:r>
      <w:r w:rsidR="00F47EA3" w:rsidRPr="00B26FC1">
        <w:rPr>
          <w:rFonts w:ascii="Angsana New" w:hAnsi="Angsana New"/>
          <w:cs/>
        </w:rPr>
        <w:t>เสียชีวิต</w:t>
      </w:r>
      <w:r w:rsidR="00166474" w:rsidRPr="00B26FC1">
        <w:rPr>
          <w:rFonts w:ascii="Angsana New" w:hAnsi="Angsana New"/>
          <w:cs/>
        </w:rPr>
        <w:t>ได้</w:t>
      </w:r>
      <w:r w:rsidR="00432F93" w:rsidRPr="00B26FC1">
        <w:rPr>
          <w:rFonts w:ascii="Angsana New" w:hAnsi="Angsana New"/>
          <w:cs/>
        </w:rPr>
        <w:t xml:space="preserve"> </w:t>
      </w:r>
      <w:r w:rsidR="00D47089" w:rsidRPr="00B26FC1">
        <w:rPr>
          <w:rFonts w:ascii="Angsana New" w:hAnsi="Angsana New"/>
          <w:cs/>
        </w:rPr>
        <w:t>กรมการแพทย์</w:t>
      </w:r>
      <w:r w:rsidR="00182C08" w:rsidRPr="00B26FC1">
        <w:rPr>
          <w:rFonts w:ascii="Angsana New" w:hAnsi="Angsana New"/>
          <w:cs/>
        </w:rPr>
        <w:t>ได้</w:t>
      </w:r>
      <w:r w:rsidR="00166474" w:rsidRPr="00B26FC1">
        <w:rPr>
          <w:rFonts w:ascii="Angsana New" w:hAnsi="Angsana New"/>
          <w:color w:val="000000"/>
          <w:cs/>
        </w:rPr>
        <w:t>กำหนดแนวทางเว้นระยะห่างทางสังคมในโรงพยาบาล</w:t>
      </w:r>
      <w:r w:rsidR="00D47089" w:rsidRPr="00B26FC1">
        <w:rPr>
          <w:rFonts w:ascii="Angsana New" w:hAnsi="Angsana New"/>
          <w:color w:val="000000"/>
          <w:cs/>
        </w:rPr>
        <w:t xml:space="preserve"> สวมหน้ากากอนามัย ล้างมือ </w:t>
      </w:r>
      <w:r w:rsidR="001178D6" w:rsidRPr="00B26FC1">
        <w:rPr>
          <w:rFonts w:ascii="Angsana New" w:hAnsi="Angsana New" w:hint="cs"/>
          <w:color w:val="000000"/>
          <w:cs/>
        </w:rPr>
        <w:t xml:space="preserve"> </w:t>
      </w:r>
      <w:r w:rsidR="009C4108" w:rsidRPr="00B26FC1">
        <w:rPr>
          <w:rFonts w:ascii="Angsana New" w:hAnsi="Angsana New"/>
          <w:color w:val="000000"/>
          <w:cs/>
        </w:rPr>
        <w:t>ซึ่งเป็นมาตรการสำคัญที่จะลดการแพร่กระจายเชื้อ</w:t>
      </w:r>
      <w:r w:rsidR="009C4108" w:rsidRPr="00B26FC1">
        <w:rPr>
          <w:rFonts w:ascii="Angsana New" w:hAnsi="Angsana New"/>
          <w:cs/>
        </w:rPr>
        <w:t xml:space="preserve"> </w:t>
      </w:r>
      <w:r w:rsidR="00166474" w:rsidRPr="00B26FC1">
        <w:rPr>
          <w:rFonts w:ascii="Angsana New" w:hAnsi="Angsana New"/>
          <w:color w:val="000000"/>
          <w:cs/>
        </w:rPr>
        <w:t>ลดความแออัด</w:t>
      </w:r>
      <w:r w:rsidR="009C4108" w:rsidRPr="00B26FC1">
        <w:rPr>
          <w:rFonts w:ascii="Angsana New" w:hAnsi="Angsana New"/>
          <w:color w:val="000000"/>
          <w:cs/>
        </w:rPr>
        <w:t xml:space="preserve"> </w:t>
      </w:r>
      <w:r w:rsidR="00D47089" w:rsidRPr="00B26FC1">
        <w:rPr>
          <w:rFonts w:ascii="Angsana New" w:hAnsi="Angsana New"/>
          <w:color w:val="000000"/>
        </w:rPr>
        <w:t xml:space="preserve"> </w:t>
      </w:r>
      <w:r w:rsidR="006B6342" w:rsidRPr="00B26FC1">
        <w:rPr>
          <w:rFonts w:ascii="Angsana New" w:hAnsi="Angsana New"/>
          <w:color w:val="000000"/>
          <w:cs/>
        </w:rPr>
        <w:t>ทั้ง</w:t>
      </w:r>
      <w:r w:rsidR="006B6342" w:rsidRPr="00B26FC1">
        <w:rPr>
          <w:rFonts w:ascii="Angsana New" w:hAnsi="Angsana New" w:hint="cs"/>
          <w:color w:val="000000"/>
          <w:cs/>
        </w:rPr>
        <w:t>นี้</w:t>
      </w:r>
      <w:r w:rsidR="006A4046">
        <w:rPr>
          <w:rFonts w:ascii="Angsana New" w:hAnsi="Angsana New" w:hint="cs"/>
          <w:color w:val="000000"/>
          <w:cs/>
        </w:rPr>
        <w:t xml:space="preserve"> </w:t>
      </w:r>
      <w:r w:rsidR="006B6342" w:rsidRPr="00B26FC1">
        <w:rPr>
          <w:rFonts w:ascii="Angsana New" w:hAnsi="Angsana New" w:hint="cs"/>
          <w:color w:val="000000"/>
          <w:cs/>
        </w:rPr>
        <w:t>ขอให้ประชาชนมั่นใจในโรงพยาบาล</w:t>
      </w:r>
      <w:r w:rsidR="006B6342" w:rsidRPr="00B26FC1">
        <w:rPr>
          <w:rFonts w:ascii="Angsana New" w:hAnsi="Angsana New" w:hint="cs"/>
          <w:cs/>
        </w:rPr>
        <w:t xml:space="preserve">สังกัดกรมการแพทย์ ที่มีมาตรการในการป้องกันการติดเชื้อในช่วงสถานการณ์นี้ </w:t>
      </w:r>
    </w:p>
    <w:p w:rsidR="00577BAB" w:rsidRDefault="00543E0A" w:rsidP="00577BAB">
      <w:pPr>
        <w:pStyle w:val="a6"/>
        <w:spacing w:after="200" w:line="276" w:lineRule="auto"/>
        <w:jc w:val="thaiDistribute"/>
        <w:rPr>
          <w:rFonts w:ascii="Angsana New" w:hAnsi="Angsana New" w:hint="cs"/>
          <w:szCs w:val="32"/>
          <w:lang w:val="th-TH"/>
        </w:rPr>
      </w:pPr>
      <w:r w:rsidRPr="00B26FC1">
        <w:rPr>
          <w:rFonts w:ascii="Angsana New" w:hAnsi="Angsana New"/>
          <w:b/>
          <w:bCs/>
          <w:szCs w:val="32"/>
          <w:cs/>
          <w:lang w:val="th-TH"/>
        </w:rPr>
        <w:t xml:space="preserve">แพทย์หญิงมิ่งขวัญ  วิชัยดิษฐ  ผู้อำนวยการสถาบันโรคผิวหนัง </w:t>
      </w:r>
      <w:r w:rsidR="00B26FC1">
        <w:rPr>
          <w:rFonts w:ascii="Angsana New" w:hAnsi="Angsana New" w:hint="cs"/>
          <w:b/>
          <w:bCs/>
          <w:szCs w:val="32"/>
          <w:cs/>
          <w:lang w:val="th-TH"/>
        </w:rPr>
        <w:t xml:space="preserve"> </w:t>
      </w:r>
      <w:r w:rsidRPr="00B26FC1">
        <w:rPr>
          <w:rFonts w:ascii="Angsana New" w:hAnsi="Angsana New"/>
          <w:b/>
          <w:bCs/>
          <w:szCs w:val="32"/>
          <w:cs/>
          <w:lang w:val="th-TH"/>
        </w:rPr>
        <w:t xml:space="preserve">กรมการแพทย์  </w:t>
      </w:r>
      <w:r w:rsidRPr="00B26FC1">
        <w:rPr>
          <w:rFonts w:ascii="Angsana New" w:hAnsi="Angsana New"/>
          <w:szCs w:val="32"/>
          <w:cs/>
          <w:lang w:val="th-TH"/>
        </w:rPr>
        <w:t>กล่าวว่า</w:t>
      </w:r>
      <w:r w:rsidR="00432F93" w:rsidRPr="00B26FC1">
        <w:rPr>
          <w:rFonts w:ascii="Angsana New" w:hAnsi="Angsana New"/>
          <w:szCs w:val="32"/>
          <w:cs/>
          <w:lang w:val="th-TH"/>
        </w:rPr>
        <w:t>เพิ่มเติม</w:t>
      </w:r>
      <w:r w:rsidR="00577BAB">
        <w:rPr>
          <w:rFonts w:ascii="Angsana New" w:hAnsi="Angsana New" w:hint="cs"/>
          <w:szCs w:val="32"/>
          <w:cs/>
          <w:lang w:val="th-TH"/>
        </w:rPr>
        <w:t>ว่</w:t>
      </w:r>
      <w:r w:rsidR="00577BAB">
        <w:rPr>
          <w:rFonts w:ascii="Angsana New" w:hAnsi="Angsana New" w:hint="cs"/>
          <w:szCs w:val="32"/>
          <w:cs/>
        </w:rPr>
        <w:t xml:space="preserve">า </w:t>
      </w:r>
      <w:r w:rsidR="00217913" w:rsidRPr="00B26FC1">
        <w:rPr>
          <w:rFonts w:ascii="Angsana New" w:hAnsi="Angsana New" w:hint="cs"/>
          <w:szCs w:val="32"/>
          <w:cs/>
          <w:lang w:val="th-TH"/>
        </w:rPr>
        <w:t>สำหรับ</w:t>
      </w:r>
      <w:r w:rsidR="00577BAB">
        <w:rPr>
          <w:rFonts w:ascii="Angsana New" w:hAnsi="Angsana New" w:hint="cs"/>
          <w:szCs w:val="32"/>
          <w:cs/>
          <w:lang w:val="th-TH"/>
        </w:rPr>
        <w:t xml:space="preserve"> </w:t>
      </w:r>
    </w:p>
    <w:p w:rsidR="00AC4291" w:rsidRPr="00577BAB" w:rsidRDefault="00C82A3B" w:rsidP="00577BAB">
      <w:pPr>
        <w:pStyle w:val="a6"/>
        <w:spacing w:after="200" w:line="276" w:lineRule="auto"/>
        <w:ind w:left="0"/>
        <w:jc w:val="thaiDistribute"/>
        <w:rPr>
          <w:rFonts w:ascii="Angsana New" w:hAnsi="Angsana New"/>
          <w:szCs w:val="32"/>
        </w:rPr>
      </w:pPr>
      <w:r w:rsidRPr="00B26FC1">
        <w:rPr>
          <w:rFonts w:ascii="Angsana New" w:hAnsi="Angsana New"/>
          <w:szCs w:val="32"/>
          <w:cs/>
          <w:lang w:val="th-TH"/>
        </w:rPr>
        <w:t>สถาบัน</w:t>
      </w:r>
      <w:r w:rsidR="00D47089" w:rsidRPr="00B26FC1">
        <w:rPr>
          <w:rFonts w:ascii="Angsana New" w:hAnsi="Angsana New"/>
          <w:szCs w:val="32"/>
          <w:cs/>
          <w:lang w:val="th-TH"/>
        </w:rPr>
        <w:t>โรคผิวหนัง</w:t>
      </w:r>
      <w:r w:rsidR="006B6342" w:rsidRPr="00B26FC1">
        <w:rPr>
          <w:rFonts w:ascii="Angsana New" w:hAnsi="Angsana New"/>
          <w:szCs w:val="32"/>
        </w:rPr>
        <w:t xml:space="preserve"> </w:t>
      </w:r>
      <w:r w:rsidR="00DE33A0" w:rsidRPr="00B26FC1">
        <w:rPr>
          <w:rFonts w:ascii="Angsana New" w:hAnsi="Angsana New"/>
          <w:szCs w:val="32"/>
          <w:cs/>
        </w:rPr>
        <w:t>มีมาตรการพร้อมในการให้บริการทางการแพทย์วิถีใหม่</w:t>
      </w:r>
      <w:r w:rsidR="00C15874" w:rsidRPr="00B26FC1">
        <w:rPr>
          <w:rFonts w:ascii="Angsana New" w:hAnsi="Angsana New"/>
          <w:szCs w:val="32"/>
          <w:cs/>
        </w:rPr>
        <w:t xml:space="preserve"> </w:t>
      </w:r>
      <w:r w:rsidR="007D6E67" w:rsidRPr="00B26FC1">
        <w:rPr>
          <w:rFonts w:ascii="Angsana New" w:hAnsi="Angsana New"/>
          <w:szCs w:val="32"/>
          <w:cs/>
        </w:rPr>
        <w:t>(</w:t>
      </w:r>
      <w:r w:rsidR="007D6E67" w:rsidRPr="00B26FC1">
        <w:rPr>
          <w:rFonts w:ascii="Angsana New" w:hAnsi="Angsana New"/>
          <w:szCs w:val="32"/>
        </w:rPr>
        <w:t>New</w:t>
      </w:r>
      <w:r w:rsidR="006B7D3D" w:rsidRPr="00B26FC1">
        <w:rPr>
          <w:rFonts w:ascii="Angsana New" w:hAnsi="Angsana New" w:hint="cs"/>
          <w:szCs w:val="32"/>
          <w:cs/>
        </w:rPr>
        <w:t xml:space="preserve"> </w:t>
      </w:r>
      <w:r w:rsidR="006B7D3D" w:rsidRPr="00B26FC1">
        <w:rPr>
          <w:rFonts w:ascii="Angsana New" w:hAnsi="Angsana New"/>
          <w:szCs w:val="32"/>
        </w:rPr>
        <w:t>N</w:t>
      </w:r>
      <w:r w:rsidR="007D6E67" w:rsidRPr="00B26FC1">
        <w:rPr>
          <w:rFonts w:ascii="Angsana New" w:hAnsi="Angsana New"/>
          <w:szCs w:val="32"/>
        </w:rPr>
        <w:t>ormal Medical Services</w:t>
      </w:r>
      <w:r w:rsidR="007D6E67" w:rsidRPr="00B26FC1">
        <w:rPr>
          <w:rFonts w:ascii="Angsana New" w:hAnsi="Angsana New"/>
          <w:szCs w:val="32"/>
          <w:cs/>
          <w:lang w:bidi="th-TH"/>
        </w:rPr>
        <w:t xml:space="preserve">) </w:t>
      </w:r>
      <w:r w:rsidR="008025A6" w:rsidRPr="00B26FC1">
        <w:rPr>
          <w:rFonts w:ascii="Angsana New" w:hAnsi="Angsana New" w:hint="cs"/>
          <w:szCs w:val="32"/>
          <w:cs/>
        </w:rPr>
        <w:t xml:space="preserve"> </w:t>
      </w:r>
      <w:r w:rsidR="00C15874" w:rsidRPr="00B26FC1">
        <w:rPr>
          <w:rFonts w:ascii="Angsana New" w:hAnsi="Angsana New"/>
          <w:szCs w:val="32"/>
          <w:cs/>
        </w:rPr>
        <w:t xml:space="preserve">เพื่อความปลอดภัยของผู้ให้บริการและผู้รับบริการ </w:t>
      </w:r>
      <w:r w:rsidR="006A4046">
        <w:rPr>
          <w:rFonts w:ascii="Angsana New" w:hAnsi="Angsana New" w:hint="cs"/>
          <w:szCs w:val="32"/>
          <w:cs/>
        </w:rPr>
        <w:t xml:space="preserve"> </w:t>
      </w:r>
      <w:r w:rsidR="00C15874" w:rsidRPr="00B26FC1">
        <w:rPr>
          <w:rFonts w:ascii="Angsana New" w:hAnsi="Angsana New"/>
          <w:szCs w:val="32"/>
          <w:cs/>
        </w:rPr>
        <w:t>ลดความแออัดของผู้รับบริการ และให้มีการเข้าถึงบริการที่เหมาะสม</w:t>
      </w:r>
      <w:r w:rsidR="007D6E67" w:rsidRPr="00B26FC1">
        <w:rPr>
          <w:rFonts w:ascii="Angsana New" w:hAnsi="Angsana New" w:hint="cs"/>
          <w:szCs w:val="32"/>
          <w:cs/>
        </w:rPr>
        <w:t xml:space="preserve"> </w:t>
      </w:r>
      <w:r w:rsidR="006A4046">
        <w:rPr>
          <w:rFonts w:ascii="Angsana New" w:hAnsi="Angsana New" w:hint="cs"/>
          <w:szCs w:val="32"/>
          <w:cs/>
        </w:rPr>
        <w:t xml:space="preserve"> </w:t>
      </w:r>
      <w:r w:rsidR="00A259FC" w:rsidRPr="00B26FC1">
        <w:rPr>
          <w:rFonts w:ascii="Angsana New" w:hAnsi="Angsana New"/>
          <w:szCs w:val="32"/>
          <w:cs/>
        </w:rPr>
        <w:t xml:space="preserve">ดังนี้ </w:t>
      </w:r>
      <w:r w:rsidR="006A4046">
        <w:rPr>
          <w:rFonts w:ascii="Angsana New" w:hAnsi="Angsana New" w:hint="cs"/>
          <w:szCs w:val="32"/>
          <w:cs/>
        </w:rPr>
        <w:t xml:space="preserve">   </w:t>
      </w:r>
      <w:r w:rsidR="00D33049" w:rsidRPr="00D33049">
        <w:rPr>
          <w:rFonts w:ascii="Angsana New" w:hAnsi="Angsana New"/>
          <w:szCs w:val="32"/>
          <w:cs/>
        </w:rPr>
        <w:t>1.</w:t>
      </w:r>
      <w:r w:rsidR="00D33049">
        <w:rPr>
          <w:rFonts w:ascii="Angsana New" w:hAnsi="Angsana New"/>
          <w:szCs w:val="32"/>
        </w:rPr>
        <w:t xml:space="preserve"> </w:t>
      </w:r>
      <w:r w:rsidR="00D33049" w:rsidRPr="00D33049">
        <w:rPr>
          <w:rFonts w:ascii="Angsana New" w:hAnsi="Angsana New"/>
          <w:szCs w:val="32"/>
          <w:cs/>
        </w:rPr>
        <w:t>ผู้ป่วยโรคผิวหนังทั่วไปที่ต้องการมารับการตรวจรักษา</w:t>
      </w:r>
      <w:r w:rsidR="00577BAB">
        <w:rPr>
          <w:rFonts w:ascii="Angsana New" w:hAnsi="Angsana New" w:hint="cs"/>
          <w:szCs w:val="32"/>
          <w:cs/>
          <w:lang w:val="th-TH"/>
        </w:rPr>
        <w:t xml:space="preserve">  </w:t>
      </w:r>
      <w:r w:rsidR="00D33049" w:rsidRPr="00D33049">
        <w:rPr>
          <w:rFonts w:ascii="Angsana New" w:hAnsi="Angsana New"/>
          <w:szCs w:val="32"/>
          <w:cs/>
        </w:rPr>
        <w:t>มาตรวจที่สถาบันโรคผิวหนัง ทั้ง 3 สาขา โดยผ่านการคัดกรองตามมาตรการของสถาบันโรคผิวหนัง</w:t>
      </w:r>
      <w:r w:rsidR="00577BAB">
        <w:rPr>
          <w:rFonts w:ascii="Angsana New" w:hAnsi="Angsana New" w:hint="cs"/>
          <w:szCs w:val="32"/>
          <w:cs/>
          <w:lang w:val="th-TH"/>
        </w:rPr>
        <w:t xml:space="preserve">  </w:t>
      </w:r>
      <w:r w:rsidR="00D33049" w:rsidRPr="00D33049">
        <w:rPr>
          <w:rFonts w:ascii="Angsana New" w:hAnsi="Angsana New"/>
          <w:szCs w:val="32"/>
          <w:cs/>
        </w:rPr>
        <w:t xml:space="preserve">โดยสถาบันฯ มีช่องทางการนัดหมาย และการเลื่อนนัด ทางโทรศัพท์ </w:t>
      </w:r>
      <w:r w:rsidR="00AC4291">
        <w:rPr>
          <w:rFonts w:ascii="Angsana New" w:hAnsi="Angsana New"/>
          <w:szCs w:val="32"/>
        </w:rPr>
        <w:t xml:space="preserve"> </w:t>
      </w:r>
      <w:r w:rsidR="00D33049" w:rsidRPr="00D33049">
        <w:rPr>
          <w:rFonts w:ascii="Angsana New" w:hAnsi="Angsana New"/>
          <w:szCs w:val="32"/>
          <w:cs/>
        </w:rPr>
        <w:t>ทาง</w:t>
      </w:r>
      <w:r w:rsidR="009A0F23">
        <w:rPr>
          <w:rFonts w:ascii="Angsana New" w:hAnsi="Angsana New" w:hint="cs"/>
          <w:szCs w:val="32"/>
          <w:cs/>
        </w:rPr>
        <w:t xml:space="preserve"> </w:t>
      </w:r>
      <w:r w:rsidR="00D33049" w:rsidRPr="00D33049">
        <w:rPr>
          <w:rFonts w:ascii="Angsana New" w:hAnsi="Angsana New"/>
          <w:szCs w:val="32"/>
        </w:rPr>
        <w:t xml:space="preserve">LINE@ </w:t>
      </w:r>
      <w:r w:rsidR="00AC4291">
        <w:rPr>
          <w:rFonts w:ascii="Angsana New" w:hAnsi="Angsana New"/>
          <w:szCs w:val="32"/>
        </w:rPr>
        <w:t xml:space="preserve"> </w:t>
      </w:r>
      <w:r w:rsidR="00D33049" w:rsidRPr="00D33049">
        <w:rPr>
          <w:rFonts w:ascii="Angsana New" w:hAnsi="Angsana New"/>
          <w:szCs w:val="32"/>
          <w:cs/>
        </w:rPr>
        <w:t>ทางเว</w:t>
      </w:r>
      <w:r w:rsidR="00817B70">
        <w:rPr>
          <w:rFonts w:ascii="Angsana New" w:hAnsi="Angsana New" w:hint="cs"/>
          <w:szCs w:val="32"/>
          <w:cs/>
        </w:rPr>
        <w:t>็บ</w:t>
      </w:r>
      <w:r w:rsidR="00D33049" w:rsidRPr="00D33049">
        <w:rPr>
          <w:rFonts w:ascii="Angsana New" w:hAnsi="Angsana New"/>
          <w:szCs w:val="32"/>
          <w:cs/>
        </w:rPr>
        <w:t>ไซต์</w:t>
      </w:r>
      <w:r w:rsidR="00577BAB">
        <w:rPr>
          <w:rFonts w:ascii="Angsana New" w:hAnsi="Angsana New" w:hint="cs"/>
          <w:szCs w:val="32"/>
          <w:cs/>
          <w:lang w:val="th-TH"/>
        </w:rPr>
        <w:t xml:space="preserve">  ส่วน</w:t>
      </w:r>
      <w:r w:rsidR="00D33049" w:rsidRPr="00D33049">
        <w:rPr>
          <w:rFonts w:ascii="Angsana New" w:hAnsi="Angsana New"/>
          <w:szCs w:val="32"/>
          <w:cs/>
        </w:rPr>
        <w:t>ผู้ป่วยเก่าที่เคยมีประวัติตรวจรักษาที่สถาบันโรคผิวหนังไม่เกิน 1 ปี เข้ารับการตรวจรักษาทางไกล (</w:t>
      </w:r>
      <w:r w:rsidR="00534697">
        <w:rPr>
          <w:rFonts w:ascii="Angsana New" w:hAnsi="Angsana New"/>
          <w:szCs w:val="32"/>
        </w:rPr>
        <w:t>T</w:t>
      </w:r>
      <w:r w:rsidR="00D33049" w:rsidRPr="00D33049">
        <w:rPr>
          <w:rFonts w:ascii="Angsana New" w:hAnsi="Angsana New"/>
          <w:szCs w:val="32"/>
        </w:rPr>
        <w:t xml:space="preserve">elemedicine) </w:t>
      </w:r>
      <w:r w:rsidR="00D33049" w:rsidRPr="00D33049">
        <w:rPr>
          <w:rFonts w:ascii="Angsana New" w:hAnsi="Angsana New"/>
          <w:szCs w:val="32"/>
          <w:cs/>
        </w:rPr>
        <w:t>และรับยาทางไปรษณีย์</w:t>
      </w:r>
      <w:r w:rsidR="00577BAB">
        <w:rPr>
          <w:rFonts w:ascii="Angsana New" w:hAnsi="Angsana New" w:hint="cs"/>
          <w:szCs w:val="32"/>
          <w:cs/>
          <w:lang w:val="th-TH"/>
        </w:rPr>
        <w:t xml:space="preserve">  และมีบริการ</w:t>
      </w:r>
      <w:r w:rsidR="00D33049" w:rsidRPr="00D33049">
        <w:rPr>
          <w:rFonts w:ascii="Angsana New" w:hAnsi="Angsana New"/>
          <w:szCs w:val="32"/>
          <w:cs/>
        </w:rPr>
        <w:t>รับยาเดิมทางโทรศัพท์  เป็นยาบางชนิดสามารถสั่งจ่ายได้โดยไม่ต้องผ่านแพทย์ (</w:t>
      </w:r>
      <w:r w:rsidR="00534697">
        <w:rPr>
          <w:rFonts w:ascii="Angsana New" w:hAnsi="Angsana New"/>
          <w:szCs w:val="32"/>
        </w:rPr>
        <w:t>T</w:t>
      </w:r>
      <w:r w:rsidR="00D33049" w:rsidRPr="00D33049">
        <w:rPr>
          <w:rFonts w:ascii="Angsana New" w:hAnsi="Angsana New"/>
          <w:szCs w:val="32"/>
        </w:rPr>
        <w:t>elepharmacy)</w:t>
      </w:r>
      <w:r w:rsidR="00577BAB">
        <w:rPr>
          <w:rFonts w:ascii="Angsana New" w:hAnsi="Angsana New"/>
          <w:szCs w:val="32"/>
        </w:rPr>
        <w:t xml:space="preserve"> </w:t>
      </w:r>
      <w:r w:rsidR="00D33049" w:rsidRPr="00D33049">
        <w:rPr>
          <w:rFonts w:ascii="Angsana New" w:hAnsi="Angsana New"/>
          <w:szCs w:val="32"/>
          <w:cs/>
        </w:rPr>
        <w:t>2.</w:t>
      </w:r>
      <w:r w:rsidR="00D33049">
        <w:rPr>
          <w:rFonts w:ascii="Angsana New" w:hAnsi="Angsana New"/>
          <w:szCs w:val="32"/>
        </w:rPr>
        <w:t xml:space="preserve"> </w:t>
      </w:r>
      <w:r w:rsidR="00D33049" w:rsidRPr="00D33049">
        <w:rPr>
          <w:rFonts w:ascii="Angsana New" w:hAnsi="Angsana New"/>
          <w:szCs w:val="32"/>
          <w:cs/>
        </w:rPr>
        <w:t>ผู้ป่วยโรคผิวหนังในพื้นที่เขตสุขภาพต่างๆ ตรวจที่สถานบริการสุขภาพใกล้บ้าน โดยแพทย์ในพื้นที่เขตสุขภาพปรึกษาการตรวจวินิจฉัยโรคกับอาจารย์แพทย์ของสถาบันโรคผิวหนัง ทาง</w:t>
      </w:r>
      <w:r w:rsidR="00AC4291">
        <w:rPr>
          <w:rFonts w:ascii="Angsana New" w:hAnsi="Angsana New"/>
          <w:szCs w:val="32"/>
        </w:rPr>
        <w:t xml:space="preserve"> T</w:t>
      </w:r>
      <w:r w:rsidR="00D33049" w:rsidRPr="00D33049">
        <w:rPr>
          <w:rFonts w:ascii="Angsana New" w:hAnsi="Angsana New"/>
          <w:szCs w:val="32"/>
        </w:rPr>
        <w:t xml:space="preserve">elemedicine </w:t>
      </w:r>
      <w:r w:rsidR="00D33049" w:rsidRPr="00D33049">
        <w:rPr>
          <w:rFonts w:ascii="Angsana New" w:hAnsi="Angsana New"/>
          <w:szCs w:val="32"/>
          <w:cs/>
        </w:rPr>
        <w:t xml:space="preserve">หรือ </w:t>
      </w:r>
      <w:r w:rsidR="00AC4291">
        <w:rPr>
          <w:rFonts w:ascii="Angsana New" w:hAnsi="Angsana New"/>
          <w:szCs w:val="32"/>
        </w:rPr>
        <w:t>C</w:t>
      </w:r>
      <w:r w:rsidR="00D33049" w:rsidRPr="00D33049">
        <w:rPr>
          <w:rFonts w:ascii="Angsana New" w:hAnsi="Angsana New"/>
          <w:szCs w:val="32"/>
        </w:rPr>
        <w:t xml:space="preserve">onsult on </w:t>
      </w:r>
      <w:r w:rsidR="00AC4291">
        <w:rPr>
          <w:rFonts w:ascii="Angsana New" w:hAnsi="Angsana New"/>
          <w:szCs w:val="32"/>
        </w:rPr>
        <w:t>LINE</w:t>
      </w:r>
      <w:r w:rsidR="00577BAB">
        <w:rPr>
          <w:rFonts w:ascii="Angsana New" w:hAnsi="Angsana New" w:hint="cs"/>
          <w:szCs w:val="32"/>
          <w:cs/>
        </w:rPr>
        <w:t xml:space="preserve"> </w:t>
      </w:r>
      <w:r w:rsidR="00AC4291" w:rsidRPr="00AC4291">
        <w:rPr>
          <w:rFonts w:ascii="Angsana New" w:hAnsi="Angsana New"/>
          <w:szCs w:val="32"/>
          <w:cs/>
        </w:rPr>
        <w:t xml:space="preserve">สามารถสอบถามเพิ่มเติมได้ทางโทรศัพท์หมายเลข </w:t>
      </w:r>
      <w:r w:rsidR="00AC4291" w:rsidRPr="00AC4291">
        <w:rPr>
          <w:rFonts w:ascii="Angsana New" w:hAnsi="Angsana New"/>
          <w:szCs w:val="32"/>
        </w:rPr>
        <w:t>02 354 5222</w:t>
      </w:r>
      <w:r w:rsidR="00AC4291">
        <w:rPr>
          <w:rFonts w:ascii="Angsana New" w:hAnsi="Angsana New"/>
          <w:szCs w:val="32"/>
        </w:rPr>
        <w:t>,</w:t>
      </w:r>
      <w:r w:rsidR="00AC4291" w:rsidRPr="00AC4291">
        <w:rPr>
          <w:rFonts w:ascii="Angsana New" w:hAnsi="Angsana New"/>
          <w:szCs w:val="32"/>
        </w:rPr>
        <w:t xml:space="preserve">  @SKINTH</w:t>
      </w:r>
      <w:r w:rsidR="00DF5323">
        <w:rPr>
          <w:rFonts w:ascii="Angsana New" w:hAnsi="Angsana New"/>
          <w:szCs w:val="32"/>
        </w:rPr>
        <w:t>A</w:t>
      </w:r>
      <w:r w:rsidR="00AC4291" w:rsidRPr="00AC4291">
        <w:rPr>
          <w:rFonts w:ascii="Angsana New" w:hAnsi="Angsana New"/>
          <w:szCs w:val="32"/>
        </w:rPr>
        <w:t xml:space="preserve">ILAND </w:t>
      </w:r>
      <w:r w:rsidR="00AC4291" w:rsidRPr="00AC4291">
        <w:rPr>
          <w:rFonts w:ascii="Angsana New" w:hAnsi="Angsana New"/>
          <w:szCs w:val="32"/>
          <w:cs/>
        </w:rPr>
        <w:t xml:space="preserve">หรือทาง </w:t>
      </w:r>
      <w:r w:rsidR="00AC4291" w:rsidRPr="00AC4291">
        <w:rPr>
          <w:rFonts w:ascii="Angsana New" w:hAnsi="Angsana New"/>
          <w:szCs w:val="32"/>
        </w:rPr>
        <w:t xml:space="preserve">Inbox Facebook </w:t>
      </w:r>
      <w:r w:rsidR="00AC4291" w:rsidRPr="00AC4291">
        <w:rPr>
          <w:rFonts w:ascii="Angsana New" w:hAnsi="Angsana New"/>
          <w:szCs w:val="32"/>
          <w:cs/>
        </w:rPr>
        <w:t>สถาบันโรคผิวหนัง</w:t>
      </w:r>
    </w:p>
    <w:p w:rsidR="00B26FC1" w:rsidRPr="00B26FC1" w:rsidRDefault="00B26FC1" w:rsidP="00577BAB">
      <w:pPr>
        <w:pStyle w:val="a6"/>
        <w:spacing w:after="200" w:line="276" w:lineRule="auto"/>
        <w:ind w:left="0" w:firstLine="720"/>
        <w:jc w:val="thaiDistribute"/>
        <w:rPr>
          <w:rFonts w:ascii="Angsana New" w:hAnsi="Angsana New" w:hint="cs"/>
          <w:szCs w:val="32"/>
          <w:cs/>
        </w:rPr>
      </w:pPr>
      <w:r w:rsidRPr="00B26FC1">
        <w:rPr>
          <w:rFonts w:ascii="Angsana New" w:hAnsi="Angsana New"/>
          <w:b/>
          <w:bCs/>
          <w:szCs w:val="32"/>
          <w:cs/>
        </w:rPr>
        <w:t>ผู้อำนวยการสถาบันโรคผิวหนัง</w:t>
      </w:r>
      <w:r w:rsidRPr="00B26FC1">
        <w:rPr>
          <w:rFonts w:ascii="Angsana New" w:hAnsi="Angsana New"/>
          <w:szCs w:val="32"/>
          <w:cs/>
        </w:rPr>
        <w:t xml:space="preserve">  </w:t>
      </w:r>
      <w:r>
        <w:rPr>
          <w:rFonts w:ascii="Angsana New" w:hAnsi="Angsana New" w:hint="cs"/>
          <w:szCs w:val="32"/>
          <w:cs/>
        </w:rPr>
        <w:t>ให้</w:t>
      </w:r>
      <w:r w:rsidR="00FB691B">
        <w:rPr>
          <w:rFonts w:ascii="Angsana New" w:hAnsi="Angsana New" w:hint="cs"/>
          <w:szCs w:val="32"/>
          <w:cs/>
        </w:rPr>
        <w:t>ข้อมูล</w:t>
      </w:r>
      <w:r>
        <w:rPr>
          <w:rFonts w:ascii="Angsana New" w:hAnsi="Angsana New" w:hint="cs"/>
          <w:szCs w:val="32"/>
          <w:cs/>
        </w:rPr>
        <w:t>เพิ่มเติม</w:t>
      </w:r>
      <w:r w:rsidR="00FB691B">
        <w:rPr>
          <w:rFonts w:ascii="Angsana New" w:hAnsi="Angsana New" w:hint="cs"/>
          <w:szCs w:val="32"/>
          <w:cs/>
        </w:rPr>
        <w:t>ว่า สถาบันโรคผิวหนัง</w:t>
      </w:r>
      <w:r w:rsidR="00FB691B" w:rsidRPr="00FB691B">
        <w:rPr>
          <w:rFonts w:ascii="Angsana New" w:hAnsi="Angsana New"/>
          <w:szCs w:val="32"/>
          <w:cs/>
        </w:rPr>
        <w:t xml:space="preserve">มีการจัดทำและเผยแพร่ความรู้ทางด้านโรคผิวหนังในรูปแบบ </w:t>
      </w:r>
      <w:r w:rsidR="00FB691B" w:rsidRPr="00FB691B">
        <w:rPr>
          <w:rFonts w:ascii="Angsana New" w:hAnsi="Angsana New"/>
          <w:szCs w:val="32"/>
        </w:rPr>
        <w:t xml:space="preserve">info </w:t>
      </w:r>
      <w:r w:rsidR="006A4046">
        <w:rPr>
          <w:rFonts w:ascii="Angsana New" w:hAnsi="Angsana New"/>
          <w:szCs w:val="32"/>
          <w:cs/>
        </w:rPr>
        <w:t>และบทความ  ทางเว</w:t>
      </w:r>
      <w:r w:rsidR="006A4046">
        <w:rPr>
          <w:rFonts w:ascii="Angsana New" w:hAnsi="Angsana New" w:hint="cs"/>
          <w:szCs w:val="32"/>
          <w:cs/>
        </w:rPr>
        <w:t>็บ</w:t>
      </w:r>
      <w:r w:rsidR="00FB691B" w:rsidRPr="00FB691B">
        <w:rPr>
          <w:rFonts w:ascii="Angsana New" w:hAnsi="Angsana New"/>
          <w:szCs w:val="32"/>
          <w:cs/>
        </w:rPr>
        <w:t>ไซต์และทาง</w:t>
      </w:r>
      <w:r w:rsidR="007A1D98">
        <w:rPr>
          <w:rFonts w:ascii="Angsana New" w:hAnsi="Angsana New" w:hint="cs"/>
          <w:szCs w:val="32"/>
          <w:cs/>
        </w:rPr>
        <w:t xml:space="preserve"> </w:t>
      </w:r>
      <w:r w:rsidR="00FB691B" w:rsidRPr="00FB691B">
        <w:rPr>
          <w:rFonts w:ascii="Angsana New" w:hAnsi="Angsana New"/>
          <w:szCs w:val="32"/>
        </w:rPr>
        <w:t xml:space="preserve">facebook </w:t>
      </w:r>
      <w:r w:rsidR="00FB691B" w:rsidRPr="00FB691B">
        <w:rPr>
          <w:rFonts w:ascii="Angsana New" w:hAnsi="Angsana New"/>
          <w:szCs w:val="32"/>
          <w:cs/>
        </w:rPr>
        <w:t xml:space="preserve">ของสถาบันโรคผิวหนัง </w:t>
      </w:r>
      <w:r w:rsidR="00FB691B">
        <w:rPr>
          <w:rFonts w:ascii="Angsana New" w:hAnsi="Angsana New" w:hint="cs"/>
          <w:szCs w:val="32"/>
          <w:cs/>
        </w:rPr>
        <w:t>เพื่อ</w:t>
      </w:r>
      <w:r w:rsidR="00FB691B" w:rsidRPr="00FB691B">
        <w:rPr>
          <w:rFonts w:ascii="Angsana New" w:hAnsi="Angsana New"/>
          <w:szCs w:val="32"/>
          <w:cs/>
        </w:rPr>
        <w:t>ให้ประชาชนได้ศึกษาทำความเข้าใจกับตัวโรค เพื่อประโยชน์ในการดูแลตนเองเบื้องต้น ลดการตื่นตระหนกเมื่อเป็นโรค</w:t>
      </w:r>
      <w:r w:rsidR="00FB691B">
        <w:rPr>
          <w:rFonts w:ascii="Angsana New" w:hAnsi="Angsana New" w:hint="cs"/>
          <w:szCs w:val="32"/>
          <w:cs/>
        </w:rPr>
        <w:t xml:space="preserve"> </w:t>
      </w:r>
      <w:r w:rsidR="00FB691B" w:rsidRPr="00FB691B">
        <w:rPr>
          <w:rFonts w:ascii="Angsana New" w:hAnsi="Angsana New"/>
          <w:szCs w:val="32"/>
          <w:cs/>
        </w:rPr>
        <w:t xml:space="preserve"> และสามารถใช้ประกอบการตัดสินใจเพื่อมาพบแพทย์ </w:t>
      </w:r>
      <w:r w:rsidR="00FB691B">
        <w:rPr>
          <w:rFonts w:ascii="Angsana New" w:hAnsi="Angsana New" w:hint="cs"/>
          <w:szCs w:val="32"/>
          <w:cs/>
        </w:rPr>
        <w:t xml:space="preserve"> </w:t>
      </w:r>
      <w:r w:rsidR="00FB691B">
        <w:rPr>
          <w:rFonts w:ascii="Angsana New" w:hAnsi="Angsana New"/>
          <w:szCs w:val="32"/>
          <w:cs/>
        </w:rPr>
        <w:t>รวมถึง</w:t>
      </w:r>
      <w:r w:rsidR="00FB691B" w:rsidRPr="00FB691B">
        <w:rPr>
          <w:rFonts w:ascii="Angsana New" w:hAnsi="Angsana New"/>
          <w:szCs w:val="32"/>
          <w:cs/>
        </w:rPr>
        <w:t>มี</w:t>
      </w:r>
      <w:r w:rsidR="00FB691B">
        <w:rPr>
          <w:rFonts w:ascii="Angsana New" w:hAnsi="Angsana New" w:hint="cs"/>
          <w:szCs w:val="32"/>
          <w:cs/>
        </w:rPr>
        <w:t xml:space="preserve"> </w:t>
      </w:r>
      <w:r w:rsidR="00FB691B" w:rsidRPr="00FB691B">
        <w:rPr>
          <w:rFonts w:ascii="Angsana New" w:hAnsi="Angsana New"/>
          <w:szCs w:val="32"/>
        </w:rPr>
        <w:t xml:space="preserve">Facebook LIVE  </w:t>
      </w:r>
      <w:r w:rsidR="00FB691B" w:rsidRPr="00FB691B">
        <w:rPr>
          <w:rFonts w:ascii="Angsana New" w:hAnsi="Angsana New"/>
          <w:szCs w:val="32"/>
          <w:cs/>
        </w:rPr>
        <w:t>เพื่อให้ความรู้เรื่องโรคผิวหนังที่เป็นที่สนใจหรือพบได้บ่อย</w:t>
      </w:r>
      <w:r w:rsidR="00FB691B">
        <w:rPr>
          <w:rFonts w:ascii="Angsana New" w:hAnsi="Angsana New" w:hint="cs"/>
          <w:szCs w:val="32"/>
          <w:cs/>
        </w:rPr>
        <w:t xml:space="preserve"> </w:t>
      </w:r>
      <w:r w:rsidR="00FB691B" w:rsidRPr="00FB691B">
        <w:rPr>
          <w:rFonts w:ascii="Angsana New" w:hAnsi="Angsana New"/>
          <w:szCs w:val="32"/>
          <w:cs/>
        </w:rPr>
        <w:t xml:space="preserve"> เป็นการให้ความรู้และประชาชนมีโอกาสสอบถามข้อสงสัยกับแพทย์ผู้เชี่ยวชาญโดยตรง</w:t>
      </w:r>
    </w:p>
    <w:p w:rsidR="00543E0A" w:rsidRPr="00B26FC1" w:rsidRDefault="00543E0A" w:rsidP="008025A6">
      <w:pPr>
        <w:jc w:val="center"/>
        <w:rPr>
          <w:rFonts w:ascii="Angsana New" w:hAnsi="Angsana New" w:hint="cs"/>
        </w:rPr>
      </w:pPr>
      <w:r w:rsidRPr="00B26FC1">
        <w:rPr>
          <w:rFonts w:ascii="Angsana New" w:hAnsi="Angsana New"/>
          <w:cs/>
        </w:rPr>
        <w:t>**************</w:t>
      </w:r>
      <w:r w:rsidR="002B267D">
        <w:rPr>
          <w:rFonts w:ascii="Angsana New" w:hAnsi="Angsana New" w:hint="cs"/>
        </w:rPr>
        <w:t>*************</w:t>
      </w:r>
    </w:p>
    <w:p w:rsidR="006B7D3D" w:rsidRPr="00577BAB" w:rsidRDefault="006130DC" w:rsidP="00577BAB">
      <w:pPr>
        <w:pStyle w:val="a6"/>
        <w:ind w:left="0"/>
        <w:jc w:val="right"/>
        <w:rPr>
          <w:rFonts w:ascii="Angsana New" w:hAnsi="Angsana New" w:hint="cs"/>
          <w:szCs w:val="32"/>
        </w:rPr>
      </w:pPr>
      <w:r w:rsidRPr="00B26FC1">
        <w:rPr>
          <w:rFonts w:ascii="Angsana New" w:hAnsi="Angsana New"/>
          <w:szCs w:val="32"/>
        </w:rPr>
        <w:t>#</w:t>
      </w:r>
      <w:r w:rsidRPr="00B26FC1">
        <w:rPr>
          <w:rFonts w:ascii="Angsana New" w:hAnsi="Angsana New"/>
          <w:szCs w:val="32"/>
          <w:cs/>
        </w:rPr>
        <w:t>กรมการแพทย์</w:t>
      </w:r>
      <w:r w:rsidRPr="00B26FC1">
        <w:rPr>
          <w:rFonts w:ascii="Angsana New" w:hAnsi="Angsana New"/>
          <w:szCs w:val="32"/>
        </w:rPr>
        <w:t xml:space="preserve"> #</w:t>
      </w:r>
      <w:r w:rsidRPr="00B26FC1">
        <w:rPr>
          <w:rFonts w:ascii="Angsana New" w:hAnsi="Angsana New"/>
          <w:szCs w:val="32"/>
          <w:cs/>
        </w:rPr>
        <w:t>สถาบันโรคผิวหนัง</w:t>
      </w:r>
      <w:r w:rsidR="00AC4291" w:rsidRPr="00AC4291">
        <w:rPr>
          <w:rFonts w:ascii="Angsana New" w:hAnsi="Angsana New"/>
          <w:szCs w:val="32"/>
        </w:rPr>
        <w:t xml:space="preserve"> </w:t>
      </w:r>
      <w:r w:rsidR="00AC4291" w:rsidRPr="00AC4291">
        <w:rPr>
          <w:rFonts w:ascii="Angsana New" w:hAnsi="Angsana New"/>
          <w:szCs w:val="32"/>
          <w:cs/>
        </w:rPr>
        <w:t xml:space="preserve"> </w:t>
      </w:r>
      <w:r w:rsidR="002B267D">
        <w:rPr>
          <w:rFonts w:ascii="Angsana New" w:hAnsi="Angsana New" w:hint="cs"/>
          <w:szCs w:val="32"/>
        </w:rPr>
        <w:t>#</w:t>
      </w:r>
      <w:r w:rsidR="00AC4291" w:rsidRPr="00AC4291">
        <w:rPr>
          <w:rFonts w:ascii="Angsana New" w:hAnsi="Angsana New"/>
          <w:szCs w:val="32"/>
        </w:rPr>
        <w:t>New</w:t>
      </w:r>
      <w:r w:rsidR="002B267D">
        <w:rPr>
          <w:rFonts w:ascii="Angsana New" w:hAnsi="Angsana New" w:hint="cs"/>
          <w:szCs w:val="32"/>
        </w:rPr>
        <w:t>n</w:t>
      </w:r>
      <w:r w:rsidR="00AC4291" w:rsidRPr="00AC4291">
        <w:rPr>
          <w:rFonts w:ascii="Angsana New" w:hAnsi="Angsana New"/>
          <w:szCs w:val="32"/>
        </w:rPr>
        <w:t>ormal</w:t>
      </w:r>
      <w:r w:rsidR="00533536">
        <w:rPr>
          <w:rFonts w:ascii="Angsana New" w:hAnsi="Angsana New" w:hint="cs"/>
          <w:szCs w:val="32"/>
        </w:rPr>
        <w:t xml:space="preserve"> -  26 </w:t>
      </w:r>
      <w:r w:rsidR="00B10767">
        <w:rPr>
          <w:rFonts w:ascii="Angsana New" w:hAnsi="Angsana New" w:hint="cs"/>
          <w:szCs w:val="32"/>
          <w:cs/>
        </w:rPr>
        <w:t>มกราคม</w:t>
      </w:r>
      <w:r w:rsidR="00B10767">
        <w:rPr>
          <w:rFonts w:ascii="Angsana New" w:hAnsi="Angsana New" w:hint="cs"/>
          <w:szCs w:val="32"/>
        </w:rPr>
        <w:t xml:space="preserve"> 2564-</w:t>
      </w:r>
    </w:p>
    <w:sectPr w:rsidR="006B7D3D" w:rsidRPr="00577BAB" w:rsidSect="00577BAB">
      <w:pgSz w:w="11906" w:h="16838"/>
      <w:pgMar w:top="288" w:right="850" w:bottom="28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ENG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BAE"/>
    <w:multiLevelType w:val="hybridMultilevel"/>
    <w:tmpl w:val="986E46AE"/>
    <w:lvl w:ilvl="0" w:tplc="97F87154">
      <w:start w:val="1"/>
      <w:numFmt w:val="bullet"/>
      <w:lvlText w:val="-"/>
      <w:lvlJc w:val="left"/>
      <w:pPr>
        <w:ind w:left="99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5563BD"/>
    <w:multiLevelType w:val="hybridMultilevel"/>
    <w:tmpl w:val="3B8CC6D8"/>
    <w:lvl w:ilvl="0" w:tplc="97F87154">
      <w:start w:val="1"/>
      <w:numFmt w:val="bullet"/>
      <w:lvlText w:val="-"/>
      <w:lvlJc w:val="left"/>
      <w:pPr>
        <w:ind w:left="117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CFE7B66"/>
    <w:multiLevelType w:val="hybridMultilevel"/>
    <w:tmpl w:val="27DA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17E"/>
    <w:multiLevelType w:val="hybridMultilevel"/>
    <w:tmpl w:val="9A48216E"/>
    <w:lvl w:ilvl="0" w:tplc="97F87154">
      <w:start w:val="1"/>
      <w:numFmt w:val="bullet"/>
      <w:lvlText w:val="-"/>
      <w:lvlJc w:val="left"/>
      <w:pPr>
        <w:ind w:left="99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81D07E4"/>
    <w:multiLevelType w:val="hybridMultilevel"/>
    <w:tmpl w:val="B8169B52"/>
    <w:lvl w:ilvl="0" w:tplc="7DFA46B4">
      <w:start w:val="1"/>
      <w:numFmt w:val="bullet"/>
      <w:lvlText w:val="–"/>
      <w:lvlJc w:val="left"/>
      <w:pPr>
        <w:ind w:left="360" w:hanging="360"/>
      </w:pPr>
      <w:rPr>
        <w:rFonts w:ascii="TH SarabunENG" w:eastAsia="Cordia New" w:hAnsi="TH SarabunE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43E3A"/>
    <w:multiLevelType w:val="hybridMultilevel"/>
    <w:tmpl w:val="E1061D08"/>
    <w:lvl w:ilvl="0" w:tplc="97F87154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000E7"/>
    <w:multiLevelType w:val="hybridMultilevel"/>
    <w:tmpl w:val="AF3889A8"/>
    <w:lvl w:ilvl="0" w:tplc="97F87154">
      <w:start w:val="1"/>
      <w:numFmt w:val="bullet"/>
      <w:lvlText w:val="-"/>
      <w:lvlJc w:val="left"/>
      <w:pPr>
        <w:ind w:left="99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99656BD"/>
    <w:multiLevelType w:val="hybridMultilevel"/>
    <w:tmpl w:val="ED9AF30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43C7"/>
    <w:multiLevelType w:val="hybridMultilevel"/>
    <w:tmpl w:val="B85E7382"/>
    <w:lvl w:ilvl="0" w:tplc="97F87154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63F1E"/>
    <w:multiLevelType w:val="hybridMultilevel"/>
    <w:tmpl w:val="26A62DE4"/>
    <w:lvl w:ilvl="0" w:tplc="6896DA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961368"/>
    <w:multiLevelType w:val="hybridMultilevel"/>
    <w:tmpl w:val="791496D4"/>
    <w:lvl w:ilvl="0" w:tplc="97F87154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051E9A"/>
    <w:multiLevelType w:val="hybridMultilevel"/>
    <w:tmpl w:val="70C6E5C0"/>
    <w:lvl w:ilvl="0" w:tplc="97F8715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23E72"/>
    <w:multiLevelType w:val="hybridMultilevel"/>
    <w:tmpl w:val="D72E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C22C0"/>
    <w:multiLevelType w:val="hybridMultilevel"/>
    <w:tmpl w:val="28989252"/>
    <w:lvl w:ilvl="0" w:tplc="88D6257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A11B20"/>
    <w:multiLevelType w:val="hybridMultilevel"/>
    <w:tmpl w:val="77E05D16"/>
    <w:lvl w:ilvl="0" w:tplc="6744122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D48DA"/>
    <w:multiLevelType w:val="hybridMultilevel"/>
    <w:tmpl w:val="FA985544"/>
    <w:lvl w:ilvl="0" w:tplc="94F639F0">
      <w:start w:val="2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247F81"/>
    <w:multiLevelType w:val="hybridMultilevel"/>
    <w:tmpl w:val="ACCA57C4"/>
    <w:lvl w:ilvl="0" w:tplc="97F8715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E12E0"/>
    <w:multiLevelType w:val="hybridMultilevel"/>
    <w:tmpl w:val="7C042FBC"/>
    <w:lvl w:ilvl="0" w:tplc="C9C2ACB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A30E8"/>
    <w:multiLevelType w:val="hybridMultilevel"/>
    <w:tmpl w:val="C9B25964"/>
    <w:lvl w:ilvl="0" w:tplc="7DFA46B4">
      <w:start w:val="1"/>
      <w:numFmt w:val="bullet"/>
      <w:lvlText w:val="–"/>
      <w:lvlJc w:val="left"/>
      <w:pPr>
        <w:ind w:left="720" w:hanging="360"/>
      </w:pPr>
      <w:rPr>
        <w:rFonts w:ascii="TH SarabunENG" w:eastAsia="Cordia New" w:hAnsi="TH SarabunE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18"/>
  </w:num>
  <w:num w:numId="15">
    <w:abstractNumId w:val="14"/>
  </w:num>
  <w:num w:numId="16">
    <w:abstractNumId w:val="15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82"/>
    <w:rsid w:val="000073C6"/>
    <w:rsid w:val="000300FF"/>
    <w:rsid w:val="00040CE7"/>
    <w:rsid w:val="0004172D"/>
    <w:rsid w:val="000434CF"/>
    <w:rsid w:val="00070BF4"/>
    <w:rsid w:val="00071275"/>
    <w:rsid w:val="0007611D"/>
    <w:rsid w:val="000833E6"/>
    <w:rsid w:val="000965A9"/>
    <w:rsid w:val="000A1FEE"/>
    <w:rsid w:val="000B72B4"/>
    <w:rsid w:val="000D3532"/>
    <w:rsid w:val="000D41BC"/>
    <w:rsid w:val="000F4B94"/>
    <w:rsid w:val="00104A5C"/>
    <w:rsid w:val="00107528"/>
    <w:rsid w:val="00107551"/>
    <w:rsid w:val="001159C0"/>
    <w:rsid w:val="001178D6"/>
    <w:rsid w:val="00131343"/>
    <w:rsid w:val="001408B3"/>
    <w:rsid w:val="001511C0"/>
    <w:rsid w:val="001538A3"/>
    <w:rsid w:val="00155284"/>
    <w:rsid w:val="0015552E"/>
    <w:rsid w:val="00166474"/>
    <w:rsid w:val="00167870"/>
    <w:rsid w:val="00182C08"/>
    <w:rsid w:val="00193972"/>
    <w:rsid w:val="001B1F0E"/>
    <w:rsid w:val="001C03D8"/>
    <w:rsid w:val="001C401A"/>
    <w:rsid w:val="001D3EE5"/>
    <w:rsid w:val="001D501F"/>
    <w:rsid w:val="001E2B82"/>
    <w:rsid w:val="001E2FE5"/>
    <w:rsid w:val="00200BE4"/>
    <w:rsid w:val="00216B9F"/>
    <w:rsid w:val="00217443"/>
    <w:rsid w:val="00217913"/>
    <w:rsid w:val="002224CD"/>
    <w:rsid w:val="0022798B"/>
    <w:rsid w:val="002403E0"/>
    <w:rsid w:val="00250B1A"/>
    <w:rsid w:val="00280C3D"/>
    <w:rsid w:val="00281D02"/>
    <w:rsid w:val="002A666E"/>
    <w:rsid w:val="002B08E1"/>
    <w:rsid w:val="002B267D"/>
    <w:rsid w:val="002C2BD3"/>
    <w:rsid w:val="002C532B"/>
    <w:rsid w:val="002C5908"/>
    <w:rsid w:val="002D18A9"/>
    <w:rsid w:val="002E1EA0"/>
    <w:rsid w:val="002E50CB"/>
    <w:rsid w:val="002F0B2D"/>
    <w:rsid w:val="002F5130"/>
    <w:rsid w:val="00331999"/>
    <w:rsid w:val="003374E5"/>
    <w:rsid w:val="0034124C"/>
    <w:rsid w:val="00354ACA"/>
    <w:rsid w:val="00362085"/>
    <w:rsid w:val="003800DC"/>
    <w:rsid w:val="003839A8"/>
    <w:rsid w:val="003A2196"/>
    <w:rsid w:val="003A3981"/>
    <w:rsid w:val="003B5502"/>
    <w:rsid w:val="003C3739"/>
    <w:rsid w:val="00432F93"/>
    <w:rsid w:val="004422CD"/>
    <w:rsid w:val="0048361D"/>
    <w:rsid w:val="004A245A"/>
    <w:rsid w:val="004A32EF"/>
    <w:rsid w:val="004D5F3E"/>
    <w:rsid w:val="004F3952"/>
    <w:rsid w:val="00530FC7"/>
    <w:rsid w:val="00533536"/>
    <w:rsid w:val="00534697"/>
    <w:rsid w:val="00543E0A"/>
    <w:rsid w:val="00550880"/>
    <w:rsid w:val="00561082"/>
    <w:rsid w:val="00577BAB"/>
    <w:rsid w:val="00593E87"/>
    <w:rsid w:val="005C0C5D"/>
    <w:rsid w:val="005C6BCB"/>
    <w:rsid w:val="005F09B9"/>
    <w:rsid w:val="006018F3"/>
    <w:rsid w:val="006130DC"/>
    <w:rsid w:val="00615C81"/>
    <w:rsid w:val="006362EC"/>
    <w:rsid w:val="00652532"/>
    <w:rsid w:val="00677D7B"/>
    <w:rsid w:val="006A22FF"/>
    <w:rsid w:val="006A3E9B"/>
    <w:rsid w:val="006A4046"/>
    <w:rsid w:val="006B6342"/>
    <w:rsid w:val="006B7D3D"/>
    <w:rsid w:val="00702EC5"/>
    <w:rsid w:val="00703D7D"/>
    <w:rsid w:val="0072591D"/>
    <w:rsid w:val="0074630B"/>
    <w:rsid w:val="00750565"/>
    <w:rsid w:val="00756387"/>
    <w:rsid w:val="007627A1"/>
    <w:rsid w:val="00762838"/>
    <w:rsid w:val="00773111"/>
    <w:rsid w:val="00776BAD"/>
    <w:rsid w:val="00782C94"/>
    <w:rsid w:val="0078773C"/>
    <w:rsid w:val="0079756E"/>
    <w:rsid w:val="007A1D98"/>
    <w:rsid w:val="007A431B"/>
    <w:rsid w:val="007A7225"/>
    <w:rsid w:val="007B455E"/>
    <w:rsid w:val="007D4358"/>
    <w:rsid w:val="007D47BE"/>
    <w:rsid w:val="007D6E67"/>
    <w:rsid w:val="008020D3"/>
    <w:rsid w:val="008025A6"/>
    <w:rsid w:val="00815B72"/>
    <w:rsid w:val="00817B70"/>
    <w:rsid w:val="00820817"/>
    <w:rsid w:val="008818C1"/>
    <w:rsid w:val="0088489E"/>
    <w:rsid w:val="00884941"/>
    <w:rsid w:val="008968A4"/>
    <w:rsid w:val="008A232B"/>
    <w:rsid w:val="008B7E13"/>
    <w:rsid w:val="008C7081"/>
    <w:rsid w:val="008D09AC"/>
    <w:rsid w:val="008D543A"/>
    <w:rsid w:val="009360F3"/>
    <w:rsid w:val="009676EC"/>
    <w:rsid w:val="00982CC3"/>
    <w:rsid w:val="009A0A31"/>
    <w:rsid w:val="009A0F23"/>
    <w:rsid w:val="009C1502"/>
    <w:rsid w:val="009C4108"/>
    <w:rsid w:val="009C668D"/>
    <w:rsid w:val="009D18C7"/>
    <w:rsid w:val="009D6848"/>
    <w:rsid w:val="009E26B5"/>
    <w:rsid w:val="009E2F43"/>
    <w:rsid w:val="009F08AC"/>
    <w:rsid w:val="009F5480"/>
    <w:rsid w:val="00A00BCF"/>
    <w:rsid w:val="00A016EB"/>
    <w:rsid w:val="00A0377E"/>
    <w:rsid w:val="00A10E5D"/>
    <w:rsid w:val="00A211AE"/>
    <w:rsid w:val="00A25490"/>
    <w:rsid w:val="00A259FC"/>
    <w:rsid w:val="00A4321E"/>
    <w:rsid w:val="00A43DFA"/>
    <w:rsid w:val="00A57B34"/>
    <w:rsid w:val="00A702E5"/>
    <w:rsid w:val="00A805B9"/>
    <w:rsid w:val="00A85173"/>
    <w:rsid w:val="00AC1133"/>
    <w:rsid w:val="00AC4291"/>
    <w:rsid w:val="00AC5602"/>
    <w:rsid w:val="00AD5B0F"/>
    <w:rsid w:val="00B10767"/>
    <w:rsid w:val="00B107DC"/>
    <w:rsid w:val="00B26FC1"/>
    <w:rsid w:val="00B430C4"/>
    <w:rsid w:val="00B56D59"/>
    <w:rsid w:val="00B82EE6"/>
    <w:rsid w:val="00B90221"/>
    <w:rsid w:val="00B97778"/>
    <w:rsid w:val="00BE5E5C"/>
    <w:rsid w:val="00BF3BCC"/>
    <w:rsid w:val="00C06872"/>
    <w:rsid w:val="00C12A1C"/>
    <w:rsid w:val="00C15874"/>
    <w:rsid w:val="00C53C55"/>
    <w:rsid w:val="00C54C3C"/>
    <w:rsid w:val="00C71CE7"/>
    <w:rsid w:val="00C82A3B"/>
    <w:rsid w:val="00CA1672"/>
    <w:rsid w:val="00CA237B"/>
    <w:rsid w:val="00CA4AE1"/>
    <w:rsid w:val="00CA4C4F"/>
    <w:rsid w:val="00CC49F9"/>
    <w:rsid w:val="00CE3676"/>
    <w:rsid w:val="00D33049"/>
    <w:rsid w:val="00D41231"/>
    <w:rsid w:val="00D47089"/>
    <w:rsid w:val="00D540C7"/>
    <w:rsid w:val="00D943DA"/>
    <w:rsid w:val="00D97420"/>
    <w:rsid w:val="00DB2FC5"/>
    <w:rsid w:val="00DE0CC9"/>
    <w:rsid w:val="00DE33A0"/>
    <w:rsid w:val="00DF4F28"/>
    <w:rsid w:val="00DF5323"/>
    <w:rsid w:val="00DF5CC1"/>
    <w:rsid w:val="00E0411A"/>
    <w:rsid w:val="00E218AB"/>
    <w:rsid w:val="00E24433"/>
    <w:rsid w:val="00E26FBC"/>
    <w:rsid w:val="00E32FD8"/>
    <w:rsid w:val="00E70640"/>
    <w:rsid w:val="00EB0971"/>
    <w:rsid w:val="00ED3996"/>
    <w:rsid w:val="00EE1711"/>
    <w:rsid w:val="00EE4665"/>
    <w:rsid w:val="00EE51F3"/>
    <w:rsid w:val="00F05A37"/>
    <w:rsid w:val="00F1222D"/>
    <w:rsid w:val="00F22866"/>
    <w:rsid w:val="00F22FB0"/>
    <w:rsid w:val="00F2754D"/>
    <w:rsid w:val="00F27822"/>
    <w:rsid w:val="00F3038C"/>
    <w:rsid w:val="00F4137B"/>
    <w:rsid w:val="00F449DA"/>
    <w:rsid w:val="00F47EA3"/>
    <w:rsid w:val="00F83025"/>
    <w:rsid w:val="00FA22DF"/>
    <w:rsid w:val="00FA2602"/>
    <w:rsid w:val="00FB691B"/>
    <w:rsid w:val="00FC5383"/>
    <w:rsid w:val="00FD6721"/>
    <w:rsid w:val="00FE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68FAEA"/>
  <w15:chartTrackingRefBased/>
  <w15:docId w15:val="{94525AB8-7F81-C241-A149-BC1A250E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082"/>
    <w:rPr>
      <w:rFonts w:ascii="Times New Roman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D47BE"/>
    <w:pPr>
      <w:keepNext/>
      <w:jc w:val="center"/>
      <w:outlineLvl w:val="0"/>
    </w:pPr>
    <w:rPr>
      <w:rFonts w:ascii="Angsana New" w:eastAsia="Cordia New" w:hAnsi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082"/>
    <w:rPr>
      <w:rFonts w:ascii="Tahoma" w:eastAsia="Calibri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561082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57B34"/>
    <w:rPr>
      <w:sz w:val="22"/>
      <w:szCs w:val="28"/>
    </w:rPr>
  </w:style>
  <w:style w:type="paragraph" w:styleId="a6">
    <w:name w:val="List Paragraph"/>
    <w:basedOn w:val="a"/>
    <w:uiPriority w:val="34"/>
    <w:qFormat/>
    <w:rsid w:val="00A57B34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a0"/>
    <w:rsid w:val="00A702E5"/>
  </w:style>
  <w:style w:type="character" w:customStyle="1" w:styleId="10">
    <w:name w:val="หัวเรื่อง 1 อักขระ"/>
    <w:link w:val="1"/>
    <w:rsid w:val="007D47BE"/>
    <w:rPr>
      <w:rFonts w:ascii="Angsana New" w:eastAsia="Cordia New" w:hAnsi="Angsana New" w:cs="Angsana New"/>
      <w:sz w:val="32"/>
      <w:szCs w:val="32"/>
    </w:rPr>
  </w:style>
  <w:style w:type="paragraph" w:styleId="a7">
    <w:name w:val="Body Text"/>
    <w:basedOn w:val="a"/>
    <w:link w:val="a8"/>
    <w:semiHidden/>
    <w:rsid w:val="007D47BE"/>
    <w:rPr>
      <w:rFonts w:ascii="Angsana New" w:eastAsia="Cordia New" w:hAnsi="Angsana New"/>
      <w:lang w:val="x-none" w:eastAsia="x-none"/>
    </w:rPr>
  </w:style>
  <w:style w:type="character" w:customStyle="1" w:styleId="a8">
    <w:name w:val="เนื้อความ อักขระ"/>
    <w:link w:val="a7"/>
    <w:semiHidden/>
    <w:rsid w:val="007D47BE"/>
    <w:rPr>
      <w:rFonts w:ascii="Angsana New" w:eastAsia="Cordia New" w:hAnsi="Angsana New" w:cs="Angsana New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1511C0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a">
    <w:name w:val="Hyperlink"/>
    <w:uiPriority w:val="99"/>
    <w:unhideWhenUsed/>
    <w:rsid w:val="00C158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736A-D6CC-4EC1-996C-010B4F1058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Wilaiwan Puangkaew</cp:lastModifiedBy>
  <cp:revision>2</cp:revision>
  <cp:lastPrinted>2021-01-13T07:25:00Z</cp:lastPrinted>
  <dcterms:created xsi:type="dcterms:W3CDTF">2021-01-26T03:16:00Z</dcterms:created>
  <dcterms:modified xsi:type="dcterms:W3CDTF">2021-01-26T03:16:00Z</dcterms:modified>
</cp:coreProperties>
</file>