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DA908" w14:textId="5833DAC0" w:rsidR="00BE1A42" w:rsidRPr="00000C52" w:rsidRDefault="003C40B9" w:rsidP="009F095C">
      <w:pPr>
        <w:ind w:firstLine="720"/>
        <w:rPr>
          <w:rFonts w:asciiTheme="majorBidi" w:hAnsiTheme="majorBidi" w:cstheme="majorBidi"/>
          <w:color w:val="000000" w:themeColor="text1"/>
          <w:highlight w:val="yellow"/>
        </w:rPr>
      </w:pPr>
      <w:r w:rsidRPr="00000C52">
        <w:rPr>
          <w:rFonts w:hint="cs"/>
          <w:noProof/>
          <w:color w:val="000000" w:themeColor="text1"/>
          <w:highlight w:val="yellow"/>
        </w:rPr>
        <w:drawing>
          <wp:anchor distT="0" distB="0" distL="114300" distR="114300" simplePos="0" relativeHeight="251659264" behindDoc="0" locked="0" layoutInCell="1" allowOverlap="1" wp14:anchorId="2773608F" wp14:editId="5A03C788">
            <wp:simplePos x="0" y="0"/>
            <wp:positionH relativeFrom="page">
              <wp:posOffset>-15240</wp:posOffset>
            </wp:positionH>
            <wp:positionV relativeFrom="paragraph">
              <wp:posOffset>-640080</wp:posOffset>
            </wp:positionV>
            <wp:extent cx="7564755" cy="1295400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ALBUM_Template หัวข่าวแจก และภาพกิจกรรม_๒๒๐๑๑๗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75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8AE" w:rsidRPr="00000C52">
        <w:rPr>
          <w:rFonts w:asciiTheme="majorBidi" w:hAnsiTheme="majorBidi" w:cstheme="majorBidi"/>
          <w:color w:val="000000" w:themeColor="text1"/>
          <w:highlight w:val="yellow"/>
        </w:rPr>
        <w:t>Vvvvvvvvvvvvvvvvvvvvvvvvvvvvvvvvvvvvvvc</w:t>
      </w:r>
    </w:p>
    <w:p w14:paraId="265BCF34" w14:textId="77777777" w:rsidR="006358AE" w:rsidRPr="00000C52" w:rsidRDefault="006358AE" w:rsidP="009F095C">
      <w:pPr>
        <w:ind w:firstLine="720"/>
        <w:rPr>
          <w:rFonts w:asciiTheme="majorBidi" w:hAnsiTheme="majorBidi" w:cstheme="majorBidi"/>
          <w:color w:val="000000" w:themeColor="text1"/>
          <w:highlight w:val="yellow"/>
        </w:rPr>
      </w:pPr>
    </w:p>
    <w:p w14:paraId="09E8C6F9" w14:textId="77777777" w:rsidR="00F576B2" w:rsidRPr="00000C52" w:rsidRDefault="00F576B2" w:rsidP="003C40B9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14"/>
          <w:szCs w:val="14"/>
        </w:rPr>
      </w:pPr>
    </w:p>
    <w:p w14:paraId="4311EAAC" w14:textId="77777777" w:rsidR="00502384" w:rsidRPr="00000C52" w:rsidRDefault="00502384" w:rsidP="002526AC">
      <w:pPr>
        <w:spacing w:after="0" w:line="240" w:lineRule="auto"/>
        <w:jc w:val="center"/>
        <w:outlineLvl w:val="1"/>
        <w:rPr>
          <w:rFonts w:ascii="AngsanaUPC" w:hAnsi="AngsanaUPC" w:cs="AngsanaUPC"/>
          <w:b/>
          <w:bCs/>
          <w:color w:val="000000" w:themeColor="text1"/>
          <w:sz w:val="32"/>
          <w:szCs w:val="32"/>
        </w:rPr>
      </w:pPr>
      <w:r w:rsidRPr="00000C52">
        <w:rPr>
          <w:rFonts w:ascii="AngsanaUPC" w:hAnsi="AngsanaUPC" w:cs="AngsanaUPC" w:hint="cs"/>
          <w:b/>
          <w:bCs/>
          <w:color w:val="000000" w:themeColor="text1"/>
          <w:sz w:val="32"/>
          <w:szCs w:val="32"/>
          <w:cs/>
        </w:rPr>
        <w:t>“</w:t>
      </w:r>
      <w:r w:rsidRPr="00000C52">
        <w:rPr>
          <w:rFonts w:ascii="AngsanaUPC" w:hAnsi="AngsanaUPC" w:cs="AngsanaUPC"/>
          <w:b/>
          <w:bCs/>
          <w:color w:val="000000" w:themeColor="text1"/>
          <w:sz w:val="32"/>
          <w:szCs w:val="32"/>
          <w:cs/>
        </w:rPr>
        <w:t>ระบบ</w:t>
      </w:r>
      <w:r w:rsidRPr="00000C52">
        <w:rPr>
          <w:rFonts w:ascii="AngsanaUPC" w:hAnsi="AngsanaUPC" w:cs="AngsanaUPC" w:hint="cs"/>
          <w:b/>
          <w:bCs/>
          <w:color w:val="000000" w:themeColor="text1"/>
          <w:sz w:val="32"/>
          <w:szCs w:val="32"/>
          <w:cs/>
        </w:rPr>
        <w:t>การ</w:t>
      </w:r>
      <w:r w:rsidRPr="00000C52">
        <w:rPr>
          <w:rFonts w:ascii="AngsanaUPC" w:hAnsi="AngsanaUPC" w:cs="AngsanaUPC"/>
          <w:b/>
          <w:bCs/>
          <w:color w:val="000000" w:themeColor="text1"/>
          <w:sz w:val="32"/>
          <w:szCs w:val="32"/>
          <w:cs/>
        </w:rPr>
        <w:t>แพทย์ทางไกล</w:t>
      </w:r>
      <w:r w:rsidRPr="00000C52">
        <w:rPr>
          <w:rFonts w:ascii="AngsanaUPC" w:hAnsi="AngsanaUPC" w:cs="AngsanaUPC" w:hint="cs"/>
          <w:b/>
          <w:bCs/>
          <w:color w:val="000000" w:themeColor="text1"/>
          <w:sz w:val="32"/>
          <w:szCs w:val="32"/>
          <w:cs/>
        </w:rPr>
        <w:t>”(</w:t>
      </w:r>
      <w:r w:rsidRPr="00000C52">
        <w:rPr>
          <w:rFonts w:ascii="AngsanaUPC" w:hAnsi="AngsanaUPC" w:cs="AngsanaUPC"/>
          <w:b/>
          <w:bCs/>
          <w:color w:val="000000" w:themeColor="text1"/>
          <w:sz w:val="32"/>
          <w:szCs w:val="32"/>
        </w:rPr>
        <w:t>DMS Telemedicine</w:t>
      </w:r>
      <w:r w:rsidRPr="00000C52">
        <w:rPr>
          <w:rFonts w:ascii="AngsanaUPC" w:hAnsi="AngsanaUPC" w:cs="AngsanaUPC" w:hint="cs"/>
          <w:b/>
          <w:bCs/>
          <w:color w:val="000000" w:themeColor="text1"/>
          <w:sz w:val="32"/>
          <w:szCs w:val="32"/>
          <w:cs/>
        </w:rPr>
        <w:t>)การรักษาที่ไร้</w:t>
      </w:r>
      <w:r w:rsidRPr="00000C52">
        <w:rPr>
          <w:rFonts w:ascii="AngsanaUPC" w:hAnsi="AngsanaUPC" w:cs="AngsanaUPC"/>
          <w:b/>
          <w:bCs/>
          <w:color w:val="000000" w:themeColor="text1"/>
          <w:sz w:val="32"/>
          <w:szCs w:val="32"/>
          <w:cs/>
        </w:rPr>
        <w:t>ข้อจำกัด</w:t>
      </w:r>
      <w:r w:rsidRPr="00000C52">
        <w:rPr>
          <w:rFonts w:ascii="AngsanaUPC" w:hAnsi="AngsanaUPC" w:cs="AngsanaUPC" w:hint="cs"/>
          <w:b/>
          <w:bCs/>
          <w:color w:val="000000" w:themeColor="text1"/>
          <w:sz w:val="32"/>
          <w:szCs w:val="32"/>
          <w:cs/>
        </w:rPr>
        <w:t>ทั้ง</w:t>
      </w:r>
      <w:r w:rsidRPr="00000C52">
        <w:rPr>
          <w:rFonts w:ascii="Times New Roman" w:eastAsia="Times New Roman" w:hAnsi="Times New Roman" w:cs="Angsana New"/>
          <w:b/>
          <w:bCs/>
          <w:color w:val="000000" w:themeColor="text1"/>
          <w:sz w:val="32"/>
          <w:szCs w:val="32"/>
          <w:cs/>
        </w:rPr>
        <w:t>เวลาและสถานที่</w:t>
      </w:r>
    </w:p>
    <w:p w14:paraId="21649E21" w14:textId="77777777" w:rsidR="00502384" w:rsidRPr="00000C52" w:rsidRDefault="00502384" w:rsidP="002526AC">
      <w:pPr>
        <w:spacing w:after="0" w:line="240" w:lineRule="auto"/>
        <w:jc w:val="thaiDistribut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000C52">
        <w:rPr>
          <w:rFonts w:ascii="Times New Roman" w:eastAsia="Times New Roman" w:hAnsi="Times New Roman" w:hint="cs"/>
          <w:color w:val="000000" w:themeColor="text1"/>
          <w:sz w:val="32"/>
          <w:szCs w:val="32"/>
          <w:cs/>
        </w:rPr>
        <w:tab/>
      </w:r>
      <w:r w:rsidRPr="00000C52">
        <w:rPr>
          <w:rFonts w:ascii="AngsanaUPC" w:eastAsia="Times New Roman" w:hAnsi="AngsanaUPC" w:cs="AngsanaUPC"/>
          <w:b/>
          <w:bCs/>
          <w:color w:val="000000" w:themeColor="text1"/>
          <w:sz w:val="32"/>
          <w:szCs w:val="32"/>
        </w:rPr>
        <w:t>Telemedicine</w:t>
      </w:r>
      <w:r w:rsidRPr="00000C5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Pr="00000C52">
        <w:rPr>
          <w:rFonts w:ascii="Times New Roman" w:eastAsia="Times New Roman" w:hAnsi="Times New Roman" w:cs="Angsana New"/>
          <w:b/>
          <w:bCs/>
          <w:color w:val="000000" w:themeColor="text1"/>
          <w:sz w:val="32"/>
          <w:szCs w:val="32"/>
          <w:cs/>
        </w:rPr>
        <w:t>คือ อะไร</w:t>
      </w:r>
      <w:r w:rsidRPr="00000C52">
        <w:rPr>
          <w:rFonts w:ascii="Times New Roman" w:eastAsia="Times New Roman" w:hAnsi="Times New Roman" w:hint="cs"/>
          <w:b/>
          <w:bCs/>
          <w:color w:val="000000" w:themeColor="text1"/>
          <w:sz w:val="32"/>
          <w:szCs w:val="32"/>
          <w:cs/>
        </w:rPr>
        <w:t>?</w:t>
      </w:r>
      <w:r w:rsidRPr="00000C52">
        <w:rPr>
          <w:rFonts w:ascii="Times New Roman" w:eastAsia="Times New Roman" w:hAnsi="Times New Roman" w:hint="cs"/>
          <w:color w:val="000000" w:themeColor="text1"/>
          <w:sz w:val="32"/>
          <w:szCs w:val="32"/>
          <w:cs/>
        </w:rPr>
        <w:t xml:space="preserve"> </w:t>
      </w:r>
      <w:r w:rsidRPr="00000C52">
        <w:rPr>
          <w:rFonts w:ascii="AngsanaUPC" w:hAnsi="AngsanaUPC" w:cs="AngsanaUPC" w:hint="cs"/>
          <w:color w:val="000000" w:themeColor="text1"/>
          <w:sz w:val="32"/>
          <w:szCs w:val="32"/>
          <w:cs/>
        </w:rPr>
        <w:t>อธิบายง่ายๆก็</w:t>
      </w:r>
      <w:r w:rsidRPr="00000C52">
        <w:rPr>
          <w:rFonts w:ascii="AngsanaUPC" w:hAnsi="AngsanaUPC" w:cs="AngsanaUPC"/>
          <w:color w:val="000000" w:themeColor="text1"/>
          <w:sz w:val="32"/>
          <w:szCs w:val="32"/>
          <w:cs/>
        </w:rPr>
        <w:t>คือ</w:t>
      </w:r>
      <w:r w:rsidRPr="00000C52">
        <w:rPr>
          <w:rFonts w:ascii="Times New Roman" w:eastAsia="Times New Roman" w:hAnsi="Times New Roman" w:cs="Angsana New"/>
          <w:color w:val="000000" w:themeColor="text1"/>
          <w:sz w:val="32"/>
          <w:szCs w:val="32"/>
          <w:cs/>
        </w:rPr>
        <w:t>การนําเทคโนโลยีที่ช่วยให้ผู้ป่วยและบุคลากรทางการแพทย์สามารถพูดคุยกันได้แบบ</w:t>
      </w:r>
      <w:r w:rsidRPr="00000C5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000C52">
        <w:rPr>
          <w:rFonts w:ascii="AngsanaUPC" w:eastAsia="Times New Roman" w:hAnsi="AngsanaUPC" w:cs="AngsanaUPC"/>
          <w:color w:val="000000" w:themeColor="text1"/>
          <w:sz w:val="32"/>
          <w:szCs w:val="32"/>
        </w:rPr>
        <w:t>Real-time</w:t>
      </w:r>
      <w:r w:rsidRPr="00000C5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000C52">
        <w:rPr>
          <w:rFonts w:ascii="Times New Roman" w:eastAsia="Times New Roman" w:hAnsi="Times New Roman" w:cs="Angsana New"/>
          <w:color w:val="000000" w:themeColor="text1"/>
          <w:sz w:val="32"/>
          <w:szCs w:val="32"/>
          <w:cs/>
        </w:rPr>
        <w:t xml:space="preserve">เช่นเดียวกับการสื่อสารผ่านระบบ </w:t>
      </w:r>
      <w:r w:rsidRPr="00000C52">
        <w:rPr>
          <w:rFonts w:ascii="AngsanaUPC" w:eastAsia="Times New Roman" w:hAnsi="AngsanaUPC" w:cs="AngsanaUPC"/>
          <w:color w:val="000000" w:themeColor="text1"/>
          <w:sz w:val="32"/>
          <w:szCs w:val="32"/>
        </w:rPr>
        <w:t>VDO conference</w:t>
      </w:r>
      <w:r w:rsidRPr="00000C5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000C52">
        <w:rPr>
          <w:rFonts w:ascii="Times New Roman" w:eastAsia="Times New Roman" w:hAnsi="Times New Roman" w:cs="Angsana New"/>
          <w:color w:val="000000" w:themeColor="text1"/>
          <w:sz w:val="32"/>
          <w:szCs w:val="32"/>
          <w:cs/>
        </w:rPr>
        <w:t>ที่คู่สนทนาสามารถมองเห็นหน้าและสนทนากันได้ทั้ง</w:t>
      </w:r>
      <w:r w:rsidRPr="00000C52">
        <w:rPr>
          <w:rFonts w:ascii="AngsanaUPC" w:eastAsia="Times New Roman" w:hAnsi="AngsanaUPC" w:cs="AngsanaUPC"/>
          <w:color w:val="000000" w:themeColor="text1"/>
          <w:sz w:val="32"/>
          <w:szCs w:val="32"/>
          <w:cs/>
        </w:rPr>
        <w:t xml:space="preserve"> </w:t>
      </w:r>
      <w:r w:rsidRPr="00000C52">
        <w:rPr>
          <w:rFonts w:ascii="AngsanaUPC" w:eastAsia="Times New Roman" w:hAnsi="AngsanaUPC" w:cs="AngsanaUPC"/>
          <w:color w:val="000000" w:themeColor="text1"/>
          <w:sz w:val="32"/>
          <w:szCs w:val="32"/>
        </w:rPr>
        <w:t>2</w:t>
      </w:r>
      <w:r w:rsidRPr="00000C52">
        <w:rPr>
          <w:rFonts w:ascii="Times New Roman" w:eastAsia="Times New Roman" w:hAnsi="Times New Roman" w:hint="cs"/>
          <w:color w:val="000000" w:themeColor="text1"/>
          <w:sz w:val="32"/>
          <w:szCs w:val="32"/>
          <w:cs/>
        </w:rPr>
        <w:t xml:space="preserve"> </w:t>
      </w:r>
      <w:r w:rsidRPr="00000C52">
        <w:rPr>
          <w:rFonts w:ascii="Times New Roman" w:eastAsia="Times New Roman" w:hAnsi="Times New Roman" w:cs="Angsana New"/>
          <w:color w:val="000000" w:themeColor="text1"/>
          <w:sz w:val="32"/>
          <w:szCs w:val="32"/>
          <w:cs/>
        </w:rPr>
        <w:t>ฝ่าย</w:t>
      </w:r>
      <w:r w:rsidRPr="00000C52">
        <w:rPr>
          <w:rFonts w:ascii="AngsanaUPC" w:hAnsi="AngsanaUPC" w:cs="AngsanaUPC"/>
          <w:color w:val="000000" w:themeColor="text1"/>
          <w:sz w:val="32"/>
          <w:szCs w:val="32"/>
          <w:cs/>
        </w:rPr>
        <w:t>โดยไม่มีข้อจำกัดเรื่อง</w:t>
      </w:r>
      <w:r w:rsidRPr="00000C52">
        <w:rPr>
          <w:rFonts w:ascii="Times New Roman" w:eastAsia="Times New Roman" w:hAnsi="Times New Roman" w:cs="Angsana New"/>
          <w:color w:val="000000" w:themeColor="text1"/>
          <w:sz w:val="32"/>
          <w:szCs w:val="32"/>
          <w:cs/>
        </w:rPr>
        <w:t>เวลาและสถานที่ ง่าย สะดวกสบาย ประหยัดเวลา</w:t>
      </w:r>
      <w:r w:rsidRPr="00000C5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000C52">
        <w:rPr>
          <w:rFonts w:ascii="Times New Roman" w:eastAsia="Times New Roman" w:hAnsi="Times New Roman" w:cs="Angsana New"/>
          <w:color w:val="000000" w:themeColor="text1"/>
          <w:sz w:val="32"/>
          <w:szCs w:val="32"/>
          <w:cs/>
        </w:rPr>
        <w:t>ทั้งยังได้รับบริการเหมือนกับการมารับบริการ</w:t>
      </w:r>
      <w:r w:rsidRPr="00000C52">
        <w:rPr>
          <w:rFonts w:ascii="Times New Roman" w:eastAsia="Times New Roman" w:hAnsi="Times New Roman" w:cs="Angsana New" w:hint="cs"/>
          <w:color w:val="000000" w:themeColor="text1"/>
          <w:sz w:val="32"/>
          <w:szCs w:val="32"/>
          <w:cs/>
        </w:rPr>
        <w:t>ด้วยตัวเอง</w:t>
      </w:r>
      <w:r w:rsidRPr="00000C52">
        <w:rPr>
          <w:rFonts w:ascii="Times New Roman" w:eastAsia="Times New Roman" w:hAnsi="Times New Roman" w:cs="Angsana New"/>
          <w:color w:val="000000" w:themeColor="text1"/>
          <w:sz w:val="32"/>
          <w:szCs w:val="32"/>
          <w:cs/>
        </w:rPr>
        <w:t>ที่โรงพยาบา</w:t>
      </w:r>
      <w:r w:rsidRPr="00000C52">
        <w:rPr>
          <w:rFonts w:ascii="Times New Roman" w:eastAsia="Times New Roman" w:hAnsi="Times New Roman" w:cs="Angsana New" w:hint="cs"/>
          <w:color w:val="000000" w:themeColor="text1"/>
          <w:sz w:val="32"/>
          <w:szCs w:val="32"/>
          <w:cs/>
        </w:rPr>
        <w:t xml:space="preserve">ล </w:t>
      </w:r>
      <w:r w:rsidRPr="00000C52">
        <w:rPr>
          <w:rFonts w:ascii="AngsanaUPC" w:hAnsi="AngsanaUPC" w:cs="AngsanaUPC"/>
          <w:color w:val="000000" w:themeColor="text1"/>
          <w:sz w:val="32"/>
          <w:szCs w:val="32"/>
          <w:cs/>
        </w:rPr>
        <w:t>ซึ่งในภาษาไทยจะเรียกว่า</w:t>
      </w:r>
      <w:r w:rsidRPr="00000C52">
        <w:rPr>
          <w:rFonts w:ascii="AngsanaUPC" w:hAnsi="AngsanaUPC" w:cs="AngsanaUPC" w:hint="cs"/>
          <w:color w:val="000000" w:themeColor="text1"/>
          <w:sz w:val="32"/>
          <w:szCs w:val="32"/>
          <w:cs/>
        </w:rPr>
        <w:t xml:space="preserve"> “</w:t>
      </w:r>
      <w:r w:rsidRPr="00000C52">
        <w:rPr>
          <w:rFonts w:ascii="AngsanaUPC" w:hAnsi="AngsanaUPC" w:cs="AngsanaUPC"/>
          <w:color w:val="000000" w:themeColor="text1"/>
          <w:sz w:val="32"/>
          <w:szCs w:val="32"/>
          <w:cs/>
        </w:rPr>
        <w:t>ระบบ</w:t>
      </w:r>
      <w:r w:rsidRPr="00000C52">
        <w:rPr>
          <w:rFonts w:ascii="AngsanaUPC" w:hAnsi="AngsanaUPC" w:cs="AngsanaUPC" w:hint="cs"/>
          <w:color w:val="000000" w:themeColor="text1"/>
          <w:sz w:val="32"/>
          <w:szCs w:val="32"/>
          <w:cs/>
        </w:rPr>
        <w:t>การ</w:t>
      </w:r>
      <w:r w:rsidRPr="00000C52">
        <w:rPr>
          <w:rFonts w:ascii="AngsanaUPC" w:hAnsi="AngsanaUPC" w:cs="AngsanaUPC"/>
          <w:color w:val="000000" w:themeColor="text1"/>
          <w:sz w:val="32"/>
          <w:szCs w:val="32"/>
          <w:cs/>
        </w:rPr>
        <w:t>แพทย์ทางไกล</w:t>
      </w:r>
      <w:r w:rsidRPr="00000C52">
        <w:rPr>
          <w:rFonts w:ascii="AngsanaUPC" w:hAnsi="AngsanaUPC" w:cs="AngsanaUPC" w:hint="cs"/>
          <w:color w:val="000000" w:themeColor="text1"/>
          <w:sz w:val="32"/>
          <w:szCs w:val="32"/>
          <w:cs/>
        </w:rPr>
        <w:t>” นั่นเอง</w:t>
      </w:r>
    </w:p>
    <w:p w14:paraId="2C132311" w14:textId="77777777" w:rsidR="00502384" w:rsidRPr="00000C52" w:rsidRDefault="00502384" w:rsidP="002526AC">
      <w:pPr>
        <w:spacing w:after="0" w:line="240" w:lineRule="auto"/>
        <w:jc w:val="thaiDistribute"/>
        <w:rPr>
          <w:rFonts w:ascii="AngsanaUPC" w:hAnsi="AngsanaUPC" w:cs="AngsanaUPC"/>
          <w:color w:val="000000" w:themeColor="text1"/>
          <w:sz w:val="32"/>
          <w:szCs w:val="32"/>
        </w:rPr>
      </w:pPr>
      <w:r w:rsidRPr="00000C52">
        <w:rPr>
          <w:rFonts w:ascii="AngsanaUPC" w:eastAsia="Times New Roman" w:hAnsi="AngsanaUPC" w:cs="AngsanaUPC" w:hint="cs"/>
          <w:color w:val="000000" w:themeColor="text1"/>
          <w:sz w:val="32"/>
          <w:szCs w:val="32"/>
          <w:cs/>
        </w:rPr>
        <w:tab/>
      </w:r>
      <w:r w:rsidRPr="00000C52">
        <w:rPr>
          <w:rFonts w:ascii="AngsanaUPC" w:eastAsia="Times New Roman" w:hAnsi="AngsanaUPC" w:cs="AngsanaUPC"/>
          <w:color w:val="000000" w:themeColor="text1"/>
          <w:sz w:val="32"/>
          <w:szCs w:val="32"/>
          <w:cs/>
        </w:rPr>
        <w:t>ปัจจุบันการรักษาแบบ</w:t>
      </w:r>
      <w:r w:rsidRPr="00000C52">
        <w:rPr>
          <w:rFonts w:ascii="AngsanaUPC" w:eastAsia="Times New Roman" w:hAnsi="AngsanaUPC" w:cs="AngsanaUPC"/>
          <w:color w:val="000000" w:themeColor="text1"/>
          <w:sz w:val="32"/>
          <w:szCs w:val="32"/>
        </w:rPr>
        <w:t xml:space="preserve"> Telemedicine</w:t>
      </w:r>
      <w:r w:rsidRPr="00000C52">
        <w:rPr>
          <w:rFonts w:ascii="AngsanaUPC" w:eastAsia="Times New Roman" w:hAnsi="AngsanaUPC" w:cs="AngsanaUPC" w:hint="cs"/>
          <w:color w:val="000000" w:themeColor="text1"/>
          <w:sz w:val="32"/>
          <w:szCs w:val="32"/>
          <w:cs/>
        </w:rPr>
        <w:t xml:space="preserve">ได้ถูกนำมาใช้อย่างแพร่หลายมากขึ้น </w:t>
      </w:r>
      <w:r w:rsidRPr="00000C52">
        <w:rPr>
          <w:rFonts w:ascii="AngsanaUPC" w:eastAsia="Times New Roman" w:hAnsi="AngsanaUPC" w:cs="AngsanaUPC"/>
          <w:color w:val="000000" w:themeColor="text1"/>
          <w:sz w:val="32"/>
          <w:szCs w:val="32"/>
          <w:cs/>
        </w:rPr>
        <w:t>เพื่อให้ตอบโจทย์ต่อ</w:t>
      </w:r>
      <w:r w:rsidRPr="00000C52">
        <w:rPr>
          <w:rFonts w:ascii="AngsanaUPC" w:hAnsi="AngsanaUPC" w:cs="AngsanaUPC"/>
          <w:color w:val="000000" w:themeColor="text1"/>
          <w:sz w:val="32"/>
          <w:szCs w:val="32"/>
          <w:cs/>
        </w:rPr>
        <w:t>ระบบสุขภาพของประเทศไทย</w:t>
      </w:r>
      <w:r w:rsidRPr="00000C52">
        <w:rPr>
          <w:rFonts w:ascii="AngsanaUPC" w:hAnsi="AngsanaUPC" w:cs="AngsanaUPC" w:hint="cs"/>
          <w:color w:val="000000" w:themeColor="text1"/>
          <w:sz w:val="32"/>
          <w:szCs w:val="32"/>
          <w:cs/>
        </w:rPr>
        <w:t>ที่ต้อง</w:t>
      </w:r>
      <w:r w:rsidRPr="00000C52">
        <w:rPr>
          <w:rFonts w:ascii="AngsanaUPC" w:hAnsi="AngsanaUPC" w:cs="AngsanaUPC"/>
          <w:color w:val="000000" w:themeColor="text1"/>
          <w:sz w:val="32"/>
          <w:szCs w:val="32"/>
          <w:cs/>
        </w:rPr>
        <w:t>เผชิญกับสถานการณ์ท้าทายรอบด้าน อาทิ ผู้ป่วยล้นโรงพยาบาล ความเสมอภาค เข้าถึงการรักษายากในพื้นที่ทุรกันดาร</w:t>
      </w:r>
      <w:r w:rsidRPr="00000C52">
        <w:rPr>
          <w:rFonts w:ascii="AngsanaUPC" w:hAnsi="AngsanaUPC" w:cs="AngsanaUPC" w:hint="cs"/>
          <w:color w:val="000000" w:themeColor="text1"/>
          <w:sz w:val="32"/>
          <w:szCs w:val="32"/>
          <w:cs/>
        </w:rPr>
        <w:t>และ</w:t>
      </w:r>
      <w:r w:rsidRPr="00000C52">
        <w:rPr>
          <w:rFonts w:ascii="AngsanaUPC" w:hAnsi="AngsanaUPC" w:cs="AngsanaUPC"/>
          <w:color w:val="000000" w:themeColor="text1"/>
          <w:sz w:val="32"/>
          <w:szCs w:val="32"/>
          <w:cs/>
        </w:rPr>
        <w:t>ห่างไกล</w:t>
      </w:r>
      <w:r w:rsidRPr="00000C52">
        <w:rPr>
          <w:rFonts w:ascii="AngsanaUPC" w:hAnsi="AngsanaUPC" w:cs="AngsanaUPC" w:hint="cs"/>
          <w:color w:val="000000" w:themeColor="text1"/>
          <w:sz w:val="32"/>
          <w:szCs w:val="32"/>
          <w:cs/>
        </w:rPr>
        <w:t xml:space="preserve"> </w:t>
      </w:r>
      <w:r w:rsidRPr="00000C52">
        <w:rPr>
          <w:rFonts w:ascii="AngsanaUPC" w:hAnsi="AngsanaUPC" w:cs="AngsanaUPC"/>
          <w:color w:val="000000" w:themeColor="text1"/>
          <w:sz w:val="32"/>
          <w:szCs w:val="32"/>
          <w:cs/>
        </w:rPr>
        <w:t xml:space="preserve"> การเป็นสังคมสูงวัย</w:t>
      </w:r>
      <w:r w:rsidRPr="00000C52">
        <w:rPr>
          <w:rFonts w:ascii="AngsanaUPC" w:hAnsi="AngsanaUPC" w:cs="AngsanaUPC" w:hint="cs"/>
          <w:color w:val="000000" w:themeColor="text1"/>
          <w:sz w:val="32"/>
          <w:szCs w:val="32"/>
          <w:cs/>
        </w:rPr>
        <w:t xml:space="preserve"> </w:t>
      </w:r>
      <w:r w:rsidRPr="00000C52">
        <w:rPr>
          <w:rFonts w:ascii="AngsanaUPC" w:hAnsi="AngsanaUPC" w:cs="AngsanaUPC"/>
          <w:color w:val="000000" w:themeColor="text1"/>
          <w:sz w:val="32"/>
          <w:szCs w:val="32"/>
          <w:cs/>
        </w:rPr>
        <w:t>ที่คาดว่าจะเข้าสู่การเป็นสังคม</w:t>
      </w:r>
      <w:r w:rsidRPr="00000C52">
        <w:rPr>
          <w:rFonts w:ascii="AngsanaUPC" w:hAnsi="AngsanaUPC" w:cs="AngsanaUPC" w:hint="cs"/>
          <w:color w:val="000000" w:themeColor="text1"/>
          <w:sz w:val="32"/>
          <w:szCs w:val="32"/>
          <w:cs/>
        </w:rPr>
        <w:t>ผู้สูงวัย</w:t>
      </w:r>
      <w:r w:rsidRPr="00000C52">
        <w:rPr>
          <w:rFonts w:ascii="AngsanaUPC" w:hAnsi="AngsanaUPC" w:cs="AngsanaUPC"/>
          <w:color w:val="000000" w:themeColor="text1"/>
          <w:sz w:val="32"/>
          <w:szCs w:val="32"/>
          <w:cs/>
        </w:rPr>
        <w:t>ที่สมบูรณ์อย่างรวดเร็ว</w:t>
      </w:r>
      <w:r w:rsidRPr="00000C52">
        <w:rPr>
          <w:rFonts w:ascii="AngsanaUPC" w:hAnsi="AngsanaUPC" w:cs="AngsanaUPC" w:hint="cs"/>
          <w:color w:val="000000" w:themeColor="text1"/>
          <w:sz w:val="32"/>
          <w:szCs w:val="32"/>
          <w:cs/>
        </w:rPr>
        <w:t xml:space="preserve"> </w:t>
      </w:r>
      <w:r w:rsidRPr="00000C52">
        <w:rPr>
          <w:rFonts w:ascii="AngsanaUPC" w:hAnsi="AngsanaUPC" w:cs="AngsanaUPC"/>
          <w:color w:val="000000" w:themeColor="text1"/>
          <w:sz w:val="32"/>
          <w:szCs w:val="32"/>
          <w:cs/>
        </w:rPr>
        <w:t>การเกิดโรคอุบัติใหม่และโรคอุบัติซ้ำที่มีความถี่มากขึ้น</w:t>
      </w:r>
      <w:r w:rsidRPr="00000C52">
        <w:rPr>
          <w:rFonts w:ascii="AngsanaUPC" w:hAnsi="AngsanaUPC" w:cs="AngsanaUPC" w:hint="cs"/>
          <w:color w:val="000000" w:themeColor="text1"/>
          <w:sz w:val="32"/>
          <w:szCs w:val="32"/>
          <w:cs/>
        </w:rPr>
        <w:t xml:space="preserve">  </w:t>
      </w:r>
      <w:r w:rsidRPr="00000C52">
        <w:rPr>
          <w:rFonts w:ascii="AngsanaUPC" w:eastAsia="Times New Roman" w:hAnsi="AngsanaUPC" w:cs="AngsanaUPC" w:hint="cs"/>
          <w:color w:val="000000" w:themeColor="text1"/>
          <w:sz w:val="32"/>
          <w:szCs w:val="32"/>
          <w:cs/>
        </w:rPr>
        <w:t>รวมทั้ง</w:t>
      </w:r>
      <w:r w:rsidRPr="00000C52">
        <w:rPr>
          <w:rFonts w:ascii="AngsanaUPC" w:hAnsi="AngsanaUPC" w:cs="AngsanaUPC"/>
          <w:color w:val="000000" w:themeColor="text1"/>
          <w:sz w:val="32"/>
          <w:szCs w:val="32"/>
          <w:cs/>
        </w:rPr>
        <w:t>การระบาด</w:t>
      </w:r>
      <w:r w:rsidRPr="00000C52">
        <w:rPr>
          <w:rFonts w:ascii="AngsanaUPC" w:hAnsi="AngsanaUPC" w:cs="AngsanaUPC" w:hint="cs"/>
          <w:color w:val="000000" w:themeColor="text1"/>
          <w:sz w:val="32"/>
          <w:szCs w:val="32"/>
          <w:cs/>
        </w:rPr>
        <w:t>ของ</w:t>
      </w:r>
      <w:r w:rsidRPr="00000C52">
        <w:rPr>
          <w:rFonts w:ascii="AngsanaUPC" w:hAnsi="AngsanaUPC" w:cs="AngsanaUPC"/>
          <w:color w:val="000000" w:themeColor="text1"/>
          <w:sz w:val="32"/>
          <w:szCs w:val="32"/>
          <w:cs/>
        </w:rPr>
        <w:t xml:space="preserve">โรคโควิด </w:t>
      </w:r>
      <w:r w:rsidRPr="00000C52">
        <w:rPr>
          <w:rFonts w:ascii="AngsanaUPC" w:hAnsi="AngsanaUPC" w:cs="AngsanaUPC"/>
          <w:color w:val="000000" w:themeColor="text1"/>
          <w:sz w:val="32"/>
          <w:szCs w:val="32"/>
        </w:rPr>
        <w:t xml:space="preserve">19 </w:t>
      </w:r>
      <w:r w:rsidRPr="00000C52">
        <w:rPr>
          <w:rFonts w:ascii="AngsanaUPC" w:hAnsi="AngsanaUPC" w:cs="AngsanaUPC"/>
          <w:color w:val="000000" w:themeColor="text1"/>
          <w:sz w:val="32"/>
          <w:szCs w:val="32"/>
          <w:cs/>
        </w:rPr>
        <w:t>ที่เป็</w:t>
      </w:r>
      <w:r w:rsidRPr="00000C52">
        <w:rPr>
          <w:rFonts w:ascii="AngsanaUPC" w:hAnsi="AngsanaUPC" w:cs="AngsanaUPC" w:hint="cs"/>
          <w:color w:val="000000" w:themeColor="text1"/>
          <w:sz w:val="32"/>
          <w:szCs w:val="32"/>
          <w:cs/>
        </w:rPr>
        <w:t>น</w:t>
      </w:r>
      <w:r w:rsidRPr="00000C52">
        <w:rPr>
          <w:rFonts w:ascii="AngsanaUPC" w:hAnsi="AngsanaUPC" w:cs="AngsanaUPC"/>
          <w:color w:val="000000" w:themeColor="text1"/>
          <w:sz w:val="32"/>
          <w:szCs w:val="32"/>
          <w:cs/>
        </w:rPr>
        <w:t>โรคอุบัติใหม่ ประชาชน</w:t>
      </w:r>
      <w:r w:rsidRPr="00000C52">
        <w:rPr>
          <w:rFonts w:ascii="AngsanaUPC" w:hAnsi="AngsanaUPC" w:cs="AngsanaUPC" w:hint="cs"/>
          <w:color w:val="000000" w:themeColor="text1"/>
          <w:sz w:val="32"/>
          <w:szCs w:val="32"/>
          <w:cs/>
        </w:rPr>
        <w:t>ต้อง</w:t>
      </w:r>
      <w:r w:rsidRPr="00000C52">
        <w:rPr>
          <w:rFonts w:ascii="AngsanaUPC" w:hAnsi="AngsanaUPC" w:cs="AngsanaUPC"/>
          <w:color w:val="000000" w:themeColor="text1"/>
          <w:sz w:val="32"/>
          <w:szCs w:val="32"/>
          <w:cs/>
        </w:rPr>
        <w:t xml:space="preserve">มีวิถีชีวิต แบบ </w:t>
      </w:r>
      <w:r w:rsidRPr="00000C52">
        <w:rPr>
          <w:rFonts w:ascii="AngsanaUPC" w:hAnsi="AngsanaUPC" w:cs="AngsanaUPC"/>
          <w:color w:val="000000" w:themeColor="text1"/>
          <w:sz w:val="32"/>
          <w:szCs w:val="32"/>
        </w:rPr>
        <w:t xml:space="preserve">New normal  </w:t>
      </w:r>
      <w:r w:rsidRPr="00000C52">
        <w:rPr>
          <w:rFonts w:ascii="AngsanaUPC" w:hAnsi="AngsanaUPC" w:cs="AngsanaUPC" w:hint="cs"/>
          <w:color w:val="000000" w:themeColor="text1"/>
          <w:sz w:val="32"/>
          <w:szCs w:val="32"/>
          <w:cs/>
        </w:rPr>
        <w:t>ส่งผลให้</w:t>
      </w:r>
      <w:r w:rsidRPr="00000C52">
        <w:rPr>
          <w:rFonts w:ascii="AngsanaUPC" w:eastAsia="Times New Roman" w:hAnsi="AngsanaUPC" w:cs="AngsanaUPC"/>
          <w:color w:val="000000" w:themeColor="text1"/>
          <w:sz w:val="32"/>
          <w:szCs w:val="32"/>
          <w:cs/>
        </w:rPr>
        <w:t xml:space="preserve">การรักษาแบบ </w:t>
      </w:r>
      <w:r w:rsidRPr="00000C52">
        <w:rPr>
          <w:rFonts w:ascii="AngsanaUPC" w:eastAsia="Times New Roman" w:hAnsi="AngsanaUPC" w:cs="AngsanaUPC"/>
          <w:color w:val="000000" w:themeColor="text1"/>
          <w:sz w:val="32"/>
          <w:szCs w:val="32"/>
        </w:rPr>
        <w:t xml:space="preserve">Telemedicine </w:t>
      </w:r>
      <w:r w:rsidRPr="00000C52">
        <w:rPr>
          <w:rFonts w:ascii="AngsanaUPC" w:eastAsia="Times New Roman" w:hAnsi="AngsanaUPC" w:cs="AngsanaUPC" w:hint="cs"/>
          <w:color w:val="000000" w:themeColor="text1"/>
          <w:sz w:val="32"/>
          <w:szCs w:val="32"/>
          <w:cs/>
        </w:rPr>
        <w:t>กลาย</w:t>
      </w:r>
      <w:r w:rsidRPr="00000C52">
        <w:rPr>
          <w:rFonts w:ascii="AngsanaUPC" w:eastAsia="Times New Roman" w:hAnsi="AngsanaUPC" w:cs="AngsanaUPC"/>
          <w:color w:val="000000" w:themeColor="text1"/>
          <w:sz w:val="32"/>
          <w:szCs w:val="32"/>
          <w:cs/>
        </w:rPr>
        <w:t>เป็นการอำนวยความสะดวกให้ประชาชนในเรื่องของการเดินทาง</w:t>
      </w:r>
      <w:r w:rsidRPr="00000C52">
        <w:rPr>
          <w:rFonts w:ascii="AngsanaUPC" w:eastAsia="Times New Roman" w:hAnsi="AngsanaUPC" w:cs="AngsanaUPC"/>
          <w:color w:val="000000" w:themeColor="text1"/>
          <w:sz w:val="32"/>
          <w:szCs w:val="32"/>
        </w:rPr>
        <w:t xml:space="preserve"> </w:t>
      </w:r>
      <w:r w:rsidRPr="00000C52">
        <w:rPr>
          <w:rFonts w:ascii="AngsanaUPC" w:eastAsia="Times New Roman" w:hAnsi="AngsanaUPC" w:cs="AngsanaUPC"/>
          <w:color w:val="000000" w:themeColor="text1"/>
          <w:sz w:val="32"/>
          <w:szCs w:val="32"/>
          <w:cs/>
        </w:rPr>
        <w:t>ประหยัดเวลาในการรอคิว ลดโอกาสที่ผู้ป่วยต้องออกจากบ้าน</w:t>
      </w:r>
      <w:r w:rsidRPr="00000C52">
        <w:rPr>
          <w:rFonts w:ascii="AngsanaUPC" w:eastAsia="Times New Roman" w:hAnsi="AngsanaUPC" w:cs="AngsanaUPC" w:hint="cs"/>
          <w:color w:val="000000" w:themeColor="text1"/>
          <w:sz w:val="32"/>
          <w:szCs w:val="32"/>
          <w:cs/>
        </w:rPr>
        <w:t xml:space="preserve"> </w:t>
      </w:r>
      <w:r w:rsidRPr="00000C52">
        <w:rPr>
          <w:rFonts w:ascii="AngsanaUPC" w:eastAsia="Times New Roman" w:hAnsi="AngsanaUPC" w:cs="AngsanaUPC"/>
          <w:color w:val="000000" w:themeColor="text1"/>
          <w:sz w:val="32"/>
          <w:szCs w:val="32"/>
          <w:cs/>
        </w:rPr>
        <w:t>ลดจำนวนคนภายในโรงพยาบาล</w:t>
      </w:r>
      <w:r w:rsidRPr="00000C52">
        <w:rPr>
          <w:rFonts w:ascii="AngsanaUPC" w:eastAsia="Times New Roman" w:hAnsi="AngsanaUPC" w:cs="AngsanaUPC" w:hint="cs"/>
          <w:color w:val="000000" w:themeColor="text1"/>
          <w:sz w:val="32"/>
          <w:szCs w:val="32"/>
          <w:cs/>
        </w:rPr>
        <w:t>และเพิ่มความ</w:t>
      </w:r>
      <w:r w:rsidRPr="00000C52">
        <w:rPr>
          <w:rFonts w:ascii="AngsanaUPC" w:hAnsi="AngsanaUPC" w:cs="AngsanaUPC"/>
          <w:color w:val="000000" w:themeColor="text1"/>
          <w:sz w:val="32"/>
          <w:szCs w:val="32"/>
          <w:cs/>
        </w:rPr>
        <w:t>ปลอดภัยจาก</w:t>
      </w:r>
      <w:r w:rsidRPr="00000C52">
        <w:rPr>
          <w:rFonts w:ascii="AngsanaUPC" w:hAnsi="AngsanaUPC" w:cs="AngsanaUPC"/>
          <w:color w:val="000000" w:themeColor="text1"/>
          <w:sz w:val="32"/>
          <w:szCs w:val="32"/>
        </w:rPr>
        <w:t xml:space="preserve"> Covid-19</w:t>
      </w:r>
      <w:r w:rsidRPr="00000C52">
        <w:rPr>
          <w:rFonts w:ascii="AngsanaUPC" w:hAnsi="AngsanaUPC" w:cs="AngsanaUPC" w:hint="cs"/>
          <w:color w:val="000000" w:themeColor="text1"/>
          <w:sz w:val="32"/>
          <w:szCs w:val="32"/>
          <w:cs/>
        </w:rPr>
        <w:t xml:space="preserve"> อีกด้วย</w:t>
      </w:r>
    </w:p>
    <w:p w14:paraId="75351D29" w14:textId="77777777" w:rsidR="00502384" w:rsidRPr="00000C52" w:rsidRDefault="00502384" w:rsidP="002526AC">
      <w:pPr>
        <w:spacing w:after="0" w:line="240" w:lineRule="auto"/>
        <w:ind w:firstLine="720"/>
        <w:jc w:val="thaiDistribute"/>
        <w:rPr>
          <w:rFonts w:ascii="AngsanaUPC" w:hAnsi="AngsanaUPC" w:cs="AngsanaUPC"/>
          <w:color w:val="000000" w:themeColor="text1"/>
          <w:sz w:val="32"/>
          <w:szCs w:val="32"/>
        </w:rPr>
      </w:pPr>
      <w:r w:rsidRPr="00000C52">
        <w:rPr>
          <w:rFonts w:ascii="AngsanaUPC" w:hAnsi="AngsanaUPC" w:cs="AngsanaUPC"/>
          <w:color w:val="000000" w:themeColor="text1"/>
          <w:sz w:val="32"/>
          <w:szCs w:val="32"/>
          <w:cs/>
        </w:rPr>
        <w:t xml:space="preserve">ปี </w:t>
      </w:r>
      <w:r w:rsidRPr="00000C52">
        <w:rPr>
          <w:rFonts w:ascii="AngsanaUPC" w:hAnsi="AngsanaUPC" w:cs="AngsanaUPC"/>
          <w:color w:val="000000" w:themeColor="text1"/>
          <w:sz w:val="32"/>
          <w:szCs w:val="32"/>
        </w:rPr>
        <w:t xml:space="preserve">2562 </w:t>
      </w:r>
      <w:r w:rsidRPr="00000C52">
        <w:rPr>
          <w:rFonts w:ascii="AngsanaUPC" w:hAnsi="AngsanaUPC" w:cs="AngsanaUPC"/>
          <w:color w:val="000000" w:themeColor="text1"/>
          <w:sz w:val="32"/>
          <w:szCs w:val="32"/>
          <w:cs/>
        </w:rPr>
        <w:t xml:space="preserve">นายอนุทิน ชาญวีรกุล รองนายกรัฐมนตรีและรัฐมนตรีว่าการกระทรวงสาธารณสุขได้มอบนโยบาย เรื่องการลดความแออัด ลดความเหลื่อมล้ำ เพิ่มการเข้าถึงของประชาชนที่อยู่ห่างไกล ให้เกิดความเสมอภาค </w:t>
      </w:r>
      <w:r w:rsidRPr="00000C52">
        <w:rPr>
          <w:rFonts w:ascii="AngsanaUPC" w:hAnsi="AngsanaUPC" w:cs="AngsanaUPC" w:hint="cs"/>
          <w:color w:val="000000" w:themeColor="text1"/>
          <w:sz w:val="32"/>
          <w:szCs w:val="32"/>
          <w:cs/>
        </w:rPr>
        <w:t>เพื่อสนองต่อนโยบายดังกล่าว กรมการแพทย์ได้</w:t>
      </w:r>
      <w:r w:rsidRPr="00000C52">
        <w:rPr>
          <w:rFonts w:ascii="AngsanaUPC" w:hAnsi="AngsanaUPC" w:cs="AngsanaUPC"/>
          <w:color w:val="000000" w:themeColor="text1"/>
          <w:sz w:val="32"/>
          <w:szCs w:val="32"/>
          <w:cs/>
        </w:rPr>
        <w:t xml:space="preserve">มีการปรับการให้บริการโดย รพ.สังกัดกรมการแพทย์ </w:t>
      </w:r>
      <w:r w:rsidRPr="00000C52">
        <w:rPr>
          <w:rFonts w:ascii="AngsanaUPC" w:hAnsi="AngsanaUPC" w:cs="AngsanaUPC"/>
          <w:color w:val="000000" w:themeColor="text1"/>
          <w:sz w:val="32"/>
          <w:szCs w:val="32"/>
        </w:rPr>
        <w:t xml:space="preserve">3 </w:t>
      </w:r>
      <w:r w:rsidRPr="00000C52">
        <w:rPr>
          <w:rFonts w:ascii="AngsanaUPC" w:hAnsi="AngsanaUPC" w:cs="AngsanaUPC"/>
          <w:color w:val="000000" w:themeColor="text1"/>
          <w:sz w:val="32"/>
          <w:szCs w:val="32"/>
          <w:cs/>
        </w:rPr>
        <w:t>แห่ง ประกอบด้วย สถาบันผิวหนัง โรงพยาบาลเมตตาประชารักษ์(วัดไร่ขิง) สถาบันทรวงอก</w:t>
      </w:r>
      <w:r w:rsidRPr="00000C52">
        <w:rPr>
          <w:rFonts w:ascii="AngsanaUPC" w:hAnsi="AngsanaUPC" w:cs="AngsanaUPC" w:hint="cs"/>
          <w:color w:val="000000" w:themeColor="text1"/>
          <w:sz w:val="32"/>
          <w:szCs w:val="32"/>
          <w:cs/>
        </w:rPr>
        <w:t>ได้</w:t>
      </w:r>
      <w:r w:rsidRPr="00000C52">
        <w:rPr>
          <w:rFonts w:ascii="AngsanaUPC" w:hAnsi="AngsanaUPC" w:cs="AngsanaUPC"/>
          <w:color w:val="000000" w:themeColor="text1"/>
          <w:sz w:val="32"/>
          <w:szCs w:val="32"/>
          <w:cs/>
        </w:rPr>
        <w:t>นำระบบให้คำปรึกษาทางไกล (</w:t>
      </w:r>
      <w:r w:rsidRPr="00000C52">
        <w:rPr>
          <w:rFonts w:ascii="AngsanaUPC" w:hAnsi="AngsanaUPC" w:cs="AngsanaUPC"/>
          <w:color w:val="000000" w:themeColor="text1"/>
          <w:sz w:val="32"/>
          <w:szCs w:val="32"/>
        </w:rPr>
        <w:t>Tele-Health</w:t>
      </w:r>
      <w:r w:rsidRPr="00000C52">
        <w:rPr>
          <w:rFonts w:ascii="AngsanaUPC" w:hAnsi="AngsanaUPC" w:cs="AngsanaUPC"/>
          <w:color w:val="000000" w:themeColor="text1"/>
          <w:sz w:val="32"/>
          <w:szCs w:val="32"/>
          <w:cs/>
        </w:rPr>
        <w:t xml:space="preserve">) </w:t>
      </w:r>
      <w:r w:rsidRPr="00000C52">
        <w:rPr>
          <w:rFonts w:ascii="AngsanaUPC" w:hAnsi="AngsanaUPC" w:cs="AngsanaUPC" w:hint="cs"/>
          <w:color w:val="000000" w:themeColor="text1"/>
          <w:sz w:val="32"/>
          <w:szCs w:val="32"/>
          <w:cs/>
        </w:rPr>
        <w:t>มา</w:t>
      </w:r>
      <w:r w:rsidRPr="00000C52">
        <w:rPr>
          <w:rFonts w:ascii="AngsanaUPC" w:hAnsi="AngsanaUPC" w:cs="AngsanaUPC"/>
          <w:color w:val="000000" w:themeColor="text1"/>
          <w:sz w:val="32"/>
          <w:szCs w:val="32"/>
          <w:cs/>
        </w:rPr>
        <w:t xml:space="preserve">บริการให้คำปรึกษาในเรื่องการคัดกรองเบาหวานเข้าจอประสาทตา ความผิดปกติของปอด และโรคผิวหนัง การดูแลสุขภาพ อำนวยความสะดวกในการสื่อสารด้วยการส่งสัญญาณเสียงและภาพ ซึ่งถือว่าเป็นประโยชน์อย่างมาก ช่วยลดการเดินทางและความแออัดในโรงพยาบาล รวม 35 แห่ง โดย กสทช. สนับสนุนอุปกรณ์ เครื่องมือแพทย์ในการตรวจร่างกาย ระบบการสื่อสาร </w:t>
      </w:r>
      <w:r w:rsidRPr="00000C52">
        <w:rPr>
          <w:rFonts w:ascii="AngsanaUPC" w:hAnsi="AngsanaUPC" w:cs="AngsanaUPC" w:hint="cs"/>
          <w:color w:val="000000" w:themeColor="text1"/>
          <w:sz w:val="32"/>
          <w:szCs w:val="32"/>
          <w:cs/>
        </w:rPr>
        <w:t>สามารถ</w:t>
      </w:r>
      <w:r w:rsidRPr="00000C52">
        <w:rPr>
          <w:rFonts w:ascii="AngsanaUPC" w:hAnsi="AngsanaUPC" w:cs="AngsanaUPC"/>
          <w:color w:val="000000" w:themeColor="text1"/>
          <w:sz w:val="32"/>
          <w:szCs w:val="32"/>
          <w:cs/>
        </w:rPr>
        <w:t>ให้คำปรึกษาเฉพาะทาง</w:t>
      </w:r>
      <w:r w:rsidRPr="00000C52">
        <w:rPr>
          <w:rFonts w:ascii="AngsanaUPC" w:hAnsi="AngsanaUPC" w:cs="AngsanaUPC" w:hint="cs"/>
          <w:color w:val="000000" w:themeColor="text1"/>
          <w:sz w:val="32"/>
          <w:szCs w:val="32"/>
          <w:cs/>
        </w:rPr>
        <w:t>ด้าน</w:t>
      </w:r>
      <w:r w:rsidRPr="00000C52">
        <w:rPr>
          <w:rFonts w:ascii="AngsanaUPC" w:hAnsi="AngsanaUPC" w:cs="AngsanaUPC"/>
          <w:color w:val="000000" w:themeColor="text1"/>
          <w:sz w:val="32"/>
          <w:szCs w:val="32"/>
          <w:cs/>
        </w:rPr>
        <w:t xml:space="preserve">จักษุ </w:t>
      </w:r>
      <w:r w:rsidRPr="00000C52">
        <w:rPr>
          <w:rFonts w:ascii="AngsanaUPC" w:hAnsi="AngsanaUPC" w:cs="AngsanaUPC"/>
          <w:color w:val="000000" w:themeColor="text1"/>
          <w:sz w:val="32"/>
          <w:szCs w:val="32"/>
        </w:rPr>
        <w:t xml:space="preserve">295 </w:t>
      </w:r>
      <w:r w:rsidRPr="00000C52">
        <w:rPr>
          <w:rFonts w:ascii="AngsanaUPC" w:hAnsi="AngsanaUPC" w:cs="AngsanaUPC"/>
          <w:color w:val="000000" w:themeColor="text1"/>
          <w:sz w:val="32"/>
          <w:szCs w:val="32"/>
          <w:cs/>
        </w:rPr>
        <w:t xml:space="preserve">ครั้ง เฉพาะทางด้านทรวงอก </w:t>
      </w:r>
      <w:r w:rsidRPr="00000C52">
        <w:rPr>
          <w:rFonts w:ascii="AngsanaUPC" w:hAnsi="AngsanaUPC" w:cs="AngsanaUPC"/>
          <w:color w:val="000000" w:themeColor="text1"/>
          <w:sz w:val="32"/>
          <w:szCs w:val="32"/>
        </w:rPr>
        <w:t xml:space="preserve">335 </w:t>
      </w:r>
      <w:r w:rsidRPr="00000C52">
        <w:rPr>
          <w:rFonts w:ascii="AngsanaUPC" w:hAnsi="AngsanaUPC" w:cs="AngsanaUPC"/>
          <w:color w:val="000000" w:themeColor="text1"/>
          <w:sz w:val="32"/>
          <w:szCs w:val="32"/>
          <w:cs/>
        </w:rPr>
        <w:t>ครั้ง เฉพาะทางด้านผิวหนัง</w:t>
      </w:r>
      <w:r w:rsidRPr="00000C52">
        <w:rPr>
          <w:rFonts w:ascii="AngsanaUPC" w:hAnsi="AngsanaUPC" w:cs="AngsanaUPC" w:hint="cs"/>
          <w:color w:val="000000" w:themeColor="text1"/>
          <w:sz w:val="32"/>
          <w:szCs w:val="32"/>
          <w:cs/>
        </w:rPr>
        <w:t xml:space="preserve"> 71 </w:t>
      </w:r>
      <w:r w:rsidRPr="00000C52">
        <w:rPr>
          <w:rFonts w:ascii="AngsanaUPC" w:hAnsi="AngsanaUPC" w:cs="AngsanaUPC"/>
          <w:color w:val="000000" w:themeColor="text1"/>
          <w:sz w:val="32"/>
          <w:szCs w:val="32"/>
          <w:cs/>
        </w:rPr>
        <w:t>ครั้ง</w:t>
      </w:r>
      <w:r w:rsidRPr="00000C52">
        <w:rPr>
          <w:rFonts w:ascii="AngsanaUPC" w:hAnsi="AngsanaUPC" w:cs="AngsanaUPC"/>
          <w:color w:val="000000" w:themeColor="text1"/>
          <w:sz w:val="32"/>
          <w:szCs w:val="32"/>
        </w:rPr>
        <w:t xml:space="preserve"> </w:t>
      </w:r>
    </w:p>
    <w:p w14:paraId="11ACB3DF" w14:textId="77777777" w:rsidR="00502384" w:rsidRPr="00000C52" w:rsidRDefault="00502384" w:rsidP="002526AC">
      <w:pPr>
        <w:spacing w:after="0" w:line="240" w:lineRule="auto"/>
        <w:jc w:val="thaiDistribute"/>
        <w:rPr>
          <w:rFonts w:ascii="AngsanaUPC" w:hAnsi="AngsanaUPC" w:cs="AngsanaUPC"/>
          <w:color w:val="000000" w:themeColor="text1"/>
          <w:sz w:val="32"/>
          <w:szCs w:val="32"/>
        </w:rPr>
      </w:pPr>
      <w:r w:rsidRPr="00000C52">
        <w:rPr>
          <w:rFonts w:ascii="AngsanaUPC" w:hAnsi="AngsanaUPC" w:cs="AngsanaUPC" w:hint="cs"/>
          <w:b/>
          <w:bCs/>
          <w:color w:val="000000" w:themeColor="text1"/>
          <w:sz w:val="32"/>
          <w:szCs w:val="32"/>
          <w:cs/>
        </w:rPr>
        <w:tab/>
      </w:r>
      <w:r w:rsidRPr="00000C52">
        <w:rPr>
          <w:rFonts w:ascii="AngsanaUPC" w:hAnsi="AngsanaUPC" w:cs="AngsanaUPC"/>
          <w:b/>
          <w:bCs/>
          <w:color w:val="000000" w:themeColor="text1"/>
          <w:sz w:val="32"/>
          <w:szCs w:val="32"/>
          <w:cs/>
        </w:rPr>
        <w:t>นายแพทย์ธงชัย กีรติหัตถยากรอธิบดีกรมการแพทย์</w:t>
      </w:r>
      <w:r w:rsidRPr="00000C52">
        <w:rPr>
          <w:rFonts w:ascii="AngsanaUPC" w:hAnsi="AngsanaUPC" w:cs="AngsanaUPC"/>
          <w:color w:val="000000" w:themeColor="text1"/>
          <w:sz w:val="32"/>
          <w:szCs w:val="32"/>
          <w:cs/>
        </w:rPr>
        <w:t>กล่าว</w:t>
      </w:r>
      <w:r w:rsidRPr="00000C52">
        <w:rPr>
          <w:rFonts w:ascii="AngsanaUPC" w:hAnsi="AngsanaUPC" w:cs="AngsanaUPC" w:hint="cs"/>
          <w:color w:val="000000" w:themeColor="text1"/>
          <w:sz w:val="32"/>
          <w:szCs w:val="32"/>
          <w:cs/>
        </w:rPr>
        <w:t>ว่า</w:t>
      </w:r>
      <w:r w:rsidRPr="00000C52">
        <w:rPr>
          <w:rFonts w:ascii="AngsanaUPC" w:eastAsia="Times New Roman" w:hAnsi="AngsanaUPC" w:cs="AngsanaUPC"/>
          <w:color w:val="000000" w:themeColor="text1"/>
          <w:sz w:val="32"/>
          <w:szCs w:val="32"/>
          <w:cs/>
        </w:rPr>
        <w:t>ในช่วง</w:t>
      </w:r>
      <w:r w:rsidRPr="00000C52">
        <w:rPr>
          <w:rFonts w:ascii="AngsanaUPC" w:hAnsi="AngsanaUPC" w:cs="AngsanaUPC"/>
          <w:color w:val="000000" w:themeColor="text1"/>
          <w:sz w:val="32"/>
          <w:szCs w:val="32"/>
          <w:cs/>
        </w:rPr>
        <w:t xml:space="preserve">ปี </w:t>
      </w:r>
      <w:r w:rsidRPr="00000C52">
        <w:rPr>
          <w:rFonts w:ascii="AngsanaUPC" w:hAnsi="AngsanaUPC" w:cs="AngsanaUPC"/>
          <w:color w:val="000000" w:themeColor="text1"/>
          <w:sz w:val="32"/>
          <w:szCs w:val="32"/>
        </w:rPr>
        <w:t>2563</w:t>
      </w:r>
      <w:r w:rsidRPr="00000C52">
        <w:rPr>
          <w:rFonts w:ascii="AngsanaUPC" w:hAnsi="AngsanaUPC" w:cs="AngsanaUPC" w:hint="cs"/>
          <w:color w:val="000000" w:themeColor="text1"/>
          <w:sz w:val="32"/>
          <w:szCs w:val="32"/>
          <w:cs/>
        </w:rPr>
        <w:t xml:space="preserve"> ขณะที่</w:t>
      </w:r>
      <w:r w:rsidRPr="00000C52">
        <w:rPr>
          <w:rFonts w:ascii="AngsanaUPC" w:hAnsi="AngsanaUPC" w:cs="AngsanaUPC"/>
          <w:color w:val="000000" w:themeColor="text1"/>
          <w:sz w:val="32"/>
          <w:szCs w:val="32"/>
          <w:cs/>
        </w:rPr>
        <w:t xml:space="preserve">ประเทศไทยเกิดการระบาด </w:t>
      </w:r>
      <w:r w:rsidRPr="00000C52">
        <w:rPr>
          <w:rFonts w:ascii="AngsanaUPC" w:hAnsi="AngsanaUPC" w:cs="AngsanaUPC"/>
          <w:color w:val="000000" w:themeColor="text1"/>
          <w:sz w:val="32"/>
          <w:szCs w:val="32"/>
        </w:rPr>
        <w:t xml:space="preserve">Covid-19 </w:t>
      </w:r>
      <w:r w:rsidRPr="00000C52">
        <w:rPr>
          <w:rFonts w:ascii="AngsanaUPC" w:hAnsi="AngsanaUPC" w:cs="AngsanaUPC"/>
          <w:color w:val="000000" w:themeColor="text1"/>
          <w:sz w:val="32"/>
          <w:szCs w:val="32"/>
          <w:cs/>
        </w:rPr>
        <w:t>นายอนุทิน ชาญวีรกุล รองนายกรัฐมนตรีและรัฐมนตรีว่าการกระทรวงสาธารณสุขได้มอบนโยบายเรื่องของการบริการที่ทำให้ประชาชนสะดวกปลอดภัยไม่ให้เกิดผลกระทบจาก</w:t>
      </w:r>
      <w:r w:rsidRPr="00000C52">
        <w:rPr>
          <w:rFonts w:ascii="AngsanaUPC" w:hAnsi="AngsanaUPC" w:cs="AngsanaUPC"/>
          <w:color w:val="000000" w:themeColor="text1"/>
          <w:sz w:val="32"/>
          <w:szCs w:val="32"/>
        </w:rPr>
        <w:t xml:space="preserve"> Covid-19 </w:t>
      </w:r>
      <w:r w:rsidRPr="00000C52">
        <w:rPr>
          <w:rFonts w:ascii="AngsanaUPC" w:hAnsi="AngsanaUPC" w:cs="AngsanaUPC"/>
          <w:color w:val="000000" w:themeColor="text1"/>
          <w:spacing w:val="-8"/>
          <w:sz w:val="32"/>
          <w:szCs w:val="32"/>
          <w:cs/>
        </w:rPr>
        <w:t>กรมการแพทย์</w:t>
      </w:r>
      <w:r w:rsidRPr="00000C52">
        <w:rPr>
          <w:rFonts w:ascii="AngsanaUPC" w:hAnsi="AngsanaUPC" w:cs="AngsanaUPC" w:hint="cs"/>
          <w:color w:val="000000" w:themeColor="text1"/>
          <w:spacing w:val="-8"/>
          <w:sz w:val="32"/>
          <w:szCs w:val="32"/>
          <w:cs/>
        </w:rPr>
        <w:t>ในฐานะ</w:t>
      </w:r>
      <w:r w:rsidRPr="00000C52">
        <w:rPr>
          <w:rFonts w:ascii="AngsanaUPC" w:hAnsi="AngsanaUPC" w:cs="AngsanaUPC"/>
          <w:color w:val="000000" w:themeColor="text1"/>
          <w:spacing w:val="-8"/>
          <w:sz w:val="32"/>
          <w:szCs w:val="32"/>
          <w:cs/>
        </w:rPr>
        <w:t>หน่วยงานหลักในการให้บริการตรวจรักษาแก่ผู้ป่วย ได้นำเอาระบบ</w:t>
      </w:r>
      <w:r w:rsidRPr="00000C52">
        <w:rPr>
          <w:rFonts w:ascii="AngsanaUPC" w:hAnsi="AngsanaUPC" w:cs="AngsanaUPC"/>
          <w:color w:val="000000" w:themeColor="text1"/>
          <w:sz w:val="32"/>
          <w:szCs w:val="32"/>
          <w:cs/>
        </w:rPr>
        <w:t xml:space="preserve">การรักษาแบบ </w:t>
      </w:r>
      <w:r w:rsidRPr="00000C52">
        <w:rPr>
          <w:rFonts w:ascii="AngsanaUPC" w:hAnsi="AngsanaUPC" w:cs="AngsanaUPC"/>
          <w:color w:val="000000" w:themeColor="text1"/>
          <w:spacing w:val="-8"/>
          <w:sz w:val="32"/>
          <w:szCs w:val="32"/>
        </w:rPr>
        <w:t xml:space="preserve">Video Call </w:t>
      </w:r>
      <w:r w:rsidRPr="00000C52">
        <w:rPr>
          <w:rFonts w:ascii="AngsanaUPC" w:hAnsi="AngsanaUPC" w:cs="AngsanaUPC"/>
          <w:color w:val="000000" w:themeColor="text1"/>
          <w:sz w:val="32"/>
          <w:szCs w:val="32"/>
          <w:cs/>
        </w:rPr>
        <w:t>มาใช้โดยผู้ป่วยสมัครใจรับบริกา</w:t>
      </w:r>
      <w:r w:rsidRPr="00000C52">
        <w:rPr>
          <w:rFonts w:ascii="AngsanaUPC" w:hAnsi="AngsanaUPC" w:cs="AngsanaUPC" w:hint="cs"/>
          <w:color w:val="000000" w:themeColor="text1"/>
          <w:sz w:val="32"/>
          <w:szCs w:val="32"/>
          <w:cs/>
        </w:rPr>
        <w:t>ร</w:t>
      </w:r>
      <w:r w:rsidRPr="00000C52">
        <w:rPr>
          <w:rFonts w:ascii="AngsanaUPC" w:hAnsi="AngsanaUPC" w:cs="AngsanaUPC"/>
          <w:color w:val="000000" w:themeColor="text1"/>
          <w:sz w:val="32"/>
          <w:szCs w:val="32"/>
          <w:cs/>
        </w:rPr>
        <w:t>และรับยาทางไปรษณีย์</w:t>
      </w:r>
      <w:r w:rsidRPr="00000C52">
        <w:rPr>
          <w:rFonts w:ascii="AngsanaUPC" w:hAnsi="AngsanaUPC" w:cs="AngsanaUPC" w:hint="cs"/>
          <w:color w:val="000000" w:themeColor="text1"/>
          <w:sz w:val="32"/>
          <w:szCs w:val="32"/>
          <w:cs/>
        </w:rPr>
        <w:t xml:space="preserve"> เพื่อ</w:t>
      </w:r>
      <w:r w:rsidRPr="00000C52">
        <w:rPr>
          <w:rFonts w:ascii="AngsanaUPC" w:hAnsi="AngsanaUPC" w:cs="AngsanaUPC"/>
          <w:color w:val="000000" w:themeColor="text1"/>
          <w:sz w:val="32"/>
          <w:szCs w:val="32"/>
          <w:cs/>
        </w:rPr>
        <w:t>ลดความแออัด</w:t>
      </w:r>
      <w:r w:rsidRPr="00000C52">
        <w:rPr>
          <w:rFonts w:ascii="AngsanaUPC" w:hAnsi="AngsanaUPC" w:cs="AngsanaUPC" w:hint="cs"/>
          <w:color w:val="000000" w:themeColor="text1"/>
          <w:sz w:val="32"/>
          <w:szCs w:val="32"/>
          <w:cs/>
        </w:rPr>
        <w:t>ในโรงพยาบาล</w:t>
      </w:r>
      <w:r w:rsidRPr="00000C52">
        <w:rPr>
          <w:rFonts w:ascii="AngsanaUPC" w:hAnsi="AngsanaUPC" w:cs="AngsanaUPC"/>
          <w:color w:val="000000" w:themeColor="text1"/>
          <w:sz w:val="32"/>
          <w:szCs w:val="32"/>
          <w:cs/>
        </w:rPr>
        <w:t xml:space="preserve"> ลดภาระหน้างาน เพื่อทุ่มเททรัพยากรในการดูแลรักษาผู้ป่วยใน</w:t>
      </w:r>
      <w:r w:rsidRPr="00000C52">
        <w:rPr>
          <w:rFonts w:ascii="AngsanaUPC" w:hAnsi="AngsanaUPC" w:cs="AngsanaUPC"/>
          <w:color w:val="000000" w:themeColor="text1"/>
          <w:sz w:val="32"/>
          <w:szCs w:val="32"/>
        </w:rPr>
        <w:t xml:space="preserve"> Covid-19</w:t>
      </w:r>
      <w:r w:rsidRPr="00000C52">
        <w:rPr>
          <w:rFonts w:ascii="AngsanaUPC" w:hAnsi="AngsanaUPC" w:cs="AngsanaUPC" w:hint="cs"/>
          <w:color w:val="000000" w:themeColor="text1"/>
          <w:sz w:val="32"/>
          <w:szCs w:val="32"/>
          <w:cs/>
        </w:rPr>
        <w:t xml:space="preserve"> โดย</w:t>
      </w:r>
      <w:r w:rsidRPr="00000C52">
        <w:rPr>
          <w:rFonts w:ascii="AngsanaUPC" w:hAnsi="AngsanaUPC" w:cs="AngsanaUPC"/>
          <w:color w:val="000000" w:themeColor="text1"/>
          <w:sz w:val="32"/>
          <w:szCs w:val="32"/>
          <w:cs/>
        </w:rPr>
        <w:t xml:space="preserve">ผู้ป่วยหรือญาติสามารถใช้สมาร์ทโฟนในการสื่อสารกับเจ้าหน้าที่ได้ </w:t>
      </w:r>
      <w:r w:rsidRPr="00000C52">
        <w:rPr>
          <w:rFonts w:ascii="AngsanaUPC" w:hAnsi="AngsanaUPC" w:cs="AngsanaUPC" w:hint="cs"/>
          <w:color w:val="000000" w:themeColor="text1"/>
          <w:sz w:val="32"/>
          <w:szCs w:val="32"/>
          <w:cs/>
        </w:rPr>
        <w:t>ส่งผลให้</w:t>
      </w:r>
      <w:r w:rsidRPr="00000C52">
        <w:rPr>
          <w:rFonts w:ascii="AngsanaUPC" w:hAnsi="AngsanaUPC" w:cs="AngsanaUPC"/>
          <w:color w:val="000000" w:themeColor="text1"/>
          <w:sz w:val="32"/>
          <w:szCs w:val="32"/>
          <w:cs/>
        </w:rPr>
        <w:t xml:space="preserve">สามารถลด ความแออัดในโรงพยาบาลลงได้กว่า </w:t>
      </w:r>
      <w:r w:rsidRPr="00000C52">
        <w:rPr>
          <w:rFonts w:ascii="AngsanaUPC" w:hAnsi="AngsanaUPC" w:cs="AngsanaUPC"/>
          <w:color w:val="000000" w:themeColor="text1"/>
          <w:sz w:val="32"/>
          <w:szCs w:val="32"/>
        </w:rPr>
        <w:t xml:space="preserve">30% </w:t>
      </w:r>
      <w:r w:rsidRPr="00000C52">
        <w:rPr>
          <w:rFonts w:ascii="AngsanaUPC" w:hAnsi="AngsanaUPC" w:cs="AngsanaUPC" w:hint="cs"/>
          <w:color w:val="000000" w:themeColor="text1"/>
          <w:sz w:val="32"/>
          <w:szCs w:val="32"/>
          <w:cs/>
        </w:rPr>
        <w:t xml:space="preserve"> </w:t>
      </w:r>
    </w:p>
    <w:p w14:paraId="297D1CCC" w14:textId="77777777" w:rsidR="00502384" w:rsidRPr="00000C52" w:rsidRDefault="00502384" w:rsidP="002526AC">
      <w:pPr>
        <w:spacing w:after="0" w:line="240" w:lineRule="auto"/>
        <w:ind w:firstLine="720"/>
        <w:jc w:val="thaiDistribute"/>
        <w:rPr>
          <w:rFonts w:ascii="AngsanaUPC" w:hAnsi="AngsanaUPC" w:cs="AngsanaUPC"/>
          <w:color w:val="000000" w:themeColor="text1"/>
          <w:sz w:val="32"/>
          <w:szCs w:val="32"/>
        </w:rPr>
      </w:pPr>
      <w:r w:rsidRPr="00000C52">
        <w:rPr>
          <w:rFonts w:ascii="AngsanaUPC" w:hAnsi="AngsanaUPC" w:cs="AngsanaUPC" w:hint="cs"/>
          <w:color w:val="000000" w:themeColor="text1"/>
          <w:sz w:val="32"/>
          <w:szCs w:val="32"/>
          <w:cs/>
        </w:rPr>
        <w:tab/>
      </w:r>
      <w:r w:rsidRPr="00000C52">
        <w:rPr>
          <w:rFonts w:ascii="AngsanaUPC" w:hAnsi="AngsanaUPC" w:cs="AngsanaUPC"/>
          <w:color w:val="000000" w:themeColor="text1"/>
          <w:sz w:val="32"/>
          <w:szCs w:val="32"/>
          <w:cs/>
        </w:rPr>
        <w:t xml:space="preserve">ต่อมาปี </w:t>
      </w:r>
      <w:r w:rsidRPr="00000C52">
        <w:rPr>
          <w:rFonts w:ascii="AngsanaUPC" w:hAnsi="AngsanaUPC" w:cs="AngsanaUPC"/>
          <w:color w:val="000000" w:themeColor="text1"/>
          <w:sz w:val="32"/>
          <w:szCs w:val="32"/>
        </w:rPr>
        <w:t xml:space="preserve">2564-2565 </w:t>
      </w:r>
      <w:r w:rsidRPr="00000C52">
        <w:rPr>
          <w:rFonts w:ascii="AngsanaUPC" w:hAnsi="AngsanaUPC" w:cs="AngsanaUPC"/>
          <w:color w:val="000000" w:themeColor="text1"/>
          <w:spacing w:val="-8"/>
          <w:sz w:val="32"/>
          <w:szCs w:val="32"/>
          <w:cs/>
        </w:rPr>
        <w:t>กรมการแพทย์ได้</w:t>
      </w:r>
      <w:r w:rsidRPr="00000C52">
        <w:rPr>
          <w:rFonts w:ascii="AngsanaUPC" w:hAnsi="AngsanaUPC" w:cs="AngsanaUPC" w:hint="cs"/>
          <w:color w:val="000000" w:themeColor="text1"/>
          <w:sz w:val="32"/>
          <w:szCs w:val="32"/>
          <w:cs/>
        </w:rPr>
        <w:t>นำ</w:t>
      </w:r>
      <w:r w:rsidRPr="00000C52">
        <w:rPr>
          <w:rFonts w:ascii="AngsanaUPC" w:hAnsi="AngsanaUPC" w:cs="AngsanaUPC"/>
          <w:color w:val="000000" w:themeColor="text1"/>
          <w:spacing w:val="-8"/>
          <w:sz w:val="32"/>
          <w:szCs w:val="32"/>
          <w:cs/>
        </w:rPr>
        <w:t>ระบบการแพทย์ทางไกล</w:t>
      </w:r>
      <w:r w:rsidRPr="00000C52">
        <w:rPr>
          <w:rFonts w:ascii="AngsanaUPC" w:hAnsi="AngsanaUPC" w:cs="AngsanaUPC"/>
          <w:color w:val="000000" w:themeColor="text1"/>
          <w:sz w:val="32"/>
          <w:szCs w:val="32"/>
        </w:rPr>
        <w:t>(DMS Telemedicine)</w:t>
      </w:r>
      <w:r w:rsidRPr="00000C52">
        <w:rPr>
          <w:rFonts w:ascii="AngsanaUPC" w:hAnsi="AngsanaUPC" w:cs="AngsanaUPC"/>
          <w:color w:val="000000" w:themeColor="text1"/>
          <w:spacing w:val="-8"/>
          <w:sz w:val="32"/>
          <w:szCs w:val="32"/>
          <w:cs/>
        </w:rPr>
        <w:t xml:space="preserve">มาให้บริการแก่ผู้ป่วยทดแทนระบบ </w:t>
      </w:r>
      <w:r w:rsidRPr="00000C52">
        <w:rPr>
          <w:rFonts w:ascii="AngsanaUPC" w:hAnsi="AngsanaUPC" w:cs="AngsanaUPC"/>
          <w:color w:val="000000" w:themeColor="text1"/>
          <w:spacing w:val="-8"/>
          <w:sz w:val="32"/>
          <w:szCs w:val="32"/>
        </w:rPr>
        <w:t xml:space="preserve">Video Call </w:t>
      </w:r>
      <w:r w:rsidRPr="00000C52">
        <w:rPr>
          <w:rFonts w:ascii="AngsanaUPC" w:hAnsi="AngsanaUPC" w:cs="AngsanaUPC"/>
          <w:color w:val="000000" w:themeColor="text1"/>
          <w:spacing w:val="-8"/>
          <w:sz w:val="32"/>
          <w:szCs w:val="32"/>
          <w:cs/>
        </w:rPr>
        <w:t>ในการตรวจรักษา วินิจฉัย ให</w:t>
      </w:r>
      <w:r w:rsidRPr="00000C52">
        <w:rPr>
          <w:rFonts w:ascii="AngsanaUPC" w:hAnsi="AngsanaUPC" w:cs="AngsanaUPC" w:hint="cs"/>
          <w:color w:val="000000" w:themeColor="text1"/>
          <w:spacing w:val="-8"/>
          <w:sz w:val="32"/>
          <w:szCs w:val="32"/>
          <w:cs/>
        </w:rPr>
        <w:t>้คำ</w:t>
      </w:r>
      <w:r w:rsidRPr="00000C52">
        <w:rPr>
          <w:rFonts w:ascii="AngsanaUPC" w:hAnsi="AngsanaUPC" w:cs="AngsanaUPC"/>
          <w:color w:val="000000" w:themeColor="text1"/>
          <w:spacing w:val="-8"/>
          <w:sz w:val="32"/>
          <w:szCs w:val="32"/>
          <w:cs/>
        </w:rPr>
        <w:t>แนะนำการปฏิบัติตัวของผู้ป่วย</w:t>
      </w:r>
      <w:r w:rsidRPr="00000C52">
        <w:rPr>
          <w:rFonts w:ascii="AngsanaUPC" w:hAnsi="AngsanaUPC" w:cs="AngsanaUPC" w:hint="cs"/>
          <w:color w:val="000000" w:themeColor="text1"/>
          <w:spacing w:val="-8"/>
          <w:sz w:val="32"/>
          <w:szCs w:val="32"/>
          <w:cs/>
        </w:rPr>
        <w:t xml:space="preserve"> </w:t>
      </w:r>
      <w:r w:rsidRPr="00000C52">
        <w:rPr>
          <w:rFonts w:ascii="AngsanaUPC" w:hAnsi="AngsanaUPC" w:cs="AngsanaUPC"/>
          <w:color w:val="000000" w:themeColor="text1"/>
          <w:spacing w:val="-8"/>
          <w:sz w:val="32"/>
          <w:szCs w:val="32"/>
          <w:cs/>
        </w:rPr>
        <w:t xml:space="preserve">รวมถึงการส่งยาให้กับผู้ป่วยที่บ้านทางไปรษณีย์  เพื่อให้ผู้ป่วยได้รับบริการได้อย่างสะดวก รวดเร็ว แม่นยำ </w:t>
      </w:r>
      <w:r w:rsidRPr="00000C52">
        <w:rPr>
          <w:rFonts w:ascii="AngsanaUPC" w:hAnsi="AngsanaUPC" w:cs="AngsanaUPC" w:hint="cs"/>
          <w:color w:val="000000" w:themeColor="text1"/>
          <w:spacing w:val="-8"/>
          <w:sz w:val="32"/>
          <w:szCs w:val="32"/>
          <w:cs/>
        </w:rPr>
        <w:t xml:space="preserve"> </w:t>
      </w:r>
      <w:r w:rsidRPr="00000C52">
        <w:rPr>
          <w:rFonts w:ascii="AngsanaUPC" w:hAnsi="AngsanaUPC" w:cs="AngsanaUPC"/>
          <w:color w:val="000000" w:themeColor="text1"/>
          <w:spacing w:val="-8"/>
          <w:sz w:val="32"/>
          <w:szCs w:val="32"/>
          <w:cs/>
        </w:rPr>
        <w:t>ช่วยลดค่าใช้จ่ายของผู้ป่วยในการ</w:t>
      </w:r>
      <w:r w:rsidRPr="00000C52">
        <w:rPr>
          <w:rFonts w:ascii="AngsanaUPC" w:hAnsi="AngsanaUPC" w:cs="AngsanaUPC"/>
          <w:color w:val="000000" w:themeColor="text1"/>
          <w:spacing w:val="-8"/>
          <w:sz w:val="32"/>
          <w:szCs w:val="32"/>
          <w:cs/>
        </w:rPr>
        <w:lastRenderedPageBreak/>
        <w:t xml:space="preserve">เดินทาง </w:t>
      </w:r>
      <w:r w:rsidRPr="00000C52">
        <w:rPr>
          <w:rFonts w:ascii="AngsanaUPC" w:hAnsi="AngsanaUPC" w:cs="AngsanaUPC" w:hint="cs"/>
          <w:color w:val="000000" w:themeColor="text1"/>
          <w:spacing w:val="-8"/>
          <w:sz w:val="32"/>
          <w:szCs w:val="32"/>
          <w:cs/>
        </w:rPr>
        <w:t>ซึ่ง</w:t>
      </w:r>
      <w:r w:rsidRPr="00000C52">
        <w:rPr>
          <w:rFonts w:ascii="AngsanaUPC" w:hAnsi="AngsanaUPC" w:cs="AngsanaUPC" w:hint="cs"/>
          <w:color w:val="000000" w:themeColor="text1"/>
          <w:sz w:val="32"/>
          <w:szCs w:val="32"/>
          <w:cs/>
        </w:rPr>
        <w:t>ปัจจุบันโรงพยาบาลและ</w:t>
      </w:r>
      <w:r w:rsidRPr="00000C52">
        <w:rPr>
          <w:rFonts w:ascii="AngsanaUPC" w:hAnsi="AngsanaUPC" w:cs="AngsanaUPC"/>
          <w:color w:val="000000" w:themeColor="text1"/>
          <w:sz w:val="32"/>
          <w:szCs w:val="32"/>
          <w:cs/>
        </w:rPr>
        <w:t>สถาบันสังกัดกรมการแพทย์มีการพัฒนา</w:t>
      </w:r>
      <w:r w:rsidRPr="00000C52">
        <w:rPr>
          <w:rFonts w:ascii="AngsanaUPC" w:hAnsi="AngsanaUPC" w:cs="AngsanaUPC" w:hint="cs"/>
          <w:color w:val="000000" w:themeColor="text1"/>
          <w:sz w:val="32"/>
          <w:szCs w:val="32"/>
          <w:cs/>
        </w:rPr>
        <w:t>เป็น</w:t>
      </w:r>
      <w:r w:rsidRPr="00000C52">
        <w:rPr>
          <w:rFonts w:ascii="AngsanaUPC" w:hAnsi="AngsanaUPC" w:cs="AngsanaUPC"/>
          <w:color w:val="000000" w:themeColor="text1"/>
          <w:sz w:val="32"/>
          <w:szCs w:val="32"/>
          <w:cs/>
        </w:rPr>
        <w:t>ระบบการแพทย์ทางไกล</w:t>
      </w:r>
      <w:r w:rsidRPr="00000C52">
        <w:rPr>
          <w:rFonts w:ascii="AngsanaUPC" w:hAnsi="AngsanaUPC" w:cs="AngsanaUPC"/>
          <w:color w:val="000000" w:themeColor="text1"/>
          <w:sz w:val="32"/>
          <w:szCs w:val="32"/>
        </w:rPr>
        <w:t>(DMS Telemedicine)</w:t>
      </w:r>
      <w:r w:rsidRPr="00000C52">
        <w:rPr>
          <w:rFonts w:ascii="AngsanaUPC" w:hAnsi="AngsanaUPC" w:cs="AngsanaUPC" w:hint="cs"/>
          <w:color w:val="000000" w:themeColor="text1"/>
          <w:sz w:val="32"/>
          <w:szCs w:val="32"/>
          <w:cs/>
        </w:rPr>
        <w:t>แล้ว</w:t>
      </w:r>
      <w:r w:rsidRPr="00000C52">
        <w:rPr>
          <w:rFonts w:ascii="AngsanaUPC" w:hAnsi="AngsanaUPC" w:cs="AngsanaUPC"/>
          <w:color w:val="000000" w:themeColor="text1"/>
          <w:sz w:val="32"/>
          <w:szCs w:val="32"/>
          <w:cs/>
        </w:rPr>
        <w:t>จำนวน</w:t>
      </w:r>
      <w:r w:rsidRPr="00000C52">
        <w:rPr>
          <w:rFonts w:ascii="AngsanaUPC" w:hAnsi="AngsanaUPC" w:cs="AngsanaUPC" w:hint="cs"/>
          <w:color w:val="000000" w:themeColor="text1"/>
          <w:sz w:val="32"/>
          <w:szCs w:val="32"/>
          <w:cs/>
        </w:rPr>
        <w:t xml:space="preserve"> </w:t>
      </w:r>
      <w:r w:rsidRPr="00000C52">
        <w:rPr>
          <w:rFonts w:ascii="AngsanaUPC" w:hAnsi="AngsanaUPC" w:cs="AngsanaUPC"/>
          <w:color w:val="000000" w:themeColor="text1"/>
          <w:sz w:val="32"/>
          <w:szCs w:val="32"/>
          <w:cs/>
        </w:rPr>
        <w:t xml:space="preserve"> </w:t>
      </w:r>
      <w:r w:rsidRPr="00000C52">
        <w:rPr>
          <w:rFonts w:ascii="AngsanaUPC" w:hAnsi="AngsanaUPC" w:cs="AngsanaUPC"/>
          <w:color w:val="000000" w:themeColor="text1"/>
          <w:sz w:val="32"/>
          <w:szCs w:val="32"/>
        </w:rPr>
        <w:t xml:space="preserve">30 </w:t>
      </w:r>
      <w:r w:rsidRPr="00000C52">
        <w:rPr>
          <w:rFonts w:ascii="AngsanaUPC" w:hAnsi="AngsanaUPC" w:cs="AngsanaUPC"/>
          <w:color w:val="000000" w:themeColor="text1"/>
          <w:sz w:val="32"/>
          <w:szCs w:val="32"/>
          <w:cs/>
        </w:rPr>
        <w:t>แห่ง เช่น รพ.ราชวิถ</w:t>
      </w:r>
      <w:r w:rsidRPr="00000C52">
        <w:rPr>
          <w:rFonts w:ascii="AngsanaUPC" w:hAnsi="AngsanaUPC" w:cs="AngsanaUPC" w:hint="cs"/>
          <w:color w:val="000000" w:themeColor="text1"/>
          <w:sz w:val="32"/>
          <w:szCs w:val="32"/>
          <w:cs/>
        </w:rPr>
        <w:t>ี</w:t>
      </w:r>
      <w:r w:rsidRPr="00000C52">
        <w:rPr>
          <w:rFonts w:ascii="AngsanaUPC" w:hAnsi="AngsanaUPC" w:cs="AngsanaUPC"/>
          <w:color w:val="000000" w:themeColor="text1"/>
          <w:sz w:val="32"/>
          <w:szCs w:val="32"/>
          <w:cs/>
        </w:rPr>
        <w:t xml:space="preserve">มีการให้บริการผ่านระบบ </w:t>
      </w:r>
      <w:r w:rsidRPr="00000C52">
        <w:rPr>
          <w:rFonts w:ascii="AngsanaUPC" w:hAnsi="AngsanaUPC" w:cs="AngsanaUPC"/>
          <w:color w:val="000000" w:themeColor="text1"/>
          <w:sz w:val="32"/>
          <w:szCs w:val="32"/>
        </w:rPr>
        <w:t xml:space="preserve">46,502 </w:t>
      </w:r>
      <w:r w:rsidRPr="00000C52">
        <w:rPr>
          <w:rFonts w:ascii="AngsanaUPC" w:hAnsi="AngsanaUPC" w:cs="AngsanaUPC"/>
          <w:color w:val="000000" w:themeColor="text1"/>
          <w:sz w:val="32"/>
          <w:szCs w:val="32"/>
          <w:cs/>
        </w:rPr>
        <w:t xml:space="preserve">ครั้ง สถาบันประสาทวิทยา </w:t>
      </w:r>
      <w:r w:rsidRPr="00000C52">
        <w:rPr>
          <w:rFonts w:ascii="AngsanaUPC" w:hAnsi="AngsanaUPC" w:cs="AngsanaUPC"/>
          <w:color w:val="000000" w:themeColor="text1"/>
          <w:sz w:val="32"/>
          <w:szCs w:val="32"/>
        </w:rPr>
        <w:t xml:space="preserve">6,200 </w:t>
      </w:r>
      <w:r w:rsidRPr="00000C52">
        <w:rPr>
          <w:rFonts w:ascii="AngsanaUPC" w:hAnsi="AngsanaUPC" w:cs="AngsanaUPC"/>
          <w:color w:val="000000" w:themeColor="text1"/>
          <w:sz w:val="32"/>
          <w:szCs w:val="32"/>
          <w:cs/>
        </w:rPr>
        <w:t xml:space="preserve">ครั้ง </w:t>
      </w:r>
      <w:r w:rsidRPr="00000C52">
        <w:rPr>
          <w:rFonts w:ascii="AngsanaUPC" w:hAnsi="AngsanaUPC" w:cs="AngsanaUPC" w:hint="cs"/>
          <w:color w:val="000000" w:themeColor="text1"/>
          <w:sz w:val="32"/>
          <w:szCs w:val="32"/>
          <w:cs/>
        </w:rPr>
        <w:t>ยัง</w:t>
      </w:r>
      <w:r w:rsidRPr="00000C52">
        <w:rPr>
          <w:rFonts w:ascii="AngsanaUPC" w:hAnsi="AngsanaUPC" w:cs="AngsanaUPC" w:hint="cs"/>
          <w:vanish/>
          <w:color w:val="000000" w:themeColor="text1"/>
          <w:sz w:val="32"/>
          <w:szCs w:val="32"/>
          <w:cs/>
        </w:rPr>
        <w:pgNum/>
      </w:r>
      <w:r w:rsidRPr="00000C52">
        <w:rPr>
          <w:rFonts w:ascii="AngsanaUPC" w:hAnsi="AngsanaUPC" w:cs="AngsanaUPC"/>
          <w:color w:val="000000" w:themeColor="text1"/>
          <w:sz w:val="32"/>
          <w:szCs w:val="32"/>
          <w:cs/>
        </w:rPr>
        <w:t>มีการขยายเครือข่ายเชื่อมโยงไปยังหน่วยงานอื่นๆของกระทรวงสาธารณสุข ได้แก่ รพ.สังกัด</w:t>
      </w:r>
      <w:r w:rsidRPr="00000C52">
        <w:rPr>
          <w:rFonts w:ascii="AngsanaUPC" w:hAnsi="AngsanaUPC" w:cs="AngsanaUPC"/>
          <w:color w:val="000000" w:themeColor="text1"/>
          <w:spacing w:val="-10"/>
          <w:sz w:val="32"/>
          <w:szCs w:val="32"/>
          <w:cs/>
        </w:rPr>
        <w:t>กรมสุขภาพจิต  17</w:t>
      </w:r>
      <w:r w:rsidRPr="00000C52">
        <w:rPr>
          <w:rFonts w:ascii="AngsanaUPC" w:hAnsi="AngsanaUPC" w:cs="AngsanaUPC" w:hint="cs"/>
          <w:color w:val="000000" w:themeColor="text1"/>
          <w:spacing w:val="-10"/>
          <w:sz w:val="32"/>
          <w:szCs w:val="32"/>
          <w:cs/>
        </w:rPr>
        <w:t xml:space="preserve"> </w:t>
      </w:r>
      <w:r w:rsidRPr="00000C52">
        <w:rPr>
          <w:rFonts w:ascii="AngsanaUPC" w:hAnsi="AngsanaUPC" w:cs="AngsanaUPC"/>
          <w:color w:val="000000" w:themeColor="text1"/>
          <w:spacing w:val="-10"/>
          <w:sz w:val="32"/>
          <w:szCs w:val="32"/>
          <w:cs/>
        </w:rPr>
        <w:t xml:space="preserve"> แห่ง </w:t>
      </w:r>
      <w:r w:rsidRPr="00000C52">
        <w:rPr>
          <w:rFonts w:ascii="AngsanaUPC" w:hAnsi="AngsanaUPC" w:cs="AngsanaUPC"/>
          <w:color w:val="000000" w:themeColor="text1"/>
          <w:sz w:val="32"/>
          <w:szCs w:val="32"/>
          <w:cs/>
        </w:rPr>
        <w:t xml:space="preserve">มีการใช้งานระบบ </w:t>
      </w:r>
      <w:r w:rsidRPr="00000C52">
        <w:rPr>
          <w:rFonts w:ascii="AngsanaUPC" w:hAnsi="AngsanaUPC" w:cs="AngsanaUPC"/>
          <w:color w:val="000000" w:themeColor="text1"/>
          <w:sz w:val="32"/>
          <w:szCs w:val="32"/>
        </w:rPr>
        <w:t xml:space="preserve">2,444 </w:t>
      </w:r>
      <w:r w:rsidRPr="00000C52">
        <w:rPr>
          <w:rFonts w:ascii="AngsanaUPC" w:hAnsi="AngsanaUPC" w:cs="AngsanaUPC"/>
          <w:color w:val="000000" w:themeColor="text1"/>
          <w:sz w:val="32"/>
          <w:szCs w:val="32"/>
          <w:cs/>
        </w:rPr>
        <w:t>ครั้ง</w:t>
      </w:r>
      <w:r w:rsidRPr="00000C52">
        <w:rPr>
          <w:rFonts w:ascii="AngsanaUPC" w:hAnsi="AngsanaUPC" w:cs="AngsanaUPC"/>
          <w:color w:val="000000" w:themeColor="text1"/>
          <w:spacing w:val="-10"/>
          <w:sz w:val="32"/>
          <w:szCs w:val="32"/>
          <w:cs/>
        </w:rPr>
        <w:t>, รพ.ใน</w:t>
      </w:r>
      <w:r w:rsidRPr="00000C52">
        <w:rPr>
          <w:rFonts w:ascii="AngsanaUPC" w:hAnsi="AngsanaUPC" w:cs="AngsanaUPC"/>
          <w:color w:val="000000" w:themeColor="text1"/>
          <w:sz w:val="32"/>
          <w:szCs w:val="32"/>
          <w:cs/>
        </w:rPr>
        <w:t xml:space="preserve">จังหวัดแม่ฮ่องสอน 7 แห่ง เชื่อมโยงกับโรงพยาบาลนครพิงค์ จังหวัดเชียงใหม่, นำร่องในโรงพยาบาลเฉลิมพระเกียรติ </w:t>
      </w:r>
      <w:r w:rsidRPr="00000C52">
        <w:rPr>
          <w:rFonts w:ascii="AngsanaUPC" w:hAnsi="AngsanaUPC" w:cs="AngsanaUPC"/>
          <w:color w:val="000000" w:themeColor="text1"/>
          <w:sz w:val="32"/>
          <w:szCs w:val="32"/>
        </w:rPr>
        <w:t xml:space="preserve">80 </w:t>
      </w:r>
      <w:r w:rsidRPr="00000C52">
        <w:rPr>
          <w:rFonts w:ascii="AngsanaUPC" w:hAnsi="AngsanaUPC" w:cs="AngsanaUPC"/>
          <w:color w:val="000000" w:themeColor="text1"/>
          <w:sz w:val="32"/>
          <w:szCs w:val="32"/>
          <w:cs/>
        </w:rPr>
        <w:t xml:space="preserve">พรรษา </w:t>
      </w:r>
      <w:r w:rsidRPr="00000C52">
        <w:rPr>
          <w:rFonts w:ascii="AngsanaUPC" w:hAnsi="AngsanaUPC" w:cs="AngsanaUPC"/>
          <w:color w:val="000000" w:themeColor="text1"/>
          <w:sz w:val="32"/>
          <w:szCs w:val="32"/>
        </w:rPr>
        <w:t xml:space="preserve">3 </w:t>
      </w:r>
      <w:r w:rsidRPr="00000C52">
        <w:rPr>
          <w:rFonts w:ascii="AngsanaUPC" w:hAnsi="AngsanaUPC" w:cs="AngsanaUPC"/>
          <w:color w:val="000000" w:themeColor="text1"/>
          <w:sz w:val="32"/>
          <w:szCs w:val="32"/>
          <w:cs/>
        </w:rPr>
        <w:t>แห่ง ได้แก่โรงพยาบาลเฉลิมพระเกียรติเขาชะเมา, โรงพยาบาลเฉลิมพระเกียรติเสาไห้, โรงพยาบาลเฉลิมพระเกียรตินาวัง</w:t>
      </w:r>
      <w:r w:rsidRPr="00000C52">
        <w:rPr>
          <w:rFonts w:ascii="AngsanaUPC" w:hAnsi="AngsanaUPC" w:cs="AngsanaUPC" w:hint="cs"/>
          <w:color w:val="000000" w:themeColor="text1"/>
          <w:sz w:val="32"/>
          <w:szCs w:val="32"/>
          <w:cs/>
        </w:rPr>
        <w:t xml:space="preserve"> รวมแล้ว</w:t>
      </w:r>
      <w:r w:rsidRPr="00000C52">
        <w:rPr>
          <w:rFonts w:ascii="AngsanaUPC" w:hAnsi="AngsanaUPC" w:cs="AngsanaUPC"/>
          <w:color w:val="000000" w:themeColor="text1"/>
          <w:sz w:val="32"/>
          <w:szCs w:val="32"/>
          <w:cs/>
        </w:rPr>
        <w:t xml:space="preserve">มีการใช้งานระบบ </w:t>
      </w:r>
      <w:r w:rsidRPr="00000C52">
        <w:rPr>
          <w:rFonts w:ascii="AngsanaUPC" w:hAnsi="AngsanaUPC" w:cs="AngsanaUPC"/>
          <w:color w:val="000000" w:themeColor="text1"/>
          <w:sz w:val="32"/>
          <w:szCs w:val="32"/>
        </w:rPr>
        <w:t xml:space="preserve">74,647 </w:t>
      </w:r>
      <w:r w:rsidRPr="00000C52">
        <w:rPr>
          <w:rFonts w:ascii="AngsanaUPC" w:hAnsi="AngsanaUPC" w:cs="AngsanaUPC"/>
          <w:color w:val="000000" w:themeColor="text1"/>
          <w:sz w:val="32"/>
          <w:szCs w:val="32"/>
          <w:cs/>
        </w:rPr>
        <w:t>ครั้ง</w:t>
      </w:r>
      <w:r w:rsidRPr="00000C52">
        <w:rPr>
          <w:rFonts w:ascii="AngsanaUPC" w:hAnsi="AngsanaUPC" w:cs="AngsanaUPC" w:hint="cs"/>
          <w:color w:val="000000" w:themeColor="text1"/>
          <w:sz w:val="32"/>
          <w:szCs w:val="32"/>
          <w:cs/>
        </w:rPr>
        <w:t xml:space="preserve"> </w:t>
      </w:r>
      <w:r w:rsidRPr="00000C52">
        <w:rPr>
          <w:rFonts w:ascii="AngsanaUPC" w:hAnsi="AngsanaUPC" w:cs="AngsanaUPC"/>
          <w:color w:val="000000" w:themeColor="text1"/>
          <w:sz w:val="32"/>
          <w:szCs w:val="32"/>
          <w:cs/>
        </w:rPr>
        <w:t>และโรงพยาบาลราชทัณฑ์ สังกัดกรมราชทัณฑ</w:t>
      </w:r>
      <w:r w:rsidRPr="00000C52">
        <w:rPr>
          <w:rFonts w:ascii="AngsanaUPC" w:hAnsi="AngsanaUPC" w:cs="AngsanaUPC" w:hint="cs"/>
          <w:color w:val="000000" w:themeColor="text1"/>
          <w:sz w:val="32"/>
          <w:szCs w:val="32"/>
          <w:cs/>
        </w:rPr>
        <w:t xml:space="preserve">์อีก </w:t>
      </w:r>
      <w:r w:rsidRPr="00000C52">
        <w:rPr>
          <w:rFonts w:ascii="AngsanaUPC" w:hAnsi="AngsanaUPC" w:cs="AngsanaUPC"/>
          <w:color w:val="000000" w:themeColor="text1"/>
          <w:sz w:val="32"/>
          <w:szCs w:val="32"/>
        </w:rPr>
        <w:t>2</w:t>
      </w:r>
      <w:r w:rsidRPr="00000C52">
        <w:rPr>
          <w:rFonts w:ascii="AngsanaUPC" w:hAnsi="AngsanaUPC" w:cs="AngsanaUPC" w:hint="cs"/>
          <w:color w:val="000000" w:themeColor="text1"/>
          <w:sz w:val="32"/>
          <w:szCs w:val="32"/>
          <w:cs/>
        </w:rPr>
        <w:t>,</w:t>
      </w:r>
      <w:r w:rsidRPr="00000C52">
        <w:rPr>
          <w:rFonts w:ascii="AngsanaUPC" w:hAnsi="AngsanaUPC" w:cs="AngsanaUPC"/>
          <w:color w:val="000000" w:themeColor="text1"/>
          <w:sz w:val="32"/>
          <w:szCs w:val="32"/>
        </w:rPr>
        <w:t xml:space="preserve">980 </w:t>
      </w:r>
      <w:r w:rsidRPr="00000C52">
        <w:rPr>
          <w:rFonts w:ascii="AngsanaUPC" w:hAnsi="AngsanaUPC" w:cs="AngsanaUPC"/>
          <w:color w:val="000000" w:themeColor="text1"/>
          <w:sz w:val="32"/>
          <w:szCs w:val="32"/>
          <w:cs/>
        </w:rPr>
        <w:t xml:space="preserve">ครั้ง </w:t>
      </w:r>
      <w:r w:rsidRPr="00000C52">
        <w:rPr>
          <w:rFonts w:ascii="AngsanaUPC" w:hAnsi="AngsanaUPC" w:cs="AngsanaUPC"/>
          <w:color w:val="000000" w:themeColor="text1"/>
          <w:sz w:val="32"/>
          <w:szCs w:val="32"/>
        </w:rPr>
        <w:t xml:space="preserve"> </w:t>
      </w:r>
      <w:r w:rsidRPr="00000C52">
        <w:rPr>
          <w:rFonts w:ascii="AngsanaUPC" w:hAnsi="AngsanaUPC" w:cs="AngsanaUPC"/>
          <w:color w:val="000000" w:themeColor="text1"/>
          <w:sz w:val="32"/>
          <w:szCs w:val="32"/>
          <w:cs/>
        </w:rPr>
        <w:t xml:space="preserve">รวมทั้งสิ้น </w:t>
      </w:r>
      <w:r w:rsidRPr="00000C52">
        <w:rPr>
          <w:rFonts w:ascii="AngsanaUPC" w:hAnsi="AngsanaUPC" w:cs="AngsanaUPC"/>
          <w:color w:val="000000" w:themeColor="text1"/>
          <w:sz w:val="32"/>
          <w:szCs w:val="32"/>
        </w:rPr>
        <w:t xml:space="preserve">77,627 </w:t>
      </w:r>
      <w:r w:rsidRPr="00000C52">
        <w:rPr>
          <w:rFonts w:ascii="AngsanaUPC" w:hAnsi="AngsanaUPC" w:cs="AngsanaUPC"/>
          <w:color w:val="000000" w:themeColor="text1"/>
          <w:sz w:val="32"/>
          <w:szCs w:val="32"/>
          <w:cs/>
        </w:rPr>
        <w:t>ครั้ง</w:t>
      </w:r>
    </w:p>
    <w:p w14:paraId="3FC68D16" w14:textId="77777777" w:rsidR="00502384" w:rsidRPr="00000C52" w:rsidRDefault="00502384" w:rsidP="002526AC">
      <w:pPr>
        <w:spacing w:after="0" w:line="240" w:lineRule="auto"/>
        <w:jc w:val="thaiDistribute"/>
        <w:rPr>
          <w:rFonts w:ascii="AngsanaUPC" w:hAnsi="AngsanaUPC" w:cs="AngsanaUPC"/>
          <w:color w:val="000000" w:themeColor="text1"/>
          <w:sz w:val="32"/>
          <w:szCs w:val="32"/>
        </w:rPr>
      </w:pPr>
      <w:r w:rsidRPr="00000C52">
        <w:rPr>
          <w:rFonts w:ascii="AngsanaUPC" w:hAnsi="AngsanaUPC" w:cs="AngsanaUPC" w:hint="cs"/>
          <w:color w:val="000000" w:themeColor="text1"/>
          <w:spacing w:val="-8"/>
          <w:sz w:val="32"/>
          <w:szCs w:val="32"/>
          <w:cs/>
        </w:rPr>
        <w:tab/>
        <w:t>ปัจจุบันอยู่ระหว่าง</w:t>
      </w:r>
      <w:r w:rsidRPr="00000C52">
        <w:rPr>
          <w:rFonts w:ascii="AngsanaUPC" w:hAnsi="AngsanaUPC" w:cs="AngsanaUPC"/>
          <w:color w:val="000000" w:themeColor="text1"/>
          <w:spacing w:val="-8"/>
          <w:sz w:val="32"/>
          <w:szCs w:val="32"/>
          <w:cs/>
        </w:rPr>
        <w:t>การพัฒนา</w:t>
      </w:r>
      <w:r w:rsidRPr="00000C52">
        <w:rPr>
          <w:rFonts w:ascii="AngsanaUPC" w:hAnsi="AngsanaUPC" w:cs="AngsanaUPC"/>
          <w:color w:val="000000" w:themeColor="text1"/>
          <w:sz w:val="32"/>
          <w:szCs w:val="32"/>
          <w:cs/>
        </w:rPr>
        <w:t>ขยายขีดความสามารถของ</w:t>
      </w:r>
      <w:r w:rsidRPr="00000C52">
        <w:rPr>
          <w:rFonts w:ascii="AngsanaUPC" w:hAnsi="AngsanaUPC" w:cs="AngsanaUPC"/>
          <w:color w:val="000000" w:themeColor="text1"/>
          <w:spacing w:val="-8"/>
          <w:sz w:val="32"/>
          <w:szCs w:val="32"/>
          <w:cs/>
        </w:rPr>
        <w:t>ระบบการแพทย์ทางไกล</w:t>
      </w:r>
      <w:r w:rsidRPr="00000C52">
        <w:rPr>
          <w:rFonts w:ascii="AngsanaUPC" w:hAnsi="AngsanaUPC" w:cs="AngsanaUPC"/>
          <w:color w:val="000000" w:themeColor="text1"/>
          <w:sz w:val="32"/>
          <w:szCs w:val="32"/>
        </w:rPr>
        <w:t>(DMS Telemedicine)</w:t>
      </w:r>
      <w:r w:rsidRPr="00000C52">
        <w:rPr>
          <w:rFonts w:ascii="AngsanaUPC" w:hAnsi="AngsanaUPC" w:cs="AngsanaUPC"/>
          <w:color w:val="000000" w:themeColor="text1"/>
          <w:spacing w:val="-8"/>
          <w:sz w:val="32"/>
          <w:szCs w:val="32"/>
          <w:cs/>
        </w:rPr>
        <w:t xml:space="preserve">ให้สามารถทำงานเชื่อมโยงกับอุปกรณ์ </w:t>
      </w:r>
      <w:r w:rsidRPr="00000C52">
        <w:rPr>
          <w:rFonts w:ascii="AngsanaUPC" w:hAnsi="AngsanaUPC" w:cs="AngsanaUPC"/>
          <w:color w:val="000000" w:themeColor="text1"/>
          <w:spacing w:val="-8"/>
          <w:sz w:val="32"/>
          <w:szCs w:val="32"/>
        </w:rPr>
        <w:t xml:space="preserve">IOT </w:t>
      </w:r>
      <w:r w:rsidRPr="00000C52">
        <w:rPr>
          <w:rFonts w:ascii="AngsanaUPC" w:hAnsi="AngsanaUPC" w:cs="AngsanaUPC"/>
          <w:color w:val="000000" w:themeColor="text1"/>
          <w:spacing w:val="-8"/>
          <w:sz w:val="32"/>
          <w:szCs w:val="32"/>
          <w:cs/>
        </w:rPr>
        <w:t xml:space="preserve">เพื่อให้ผู้ป่วยสามารถเชื่อมโยงจัดเก็บข้อมูลประวัติสุขภาพพื้นฐาน ความดัน ชีพจร </w:t>
      </w:r>
      <w:r w:rsidRPr="00000C52">
        <w:rPr>
          <w:rFonts w:ascii="AngsanaUPC" w:hAnsi="AngsanaUPC" w:cs="AngsanaUPC" w:hint="cs"/>
          <w:color w:val="000000" w:themeColor="text1"/>
          <w:spacing w:val="-8"/>
          <w:sz w:val="32"/>
          <w:szCs w:val="32"/>
          <w:cs/>
        </w:rPr>
        <w:t>เพื่อ</w:t>
      </w:r>
      <w:r w:rsidRPr="00000C52">
        <w:rPr>
          <w:rFonts w:ascii="AngsanaUPC" w:hAnsi="AngsanaUPC" w:cs="AngsanaUPC"/>
          <w:color w:val="000000" w:themeColor="text1"/>
          <w:spacing w:val="-8"/>
          <w:sz w:val="32"/>
          <w:szCs w:val="32"/>
          <w:cs/>
        </w:rPr>
        <w:t>ใช้ในการดูแลรักษาสุขภาพของตนเองได้ในเบื้องต้น</w:t>
      </w:r>
      <w:r w:rsidRPr="00000C52">
        <w:rPr>
          <w:rFonts w:ascii="AngsanaUPC" w:hAnsi="AngsanaUPC" w:cs="AngsanaUPC" w:hint="cs"/>
          <w:color w:val="000000" w:themeColor="text1"/>
          <w:spacing w:val="-8"/>
          <w:sz w:val="32"/>
          <w:szCs w:val="32"/>
          <w:cs/>
        </w:rPr>
        <w:t xml:space="preserve">  สามารถ</w:t>
      </w:r>
      <w:r w:rsidRPr="00000C52">
        <w:rPr>
          <w:rFonts w:ascii="AngsanaUPC" w:hAnsi="AngsanaUPC" w:cs="AngsanaUPC"/>
          <w:color w:val="000000" w:themeColor="text1"/>
          <w:sz w:val="32"/>
          <w:szCs w:val="32"/>
          <w:cs/>
        </w:rPr>
        <w:t xml:space="preserve">รองรับการเชื่อมโยงระบบเพื่อยืนยันตัวตนและระบบการชำระเงินผ่านทาง </w:t>
      </w:r>
      <w:r w:rsidRPr="00000C52">
        <w:rPr>
          <w:rFonts w:ascii="AngsanaUPC" w:hAnsi="AngsanaUPC" w:cs="AngsanaUPC"/>
          <w:color w:val="000000" w:themeColor="text1"/>
          <w:sz w:val="32"/>
          <w:szCs w:val="32"/>
        </w:rPr>
        <w:t xml:space="preserve">Application </w:t>
      </w:r>
      <w:r w:rsidRPr="00000C52">
        <w:rPr>
          <w:rFonts w:ascii="AngsanaUPC" w:hAnsi="AngsanaUPC" w:cs="AngsanaUPC"/>
          <w:color w:val="000000" w:themeColor="text1"/>
          <w:sz w:val="32"/>
          <w:szCs w:val="32"/>
          <w:cs/>
        </w:rPr>
        <w:t xml:space="preserve">เป๋าตัง </w:t>
      </w:r>
      <w:r w:rsidRPr="00000C52">
        <w:rPr>
          <w:rFonts w:ascii="AngsanaUPC" w:hAnsi="AngsanaUPC" w:cs="AngsanaUPC" w:hint="cs"/>
          <w:color w:val="000000" w:themeColor="text1"/>
          <w:sz w:val="32"/>
          <w:szCs w:val="32"/>
          <w:cs/>
        </w:rPr>
        <w:t>ซึ่งจะเป็นการ</w:t>
      </w:r>
      <w:r w:rsidRPr="00000C52">
        <w:rPr>
          <w:rFonts w:ascii="AngsanaUPC" w:hAnsi="AngsanaUPC" w:cs="AngsanaUPC"/>
          <w:color w:val="000000" w:themeColor="text1"/>
          <w:sz w:val="32"/>
          <w:szCs w:val="32"/>
          <w:cs/>
        </w:rPr>
        <w:t>อำนวยความสะดวกให้แก่ผู้ป่วย</w:t>
      </w:r>
      <w:r w:rsidRPr="00000C52">
        <w:rPr>
          <w:rFonts w:ascii="AngsanaUPC" w:hAnsi="AngsanaUPC" w:cs="AngsanaUPC" w:hint="cs"/>
          <w:color w:val="000000" w:themeColor="text1"/>
          <w:sz w:val="32"/>
          <w:szCs w:val="32"/>
          <w:cs/>
        </w:rPr>
        <w:t xml:space="preserve"> และ</w:t>
      </w:r>
      <w:r w:rsidRPr="00000C52">
        <w:rPr>
          <w:rFonts w:ascii="AngsanaUPC" w:hAnsi="AngsanaUPC" w:cs="AngsanaUPC" w:hint="cs"/>
          <w:color w:val="000000" w:themeColor="text1"/>
          <w:spacing w:val="-8"/>
          <w:sz w:val="32"/>
          <w:szCs w:val="32"/>
          <w:cs/>
        </w:rPr>
        <w:t>ยัง</w:t>
      </w:r>
      <w:r w:rsidRPr="00000C52">
        <w:rPr>
          <w:rFonts w:ascii="AngsanaUPC" w:hAnsi="AngsanaUPC" w:cs="AngsanaUPC"/>
          <w:color w:val="000000" w:themeColor="text1"/>
          <w:spacing w:val="-8"/>
          <w:sz w:val="32"/>
          <w:szCs w:val="32"/>
          <w:cs/>
        </w:rPr>
        <w:t>มีแผนการขยายขีดความสามารถของระบบการแพทย์ทางไกล</w:t>
      </w:r>
      <w:r w:rsidRPr="00000C52">
        <w:rPr>
          <w:rFonts w:ascii="AngsanaUPC" w:hAnsi="AngsanaUPC" w:cs="AngsanaUPC"/>
          <w:color w:val="000000" w:themeColor="text1"/>
          <w:sz w:val="32"/>
          <w:szCs w:val="32"/>
        </w:rPr>
        <w:t>(DMS Telemedicine)</w:t>
      </w:r>
      <w:r w:rsidRPr="00000C52">
        <w:rPr>
          <w:rFonts w:ascii="AngsanaUPC" w:hAnsi="AngsanaUPC" w:cs="AngsanaUPC"/>
          <w:color w:val="000000" w:themeColor="text1"/>
          <w:spacing w:val="-8"/>
          <w:sz w:val="32"/>
          <w:szCs w:val="32"/>
          <w:cs/>
        </w:rPr>
        <w:t>ให้รองรับการปรึกษาแพทย์เฉพาะทางที่ซับซ้อนในลักษณะของสหสาขาวิชาเพื่อให้การวินิจฉัยและรักษาผู้ป่วยได้อย่างแม่นยำ ซึ่งถือเป็นการแบ่งปันทรัพยากรผู้เชี่ยวชาญของกระทรวงสาธารณสุขในการให้บริการด้านสุขภาพของประเทศ</w:t>
      </w:r>
      <w:r w:rsidRPr="00000C52">
        <w:rPr>
          <w:rFonts w:ascii="AngsanaUPC" w:hAnsi="AngsanaUPC" w:cs="AngsanaUPC" w:hint="cs"/>
          <w:color w:val="000000" w:themeColor="text1"/>
          <w:spacing w:val="-8"/>
          <w:sz w:val="32"/>
          <w:szCs w:val="32"/>
          <w:cs/>
        </w:rPr>
        <w:t>อีกด้วย</w:t>
      </w:r>
      <w:r w:rsidRPr="00000C52">
        <w:rPr>
          <w:rFonts w:ascii="AngsanaUPC" w:hAnsi="AngsanaUPC" w:cs="AngsanaUPC"/>
          <w:color w:val="000000" w:themeColor="text1"/>
          <w:sz w:val="32"/>
          <w:szCs w:val="32"/>
          <w:cs/>
        </w:rPr>
        <w:t xml:space="preserve"> </w:t>
      </w:r>
    </w:p>
    <w:p w14:paraId="3F1F49B4" w14:textId="77777777" w:rsidR="00502384" w:rsidRPr="00000C52" w:rsidRDefault="00502384" w:rsidP="002526AC">
      <w:pPr>
        <w:spacing w:after="0" w:line="240" w:lineRule="auto"/>
        <w:jc w:val="thaiDistribute"/>
        <w:rPr>
          <w:rFonts w:ascii="AngsanaUPC" w:hAnsi="AngsanaUPC" w:cs="AngsanaUPC"/>
          <w:color w:val="000000" w:themeColor="text1"/>
          <w:sz w:val="32"/>
          <w:szCs w:val="32"/>
          <w:cs/>
        </w:rPr>
      </w:pPr>
      <w:r w:rsidRPr="00000C52">
        <w:rPr>
          <w:rFonts w:ascii="AngsanaUPC" w:hAnsi="AngsanaUPC" w:cs="AngsanaUPC" w:hint="cs"/>
          <w:color w:val="000000" w:themeColor="text1"/>
          <w:spacing w:val="-8"/>
          <w:sz w:val="32"/>
          <w:szCs w:val="32"/>
          <w:cs/>
        </w:rPr>
        <w:tab/>
      </w:r>
      <w:r w:rsidRPr="00000C52">
        <w:rPr>
          <w:rFonts w:ascii="AngsanaUPC" w:hAnsi="AngsanaUPC" w:cs="AngsanaUPC"/>
          <w:color w:val="000000" w:themeColor="text1"/>
          <w:spacing w:val="-8"/>
          <w:sz w:val="32"/>
          <w:szCs w:val="32"/>
          <w:cs/>
        </w:rPr>
        <w:t>นอกจากนี้</w:t>
      </w:r>
      <w:r w:rsidRPr="00000C52">
        <w:rPr>
          <w:rFonts w:ascii="AngsanaUPC" w:hAnsi="AngsanaUPC" w:cs="AngsanaUPC" w:hint="cs"/>
          <w:color w:val="000000" w:themeColor="text1"/>
          <w:spacing w:val="-8"/>
          <w:sz w:val="32"/>
          <w:szCs w:val="32"/>
          <w:cs/>
        </w:rPr>
        <w:t>กรมการแพทย์ยัง</w:t>
      </w:r>
      <w:r w:rsidRPr="00000C52">
        <w:rPr>
          <w:rFonts w:ascii="AngsanaUPC" w:hAnsi="AngsanaUPC" w:cs="AngsanaUPC"/>
          <w:color w:val="000000" w:themeColor="text1"/>
          <w:spacing w:val="-8"/>
          <w:sz w:val="32"/>
          <w:szCs w:val="32"/>
          <w:cs/>
        </w:rPr>
        <w:t>มี</w:t>
      </w:r>
      <w:r w:rsidRPr="00000C52">
        <w:rPr>
          <w:rFonts w:ascii="AngsanaUPC" w:hAnsi="AngsanaUPC" w:cs="AngsanaUPC"/>
          <w:color w:val="000000" w:themeColor="text1"/>
          <w:sz w:val="32"/>
          <w:szCs w:val="32"/>
          <w:cs/>
        </w:rPr>
        <w:t>การจัดทำ</w:t>
      </w:r>
      <w:r w:rsidRPr="00000C52">
        <w:rPr>
          <w:rFonts w:ascii="AngsanaUPC" w:hAnsi="AngsanaUPC" w:cs="AngsanaUPC"/>
          <w:b/>
          <w:bCs/>
          <w:color w:val="000000" w:themeColor="text1"/>
          <w:sz w:val="32"/>
          <w:szCs w:val="32"/>
          <w:cs/>
        </w:rPr>
        <w:t>ระบบ</w:t>
      </w:r>
      <w:r w:rsidRPr="00000C52">
        <w:rPr>
          <w:rFonts w:ascii="AngsanaUPC" w:hAnsi="AngsanaUPC" w:cs="AngsanaUPC"/>
          <w:b/>
          <w:bCs/>
          <w:color w:val="000000" w:themeColor="text1"/>
          <w:sz w:val="32"/>
          <w:szCs w:val="32"/>
        </w:rPr>
        <w:t>Personal Health Record(PHR)</w:t>
      </w:r>
      <w:r w:rsidRPr="00000C52">
        <w:rPr>
          <w:rFonts w:ascii="AngsanaUPC" w:hAnsi="AngsanaUPC" w:cs="AngsanaUPC"/>
          <w:color w:val="000000" w:themeColor="text1"/>
          <w:sz w:val="32"/>
          <w:szCs w:val="32"/>
          <w:cs/>
        </w:rPr>
        <w:t>ของผู้ป่วย</w:t>
      </w:r>
      <w:r w:rsidRPr="00000C52">
        <w:rPr>
          <w:rFonts w:ascii="AngsanaUPC" w:hAnsi="AngsanaUPC" w:cs="AngsanaUPC" w:hint="cs"/>
          <w:color w:val="000000" w:themeColor="text1"/>
          <w:sz w:val="32"/>
          <w:szCs w:val="32"/>
          <w:cs/>
        </w:rPr>
        <w:t xml:space="preserve"> ซึ่งจะ</w:t>
      </w:r>
      <w:r w:rsidRPr="00000C52">
        <w:rPr>
          <w:rFonts w:ascii="AngsanaUPC" w:hAnsi="AngsanaUPC" w:cs="AngsanaUPC"/>
          <w:color w:val="000000" w:themeColor="text1"/>
          <w:sz w:val="32"/>
          <w:szCs w:val="32"/>
          <w:cs/>
        </w:rPr>
        <w:t>ทำให้ผู้ป่วยมีสมุดประวัติสุขภาพส่วนตัว</w:t>
      </w:r>
      <w:r w:rsidRPr="00000C52">
        <w:rPr>
          <w:rFonts w:ascii="AngsanaUPC" w:hAnsi="AngsanaUPC" w:cs="AngsanaUPC" w:hint="cs"/>
          <w:color w:val="000000" w:themeColor="text1"/>
          <w:sz w:val="32"/>
          <w:szCs w:val="32"/>
          <w:cs/>
        </w:rPr>
        <w:t xml:space="preserve"> </w:t>
      </w:r>
      <w:r w:rsidRPr="00000C52">
        <w:rPr>
          <w:rFonts w:ascii="AngsanaUPC" w:hAnsi="AngsanaUPC" w:cs="AngsanaUPC"/>
          <w:color w:val="000000" w:themeColor="text1"/>
          <w:sz w:val="32"/>
          <w:szCs w:val="32"/>
          <w:cs/>
        </w:rPr>
        <w:t>เพื่อประโยชน์ในการดูแลรักษาสุขภาพ</w:t>
      </w:r>
      <w:r w:rsidRPr="00000C52">
        <w:rPr>
          <w:rFonts w:ascii="AngsanaUPC" w:hAnsi="AngsanaUPC" w:cs="AngsanaUPC" w:hint="cs"/>
          <w:color w:val="000000" w:themeColor="text1"/>
          <w:sz w:val="32"/>
          <w:szCs w:val="32"/>
          <w:cs/>
        </w:rPr>
        <w:t xml:space="preserve"> </w:t>
      </w:r>
      <w:r w:rsidRPr="00000C52">
        <w:rPr>
          <w:rFonts w:ascii="AngsanaUPC" w:hAnsi="AngsanaUPC" w:cs="AngsanaUPC"/>
          <w:color w:val="000000" w:themeColor="text1"/>
          <w:sz w:val="32"/>
          <w:szCs w:val="32"/>
          <w:cs/>
        </w:rPr>
        <w:t xml:space="preserve">รวมถึงใช้เป็นข้อมูลประวัติส่งต่อการรักษาไปยังโรงพยาบาล </w:t>
      </w:r>
      <w:r w:rsidRPr="00000C52">
        <w:rPr>
          <w:rFonts w:ascii="AngsanaUPC" w:hAnsi="AngsanaUPC" w:cs="AngsanaUPC" w:hint="cs"/>
          <w:color w:val="000000" w:themeColor="text1"/>
          <w:sz w:val="32"/>
          <w:szCs w:val="32"/>
          <w:cs/>
        </w:rPr>
        <w:t xml:space="preserve"> </w:t>
      </w:r>
      <w:r w:rsidRPr="00000C52">
        <w:rPr>
          <w:rFonts w:ascii="AngsanaUPC" w:hAnsi="AngsanaUPC" w:cs="AngsanaUPC"/>
          <w:color w:val="000000" w:themeColor="text1"/>
          <w:sz w:val="32"/>
          <w:szCs w:val="32"/>
          <w:cs/>
        </w:rPr>
        <w:t>เป็นการนำเทคโนโลยีสารสนเทศมาสนับสนุนด้านการบริการระบบสุขภาพ</w:t>
      </w:r>
      <w:r w:rsidRPr="00000C52">
        <w:rPr>
          <w:rFonts w:ascii="AngsanaUPC" w:hAnsi="AngsanaUPC" w:cs="AngsanaUPC" w:hint="cs"/>
          <w:color w:val="000000" w:themeColor="text1"/>
          <w:sz w:val="32"/>
          <w:szCs w:val="32"/>
          <w:cs/>
        </w:rPr>
        <w:t xml:space="preserve"> ช่วยใ</w:t>
      </w:r>
      <w:r w:rsidRPr="00000C52">
        <w:rPr>
          <w:rFonts w:ascii="AngsanaUPC" w:hAnsi="AngsanaUPC" w:cs="AngsanaUPC"/>
          <w:color w:val="000000" w:themeColor="text1"/>
          <w:sz w:val="32"/>
          <w:szCs w:val="32"/>
          <w:cs/>
        </w:rPr>
        <w:t>ห้</w:t>
      </w:r>
      <w:r w:rsidRPr="00000C52">
        <w:rPr>
          <w:rFonts w:ascii="AngsanaUPC" w:hAnsi="AngsanaUPC" w:cs="AngsanaUPC" w:hint="cs"/>
          <w:color w:val="000000" w:themeColor="text1"/>
          <w:sz w:val="32"/>
          <w:szCs w:val="32"/>
          <w:cs/>
        </w:rPr>
        <w:t>การจัดการปัญหาสุขภาพ</w:t>
      </w:r>
      <w:r w:rsidRPr="00000C52">
        <w:rPr>
          <w:rFonts w:ascii="AngsanaUPC" w:hAnsi="AngsanaUPC" w:cs="AngsanaUPC"/>
          <w:color w:val="000000" w:themeColor="text1"/>
          <w:sz w:val="32"/>
          <w:szCs w:val="32"/>
          <w:cs/>
        </w:rPr>
        <w:t>เกิดประสิทธิภาพ</w:t>
      </w:r>
      <w:r w:rsidRPr="00000C52">
        <w:rPr>
          <w:rFonts w:ascii="AngsanaUPC" w:hAnsi="AngsanaUPC" w:cs="AngsanaUPC" w:hint="cs"/>
          <w:color w:val="000000" w:themeColor="text1"/>
          <w:sz w:val="32"/>
          <w:szCs w:val="32"/>
          <w:cs/>
        </w:rPr>
        <w:t xml:space="preserve"> </w:t>
      </w:r>
      <w:r w:rsidRPr="00000C52">
        <w:rPr>
          <w:rFonts w:ascii="AngsanaUPC" w:hAnsi="AngsanaUPC" w:cs="AngsanaUPC"/>
          <w:color w:val="000000" w:themeColor="text1"/>
          <w:sz w:val="32"/>
          <w:szCs w:val="32"/>
          <w:cs/>
        </w:rPr>
        <w:t>ช่วยบริหารจัดการ</w:t>
      </w:r>
      <w:r w:rsidRPr="00000C52">
        <w:rPr>
          <w:rFonts w:ascii="AngsanaUPC" w:hAnsi="AngsanaUPC" w:cs="AngsanaUPC" w:hint="cs"/>
          <w:color w:val="000000" w:themeColor="text1"/>
          <w:sz w:val="32"/>
          <w:szCs w:val="32"/>
          <w:cs/>
        </w:rPr>
        <w:t>และ</w:t>
      </w:r>
      <w:r w:rsidRPr="00000C52">
        <w:rPr>
          <w:rFonts w:ascii="AngsanaUPC" w:hAnsi="AngsanaUPC" w:cs="AngsanaUPC"/>
          <w:color w:val="000000" w:themeColor="text1"/>
          <w:sz w:val="32"/>
          <w:szCs w:val="32"/>
          <w:cs/>
        </w:rPr>
        <w:t>สนับสนุนการเชื่อมโยงข้อมูลด้านสุขภาพ</w:t>
      </w:r>
      <w:r w:rsidRPr="00000C52">
        <w:rPr>
          <w:rFonts w:ascii="AngsanaUPC" w:hAnsi="AngsanaUPC" w:cs="AngsanaUPC" w:hint="cs"/>
          <w:color w:val="000000" w:themeColor="text1"/>
          <w:sz w:val="32"/>
          <w:szCs w:val="32"/>
          <w:cs/>
        </w:rPr>
        <w:t>ของผู้ป่วย</w:t>
      </w:r>
      <w:r w:rsidRPr="00000C52">
        <w:rPr>
          <w:rFonts w:ascii="AngsanaUPC" w:hAnsi="AngsanaUPC" w:cs="AngsanaUPC"/>
          <w:color w:val="000000" w:themeColor="text1"/>
          <w:sz w:val="32"/>
          <w:szCs w:val="32"/>
          <w:cs/>
        </w:rPr>
        <w:t>ได้แบบทันที</w:t>
      </w:r>
      <w:r w:rsidRPr="00000C52">
        <w:rPr>
          <w:rFonts w:ascii="AngsanaUPC" w:hAnsi="AngsanaUPC" w:cs="AngsanaUPC"/>
          <w:color w:val="000000" w:themeColor="text1"/>
          <w:sz w:val="32"/>
          <w:szCs w:val="32"/>
        </w:rPr>
        <w:t xml:space="preserve"> </w:t>
      </w:r>
      <w:r w:rsidRPr="00000C52">
        <w:rPr>
          <w:rFonts w:ascii="AngsanaUPC" w:hAnsi="AngsanaUPC" w:cs="AngsanaUPC"/>
          <w:color w:val="000000" w:themeColor="text1"/>
          <w:sz w:val="32"/>
          <w:szCs w:val="32"/>
          <w:cs/>
        </w:rPr>
        <w:t>มีความถูกต้อง รวดเร็ว</w:t>
      </w:r>
      <w:r w:rsidRPr="00000C52">
        <w:rPr>
          <w:rFonts w:ascii="AngsanaUPC" w:hAnsi="AngsanaUPC" w:cs="AngsanaUPC"/>
          <w:color w:val="000000" w:themeColor="text1"/>
          <w:sz w:val="32"/>
          <w:szCs w:val="32"/>
        </w:rPr>
        <w:t xml:space="preserve"> </w:t>
      </w:r>
      <w:r w:rsidRPr="00000C52">
        <w:rPr>
          <w:rFonts w:ascii="AngsanaUPC" w:hAnsi="AngsanaUPC" w:cs="AngsanaUPC"/>
          <w:color w:val="000000" w:themeColor="text1"/>
          <w:sz w:val="32"/>
          <w:szCs w:val="32"/>
          <w:cs/>
        </w:rPr>
        <w:t>สามารถเข้าถึงได้ทุกที่ทุกเวลา</w:t>
      </w:r>
      <w:r w:rsidRPr="00000C52">
        <w:rPr>
          <w:rFonts w:ascii="AngsanaUPC" w:hAnsi="AngsanaUPC" w:cs="AngsanaUPC" w:hint="cs"/>
          <w:color w:val="000000" w:themeColor="text1"/>
          <w:sz w:val="32"/>
          <w:szCs w:val="32"/>
          <w:cs/>
        </w:rPr>
        <w:t xml:space="preserve"> </w:t>
      </w:r>
    </w:p>
    <w:p w14:paraId="7ED39DF1" w14:textId="5ABD0A36" w:rsidR="00502384" w:rsidRPr="00000C52" w:rsidRDefault="00502384" w:rsidP="002526AC">
      <w:pPr>
        <w:spacing w:after="0" w:line="240" w:lineRule="auto"/>
        <w:jc w:val="right"/>
        <w:rPr>
          <w:rFonts w:ascii="AngsanaUPC" w:hAnsi="AngsanaUPC" w:cs="AngsanaUPC"/>
          <w:color w:val="000000" w:themeColor="text1"/>
          <w:sz w:val="32"/>
          <w:szCs w:val="32"/>
        </w:rPr>
      </w:pPr>
    </w:p>
    <w:p w14:paraId="123BBBDA" w14:textId="0299BE51" w:rsidR="002C77A7" w:rsidRPr="00000C52" w:rsidRDefault="00A20D3C" w:rsidP="00A20D3C">
      <w:pPr>
        <w:pStyle w:val="a7"/>
        <w:rPr>
          <w:rFonts w:ascii="Angsana New" w:eastAsia="CordiaNew" w:hAnsi="Angsana New" w:cs="Angsana New"/>
          <w:color w:val="000000" w:themeColor="text1"/>
        </w:rPr>
      </w:pPr>
      <w:r w:rsidRPr="00000C52">
        <w:rPr>
          <w:rFonts w:ascii="Angsana New" w:hAnsi="Angsana New" w:cs="Angsana New" w:hint="cs"/>
          <w:color w:val="000000" w:themeColor="text1"/>
          <w:cs/>
        </w:rPr>
        <w:t xml:space="preserve">                         </w:t>
      </w:r>
      <w:r w:rsidR="00B4517F" w:rsidRPr="00000C52">
        <w:rPr>
          <w:rFonts w:ascii="Angsana New" w:hAnsi="Angsana New" w:cs="Angsana New" w:hint="cs"/>
          <w:color w:val="000000" w:themeColor="text1"/>
          <w:cs/>
        </w:rPr>
        <w:t xml:space="preserve">                 </w:t>
      </w:r>
      <w:r w:rsidRPr="00000C52">
        <w:rPr>
          <w:rFonts w:ascii="Angsana New" w:hAnsi="Angsana New" w:cs="Angsana New" w:hint="cs"/>
          <w:color w:val="000000" w:themeColor="text1"/>
          <w:cs/>
        </w:rPr>
        <w:t xml:space="preserve"> </w:t>
      </w:r>
      <w:r w:rsidR="002C77A7" w:rsidRPr="00000C52">
        <w:rPr>
          <w:rFonts w:ascii="Angsana New" w:hAnsi="Angsana New" w:cs="Angsana New"/>
          <w:color w:val="000000" w:themeColor="text1"/>
          <w:cs/>
        </w:rPr>
        <w:t>*********</w:t>
      </w:r>
      <w:r w:rsidR="00B4517F" w:rsidRPr="00000C52">
        <w:rPr>
          <w:rFonts w:ascii="Angsana New" w:hAnsi="Angsana New" w:cs="Angsana New"/>
          <w:color w:val="000000" w:themeColor="text1"/>
          <w:cs/>
        </w:rPr>
        <w:t>*******************************</w:t>
      </w:r>
      <w:r w:rsidR="00B4517F" w:rsidRPr="00000C52">
        <w:rPr>
          <w:rFonts w:ascii="Angsana New" w:hAnsi="Angsana New" w:cs="Angsana New" w:hint="cs"/>
          <w:color w:val="000000" w:themeColor="text1"/>
          <w:cs/>
        </w:rPr>
        <w:t>***********************</w:t>
      </w:r>
    </w:p>
    <w:p w14:paraId="3967B0AC" w14:textId="59D397D6" w:rsidR="00E63A26" w:rsidRPr="00000C52" w:rsidRDefault="006E49F5" w:rsidP="00F83C00">
      <w:pPr>
        <w:pStyle w:val="a7"/>
        <w:jc w:val="center"/>
        <w:rPr>
          <w:rFonts w:ascii="Angsana New" w:hAnsi="Angsana New" w:cs="Angsana New"/>
          <w:color w:val="000000" w:themeColor="text1"/>
          <w:sz w:val="28"/>
          <w:cs/>
        </w:rPr>
      </w:pPr>
      <w:r w:rsidRPr="00000C52">
        <w:rPr>
          <w:rFonts w:ascii="Angsana New" w:hAnsi="Angsana New" w:cs="Angsana New"/>
          <w:color w:val="000000" w:themeColor="text1"/>
          <w:sz w:val="28"/>
        </w:rPr>
        <w:t>#</w:t>
      </w:r>
      <w:r w:rsidR="002C77A7" w:rsidRPr="00000C52">
        <w:rPr>
          <w:rFonts w:ascii="Angsana New" w:hAnsi="Angsana New" w:cs="Angsana New"/>
          <w:color w:val="000000" w:themeColor="text1"/>
          <w:sz w:val="28"/>
          <w:cs/>
        </w:rPr>
        <w:t xml:space="preserve">กรมการแพทย์ </w:t>
      </w:r>
      <w:r w:rsidR="002C77A7" w:rsidRPr="00000C52">
        <w:rPr>
          <w:rFonts w:ascii="Angsana New" w:hAnsi="Angsana New" w:cs="Angsana New"/>
          <w:color w:val="000000" w:themeColor="text1"/>
          <w:sz w:val="28"/>
        </w:rPr>
        <w:t>#</w:t>
      </w:r>
      <w:r w:rsidR="00F06000" w:rsidRPr="00000C52">
        <w:rPr>
          <w:rFonts w:ascii="AngsanaUPC" w:hAnsi="AngsanaUPC" w:cs="AngsanaUPC"/>
          <w:color w:val="000000" w:themeColor="text1"/>
          <w:sz w:val="32"/>
          <w:szCs w:val="32"/>
        </w:rPr>
        <w:t>Telemedicine</w:t>
      </w:r>
      <w:r w:rsidR="00F06000" w:rsidRPr="00000C52">
        <w:rPr>
          <w:rFonts w:ascii="Angsana New" w:hAnsi="Angsana New" w:cs="Angsana New" w:hint="cs"/>
          <w:color w:val="000000" w:themeColor="text1"/>
          <w:sz w:val="28"/>
        </w:rPr>
        <w:t xml:space="preserve"> </w:t>
      </w:r>
    </w:p>
    <w:p w14:paraId="3D95C3F5" w14:textId="77777777" w:rsidR="00473E3D" w:rsidRPr="00000C52" w:rsidRDefault="00473E3D" w:rsidP="00E63A26">
      <w:pPr>
        <w:pStyle w:val="a7"/>
        <w:jc w:val="center"/>
        <w:rPr>
          <w:rFonts w:ascii="Angsana New" w:hAnsi="Angsana New" w:cs="Angsana New"/>
          <w:color w:val="000000" w:themeColor="text1"/>
          <w:sz w:val="28"/>
        </w:rPr>
      </w:pPr>
    </w:p>
    <w:p w14:paraId="2E03C553" w14:textId="7189C420" w:rsidR="002C77A7" w:rsidRPr="00000C52" w:rsidRDefault="002C77A7" w:rsidP="00A20D3C">
      <w:pPr>
        <w:pStyle w:val="a7"/>
        <w:jc w:val="right"/>
        <w:rPr>
          <w:rFonts w:ascii="Angsana New" w:hAnsi="Angsana New" w:cs="Angsana New"/>
          <w:color w:val="000000" w:themeColor="text1"/>
          <w:sz w:val="28"/>
        </w:rPr>
      </w:pPr>
      <w:r w:rsidRPr="00000C52">
        <w:rPr>
          <w:rFonts w:ascii="Angsana New" w:hAnsi="Angsana New" w:cs="Angsana New"/>
          <w:color w:val="000000" w:themeColor="text1"/>
          <w:sz w:val="28"/>
          <w:cs/>
        </w:rPr>
        <w:t>-</w:t>
      </w:r>
      <w:r w:rsidRPr="00000C52">
        <w:rPr>
          <w:rFonts w:ascii="Angsana New" w:hAnsi="Angsana New" w:cs="Angsana New" w:hint="cs"/>
          <w:color w:val="000000" w:themeColor="text1"/>
          <w:sz w:val="28"/>
          <w:cs/>
        </w:rPr>
        <w:t>ขอขอบคุณ</w:t>
      </w:r>
      <w:r w:rsidRPr="00000C52">
        <w:rPr>
          <w:rFonts w:ascii="Angsana New" w:hAnsi="Angsana New" w:cs="Angsana New"/>
          <w:color w:val="000000" w:themeColor="text1"/>
          <w:sz w:val="28"/>
          <w:cs/>
        </w:rPr>
        <w:t>-</w:t>
      </w:r>
      <w:r w:rsidRPr="00000C52">
        <w:rPr>
          <w:rFonts w:ascii="Angsana New" w:hAnsi="Angsana New" w:cs="Angsana New"/>
          <w:color w:val="000000" w:themeColor="text1"/>
          <w:sz w:val="28"/>
        </w:rPr>
        <w:br/>
      </w:r>
      <w:r w:rsidR="00C34C76" w:rsidRPr="00000C52">
        <w:rPr>
          <w:rFonts w:ascii="Angsana New" w:hAnsi="Angsana New" w:cs="Angsana New"/>
          <w:color w:val="000000" w:themeColor="text1"/>
          <w:sz w:val="28"/>
          <w:cs/>
        </w:rPr>
        <w:t xml:space="preserve">       </w:t>
      </w:r>
      <w:r w:rsidR="00A20D3C" w:rsidRPr="00000C52">
        <w:rPr>
          <w:rFonts w:ascii="Angsana New" w:hAnsi="Angsana New" w:cs="Angsana New" w:hint="cs"/>
          <w:color w:val="000000" w:themeColor="text1"/>
          <w:sz w:val="28"/>
          <w:cs/>
        </w:rPr>
        <w:t xml:space="preserve">  </w:t>
      </w:r>
      <w:r w:rsidR="00252DA0" w:rsidRPr="00000C52">
        <w:rPr>
          <w:rFonts w:ascii="Angsana New" w:hAnsi="Angsana New" w:cs="Angsana New"/>
          <w:color w:val="000000" w:themeColor="text1"/>
          <w:sz w:val="28"/>
          <w:cs/>
        </w:rPr>
        <w:t xml:space="preserve"> </w:t>
      </w:r>
      <w:r w:rsidR="004F7E53" w:rsidRPr="00000C52">
        <w:rPr>
          <w:rFonts w:ascii="Angsana New" w:hAnsi="Angsana New" w:cs="Angsana New"/>
          <w:color w:val="000000" w:themeColor="text1"/>
          <w:sz w:val="28"/>
        </w:rPr>
        <w:t>2</w:t>
      </w:r>
      <w:r w:rsidR="00F06000" w:rsidRPr="00000C52">
        <w:rPr>
          <w:rFonts w:ascii="Angsana New" w:hAnsi="Angsana New" w:cs="Angsana New" w:hint="cs"/>
          <w:color w:val="000000" w:themeColor="text1"/>
          <w:sz w:val="28"/>
        </w:rPr>
        <w:t>5</w:t>
      </w:r>
      <w:r w:rsidR="004F7E53" w:rsidRPr="00000C52">
        <w:rPr>
          <w:rFonts w:ascii="Angsana New" w:hAnsi="Angsana New" w:cs="Angsana New"/>
          <w:color w:val="000000" w:themeColor="text1"/>
          <w:sz w:val="28"/>
        </w:rPr>
        <w:t xml:space="preserve"> </w:t>
      </w:r>
      <w:r w:rsidR="00473E3D" w:rsidRPr="00000C52">
        <w:rPr>
          <w:rFonts w:ascii="Angsana New" w:hAnsi="Angsana New" w:cs="Angsana New" w:hint="cs"/>
          <w:color w:val="000000" w:themeColor="text1"/>
          <w:sz w:val="28"/>
          <w:cs/>
        </w:rPr>
        <w:t>พฤศจิกายน</w:t>
      </w:r>
      <w:r w:rsidRPr="00000C52">
        <w:rPr>
          <w:rFonts w:ascii="Angsana New" w:hAnsi="Angsana New" w:cs="Angsana New" w:hint="cs"/>
          <w:color w:val="000000" w:themeColor="text1"/>
          <w:sz w:val="28"/>
          <w:cs/>
        </w:rPr>
        <w:t xml:space="preserve"> </w:t>
      </w:r>
      <w:r w:rsidRPr="00000C52">
        <w:rPr>
          <w:rFonts w:ascii="Angsana New" w:hAnsi="Angsana New" w:cs="Angsana New"/>
          <w:color w:val="000000" w:themeColor="text1"/>
          <w:sz w:val="28"/>
        </w:rPr>
        <w:t>2565</w:t>
      </w:r>
    </w:p>
    <w:sectPr w:rsidR="002C77A7" w:rsidRPr="00000C52" w:rsidSect="00BB2DDF">
      <w:pgSz w:w="11906" w:h="16838"/>
      <w:pgMar w:top="1008" w:right="1008" w:bottom="432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New">
    <w:altName w:val="Arial Unicode MS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5276"/>
    <w:multiLevelType w:val="hybridMultilevel"/>
    <w:tmpl w:val="08108E18"/>
    <w:lvl w:ilvl="0" w:tplc="CD9EB5C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0673C9"/>
    <w:multiLevelType w:val="hybridMultilevel"/>
    <w:tmpl w:val="335249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819ED"/>
    <w:multiLevelType w:val="hybridMultilevel"/>
    <w:tmpl w:val="DC8C84AE"/>
    <w:lvl w:ilvl="0" w:tplc="BE4A9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D30890"/>
    <w:multiLevelType w:val="hybridMultilevel"/>
    <w:tmpl w:val="4A308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239317">
    <w:abstractNumId w:val="2"/>
  </w:num>
  <w:num w:numId="2" w16cid:durableId="813527568">
    <w:abstractNumId w:val="1"/>
  </w:num>
  <w:num w:numId="3" w16cid:durableId="495995343">
    <w:abstractNumId w:val="3"/>
  </w:num>
  <w:num w:numId="4" w16cid:durableId="1464887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95C"/>
    <w:rsid w:val="00000C52"/>
    <w:rsid w:val="0000671A"/>
    <w:rsid w:val="000176EE"/>
    <w:rsid w:val="000255D8"/>
    <w:rsid w:val="0002631C"/>
    <w:rsid w:val="000264EE"/>
    <w:rsid w:val="000407B0"/>
    <w:rsid w:val="0004241F"/>
    <w:rsid w:val="00062C1E"/>
    <w:rsid w:val="00066403"/>
    <w:rsid w:val="00070528"/>
    <w:rsid w:val="00080F25"/>
    <w:rsid w:val="0008731B"/>
    <w:rsid w:val="000A0D3F"/>
    <w:rsid w:val="000A373C"/>
    <w:rsid w:val="000D59B7"/>
    <w:rsid w:val="000D7F75"/>
    <w:rsid w:val="000E0011"/>
    <w:rsid w:val="000E6C8F"/>
    <w:rsid w:val="000F49A2"/>
    <w:rsid w:val="000F787C"/>
    <w:rsid w:val="00101AB8"/>
    <w:rsid w:val="001243B2"/>
    <w:rsid w:val="00142046"/>
    <w:rsid w:val="00146744"/>
    <w:rsid w:val="00156088"/>
    <w:rsid w:val="00162308"/>
    <w:rsid w:val="00164792"/>
    <w:rsid w:val="001A687C"/>
    <w:rsid w:val="001A75CE"/>
    <w:rsid w:val="001B3683"/>
    <w:rsid w:val="001B3F9C"/>
    <w:rsid w:val="001C244A"/>
    <w:rsid w:val="001D05A4"/>
    <w:rsid w:val="001E7C21"/>
    <w:rsid w:val="001F5245"/>
    <w:rsid w:val="00214DB8"/>
    <w:rsid w:val="00222D03"/>
    <w:rsid w:val="0022400E"/>
    <w:rsid w:val="00252DA0"/>
    <w:rsid w:val="002865FC"/>
    <w:rsid w:val="00287429"/>
    <w:rsid w:val="002A28EF"/>
    <w:rsid w:val="002C1BA2"/>
    <w:rsid w:val="002C77A7"/>
    <w:rsid w:val="002D5EBC"/>
    <w:rsid w:val="002E7C7F"/>
    <w:rsid w:val="002F35C1"/>
    <w:rsid w:val="00307D38"/>
    <w:rsid w:val="00311E28"/>
    <w:rsid w:val="003358C1"/>
    <w:rsid w:val="0034184C"/>
    <w:rsid w:val="0034293E"/>
    <w:rsid w:val="0035060A"/>
    <w:rsid w:val="00364BDC"/>
    <w:rsid w:val="003971A3"/>
    <w:rsid w:val="003C40B9"/>
    <w:rsid w:val="003D3B07"/>
    <w:rsid w:val="003D7301"/>
    <w:rsid w:val="003E6282"/>
    <w:rsid w:val="00401948"/>
    <w:rsid w:val="004114B1"/>
    <w:rsid w:val="00421D65"/>
    <w:rsid w:val="004249E9"/>
    <w:rsid w:val="00424B77"/>
    <w:rsid w:val="00443001"/>
    <w:rsid w:val="00454829"/>
    <w:rsid w:val="004648B9"/>
    <w:rsid w:val="004716A4"/>
    <w:rsid w:val="00471B0C"/>
    <w:rsid w:val="00473E3D"/>
    <w:rsid w:val="00474AF9"/>
    <w:rsid w:val="004825B4"/>
    <w:rsid w:val="004C44BF"/>
    <w:rsid w:val="004C5B9F"/>
    <w:rsid w:val="004D7121"/>
    <w:rsid w:val="004E6D7B"/>
    <w:rsid w:val="004F7E53"/>
    <w:rsid w:val="00502384"/>
    <w:rsid w:val="00553ABB"/>
    <w:rsid w:val="0057668B"/>
    <w:rsid w:val="005875FF"/>
    <w:rsid w:val="00590EBC"/>
    <w:rsid w:val="005A7DF9"/>
    <w:rsid w:val="005B2143"/>
    <w:rsid w:val="005C6E00"/>
    <w:rsid w:val="005C79BB"/>
    <w:rsid w:val="005E10B0"/>
    <w:rsid w:val="006024B2"/>
    <w:rsid w:val="00604ABC"/>
    <w:rsid w:val="006201DE"/>
    <w:rsid w:val="006358AE"/>
    <w:rsid w:val="00646D94"/>
    <w:rsid w:val="00670E98"/>
    <w:rsid w:val="00685168"/>
    <w:rsid w:val="0068653F"/>
    <w:rsid w:val="00695002"/>
    <w:rsid w:val="006A1AA8"/>
    <w:rsid w:val="006C5BBC"/>
    <w:rsid w:val="006C647A"/>
    <w:rsid w:val="006C7A83"/>
    <w:rsid w:val="006D6786"/>
    <w:rsid w:val="006E3AF0"/>
    <w:rsid w:val="006E49F5"/>
    <w:rsid w:val="006E6063"/>
    <w:rsid w:val="006E690E"/>
    <w:rsid w:val="006F1D31"/>
    <w:rsid w:val="00707F2C"/>
    <w:rsid w:val="007140F1"/>
    <w:rsid w:val="00716BD1"/>
    <w:rsid w:val="0072608E"/>
    <w:rsid w:val="00753F00"/>
    <w:rsid w:val="007635EB"/>
    <w:rsid w:val="0077611E"/>
    <w:rsid w:val="00787205"/>
    <w:rsid w:val="00797FA6"/>
    <w:rsid w:val="007C4E6B"/>
    <w:rsid w:val="007C7E4B"/>
    <w:rsid w:val="007D6273"/>
    <w:rsid w:val="007D7318"/>
    <w:rsid w:val="007E148C"/>
    <w:rsid w:val="007F0E78"/>
    <w:rsid w:val="007F5186"/>
    <w:rsid w:val="0080455C"/>
    <w:rsid w:val="00806A46"/>
    <w:rsid w:val="0081235C"/>
    <w:rsid w:val="00816617"/>
    <w:rsid w:val="00821CB0"/>
    <w:rsid w:val="008247D2"/>
    <w:rsid w:val="00825711"/>
    <w:rsid w:val="008343BD"/>
    <w:rsid w:val="00861D2B"/>
    <w:rsid w:val="00866550"/>
    <w:rsid w:val="00876FB6"/>
    <w:rsid w:val="0089100C"/>
    <w:rsid w:val="00895BDF"/>
    <w:rsid w:val="008A6C4E"/>
    <w:rsid w:val="008D3D2B"/>
    <w:rsid w:val="008E374C"/>
    <w:rsid w:val="008F57BC"/>
    <w:rsid w:val="00901156"/>
    <w:rsid w:val="00907247"/>
    <w:rsid w:val="0091294F"/>
    <w:rsid w:val="00915D60"/>
    <w:rsid w:val="00930A2D"/>
    <w:rsid w:val="00932551"/>
    <w:rsid w:val="00935B4E"/>
    <w:rsid w:val="00956196"/>
    <w:rsid w:val="009610C1"/>
    <w:rsid w:val="00962638"/>
    <w:rsid w:val="00975B29"/>
    <w:rsid w:val="00977EF3"/>
    <w:rsid w:val="009A58A2"/>
    <w:rsid w:val="009C63EE"/>
    <w:rsid w:val="009D6CEB"/>
    <w:rsid w:val="009E36BE"/>
    <w:rsid w:val="009E57DA"/>
    <w:rsid w:val="009F095C"/>
    <w:rsid w:val="009F6863"/>
    <w:rsid w:val="00A05927"/>
    <w:rsid w:val="00A16C4B"/>
    <w:rsid w:val="00A20D3C"/>
    <w:rsid w:val="00A21344"/>
    <w:rsid w:val="00A329E0"/>
    <w:rsid w:val="00A34D23"/>
    <w:rsid w:val="00A44537"/>
    <w:rsid w:val="00A60A60"/>
    <w:rsid w:val="00A7480D"/>
    <w:rsid w:val="00A77758"/>
    <w:rsid w:val="00A82733"/>
    <w:rsid w:val="00A91066"/>
    <w:rsid w:val="00AB63DE"/>
    <w:rsid w:val="00AE33FF"/>
    <w:rsid w:val="00B102AC"/>
    <w:rsid w:val="00B17CB3"/>
    <w:rsid w:val="00B413B1"/>
    <w:rsid w:val="00B429EC"/>
    <w:rsid w:val="00B42A14"/>
    <w:rsid w:val="00B4517F"/>
    <w:rsid w:val="00B54CB5"/>
    <w:rsid w:val="00B6052C"/>
    <w:rsid w:val="00B7769E"/>
    <w:rsid w:val="00B91DB9"/>
    <w:rsid w:val="00B92CCA"/>
    <w:rsid w:val="00BA0C61"/>
    <w:rsid w:val="00BA1C88"/>
    <w:rsid w:val="00BB2DDF"/>
    <w:rsid w:val="00BC7BFD"/>
    <w:rsid w:val="00BD59FC"/>
    <w:rsid w:val="00BE1A42"/>
    <w:rsid w:val="00BF2E94"/>
    <w:rsid w:val="00C07F7F"/>
    <w:rsid w:val="00C2162D"/>
    <w:rsid w:val="00C2565B"/>
    <w:rsid w:val="00C34C76"/>
    <w:rsid w:val="00C5782F"/>
    <w:rsid w:val="00C61B73"/>
    <w:rsid w:val="00C64E26"/>
    <w:rsid w:val="00C6567D"/>
    <w:rsid w:val="00C71559"/>
    <w:rsid w:val="00C71E90"/>
    <w:rsid w:val="00C737BB"/>
    <w:rsid w:val="00C77721"/>
    <w:rsid w:val="00C942EE"/>
    <w:rsid w:val="00CA20B4"/>
    <w:rsid w:val="00CB4B1A"/>
    <w:rsid w:val="00D1188C"/>
    <w:rsid w:val="00D25DA0"/>
    <w:rsid w:val="00D41DD5"/>
    <w:rsid w:val="00D54114"/>
    <w:rsid w:val="00D5635A"/>
    <w:rsid w:val="00D56F07"/>
    <w:rsid w:val="00D7795D"/>
    <w:rsid w:val="00D77E70"/>
    <w:rsid w:val="00D80C38"/>
    <w:rsid w:val="00D83C4E"/>
    <w:rsid w:val="00DB7AE1"/>
    <w:rsid w:val="00DC5055"/>
    <w:rsid w:val="00DC7FD9"/>
    <w:rsid w:val="00DD1BAE"/>
    <w:rsid w:val="00DF5BC6"/>
    <w:rsid w:val="00DF636D"/>
    <w:rsid w:val="00E124C4"/>
    <w:rsid w:val="00E147A3"/>
    <w:rsid w:val="00E148B4"/>
    <w:rsid w:val="00E151EA"/>
    <w:rsid w:val="00E16000"/>
    <w:rsid w:val="00E2307A"/>
    <w:rsid w:val="00E33882"/>
    <w:rsid w:val="00E422A6"/>
    <w:rsid w:val="00E63A26"/>
    <w:rsid w:val="00E65854"/>
    <w:rsid w:val="00E65A4C"/>
    <w:rsid w:val="00E70785"/>
    <w:rsid w:val="00E77533"/>
    <w:rsid w:val="00E8145E"/>
    <w:rsid w:val="00E825C9"/>
    <w:rsid w:val="00E97CF5"/>
    <w:rsid w:val="00EB0330"/>
    <w:rsid w:val="00EB0DD8"/>
    <w:rsid w:val="00EB5517"/>
    <w:rsid w:val="00EB7B86"/>
    <w:rsid w:val="00EE53E3"/>
    <w:rsid w:val="00EF0884"/>
    <w:rsid w:val="00EF66EC"/>
    <w:rsid w:val="00F06000"/>
    <w:rsid w:val="00F06617"/>
    <w:rsid w:val="00F576B2"/>
    <w:rsid w:val="00F7501B"/>
    <w:rsid w:val="00F766E9"/>
    <w:rsid w:val="00F81987"/>
    <w:rsid w:val="00F835B2"/>
    <w:rsid w:val="00F83B15"/>
    <w:rsid w:val="00F83C00"/>
    <w:rsid w:val="00F86113"/>
    <w:rsid w:val="00F9211A"/>
    <w:rsid w:val="00F94520"/>
    <w:rsid w:val="00FA206E"/>
    <w:rsid w:val="00FB0EF4"/>
    <w:rsid w:val="00FD45E4"/>
    <w:rsid w:val="00FE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C464C"/>
  <w15:docId w15:val="{E0D95BB9-0E6B-440F-8076-DD9AED6D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C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E7C2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link w:val="a6"/>
    <w:uiPriority w:val="34"/>
    <w:qFormat/>
    <w:rsid w:val="00F835B2"/>
    <w:pPr>
      <w:ind w:left="720"/>
      <w:contextualSpacing/>
    </w:pPr>
  </w:style>
  <w:style w:type="paragraph" w:styleId="a7">
    <w:name w:val="No Spacing"/>
    <w:uiPriority w:val="1"/>
    <w:qFormat/>
    <w:rsid w:val="0022400E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0A0D3F"/>
    <w:rPr>
      <w:color w:val="0000FF"/>
      <w:u w:val="single"/>
    </w:rPr>
  </w:style>
  <w:style w:type="character" w:customStyle="1" w:styleId="a6">
    <w:name w:val="ย่อหน้ารายการ อักขระ"/>
    <w:basedOn w:val="a0"/>
    <w:link w:val="a5"/>
    <w:uiPriority w:val="34"/>
    <w:rsid w:val="00FA206E"/>
  </w:style>
  <w:style w:type="paragraph" w:customStyle="1" w:styleId="text-indent">
    <w:name w:val="text-indent"/>
    <w:basedOn w:val="a"/>
    <w:rsid w:val="001F524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7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7D9EA-67D4-4836-85A1-EC282DDF448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Wilaiwan Puangkaew</cp:lastModifiedBy>
  <cp:revision>2</cp:revision>
  <cp:lastPrinted>2022-11-04T03:19:00Z</cp:lastPrinted>
  <dcterms:created xsi:type="dcterms:W3CDTF">2022-11-25T03:10:00Z</dcterms:created>
  <dcterms:modified xsi:type="dcterms:W3CDTF">2022-11-25T03:10:00Z</dcterms:modified>
</cp:coreProperties>
</file>