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6232" w14:textId="6AA437AD" w:rsidR="005313F3" w:rsidRPr="003F611B" w:rsidRDefault="005313F3" w:rsidP="006F1DD7">
      <w:pPr>
        <w:spacing w:after="0" w:line="240" w:lineRule="auto"/>
        <w:jc w:val="center"/>
        <w:rPr>
          <w:b/>
          <w:bCs/>
          <w:color w:val="FFC000"/>
          <w:sz w:val="38"/>
          <w:szCs w:val="38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proofErr w:type="spellStart"/>
      <w:r w:rsidRPr="003F611B">
        <w:rPr>
          <w:b/>
          <w:bCs/>
          <w:color w:val="FFC000"/>
          <w:sz w:val="38"/>
          <w:szCs w:val="38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อย</w:t>
      </w:r>
      <w:proofErr w:type="spellEnd"/>
      <w:r w:rsidRPr="003F611B">
        <w:rPr>
          <w:b/>
          <w:bCs/>
          <w:color w:val="FFC000"/>
          <w:sz w:val="38"/>
          <w:szCs w:val="38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. เตือน</w:t>
      </w:r>
      <w:r w:rsidR="005527C4" w:rsidRPr="003F611B">
        <w:rPr>
          <w:rFonts w:hint="cs"/>
          <w:b/>
          <w:bCs/>
          <w:color w:val="FFC000"/>
          <w:sz w:val="38"/>
          <w:szCs w:val="38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อย่าใช้</w:t>
      </w:r>
      <w:r w:rsidRPr="003F611B">
        <w:rPr>
          <w:b/>
          <w:bCs/>
          <w:color w:val="FFC000"/>
          <w:sz w:val="38"/>
          <w:szCs w:val="38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ครีม</w:t>
      </w:r>
      <w:r w:rsidR="008C6F35" w:rsidRPr="003F611B">
        <w:rPr>
          <w:b/>
          <w:bCs/>
          <w:color w:val="FFC000"/>
          <w:sz w:val="38"/>
          <w:szCs w:val="38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เถื่อน อ้างขาวใส อันตราย</w:t>
      </w:r>
      <w:r w:rsidR="005527C4" w:rsidRPr="003F611B">
        <w:rPr>
          <w:rFonts w:hint="cs"/>
          <w:b/>
          <w:bCs/>
          <w:color w:val="FFC000"/>
          <w:sz w:val="38"/>
          <w:szCs w:val="38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ถึงตาย</w:t>
      </w:r>
    </w:p>
    <w:p w14:paraId="10FCB62D" w14:textId="77777777" w:rsidR="003F611B" w:rsidRDefault="00EB1D51" w:rsidP="003F611B">
      <w:pPr>
        <w:spacing w:before="120" w:after="0" w:line="320" w:lineRule="exact"/>
        <w:ind w:firstLine="1004"/>
        <w:jc w:val="thaiDistribute"/>
      </w:pPr>
      <w:r>
        <w:rPr>
          <w:rFonts w:hint="cs"/>
          <w:cs/>
        </w:rPr>
        <w:t>อย. เตือน</w:t>
      </w:r>
      <w:r w:rsidR="001D2D71">
        <w:rPr>
          <w:rFonts w:hint="cs"/>
          <w:cs/>
        </w:rPr>
        <w:t>อย่าใช้ครีมเถื่อน</w:t>
      </w:r>
      <w:r>
        <w:rPr>
          <w:rFonts w:hint="cs"/>
          <w:cs/>
        </w:rPr>
        <w:t xml:space="preserve"> </w:t>
      </w:r>
      <w:r w:rsidR="001D2D71">
        <w:rPr>
          <w:rFonts w:hint="cs"/>
          <w:cs/>
        </w:rPr>
        <w:t>ไม่มีเลขจดแจ้ง อ้าง</w:t>
      </w:r>
      <w:r w:rsidR="00044015">
        <w:rPr>
          <w:rFonts w:hint="cs"/>
          <w:cs/>
        </w:rPr>
        <w:t>ช่วย</w:t>
      </w:r>
      <w:r>
        <w:rPr>
          <w:rFonts w:hint="cs"/>
          <w:cs/>
        </w:rPr>
        <w:t>ผิวขาว</w:t>
      </w:r>
      <w:r w:rsidR="008C6F35">
        <w:rPr>
          <w:rFonts w:hint="cs"/>
          <w:cs/>
        </w:rPr>
        <w:t>ใส</w:t>
      </w:r>
      <w:r w:rsidR="001D2D71">
        <w:rPr>
          <w:rFonts w:hint="cs"/>
          <w:cs/>
        </w:rPr>
        <w:t xml:space="preserve"> </w:t>
      </w:r>
      <w:r w:rsidR="00044015">
        <w:rPr>
          <w:rFonts w:hint="cs"/>
          <w:cs/>
        </w:rPr>
        <w:t>มีออร่า</w:t>
      </w:r>
      <w:r>
        <w:rPr>
          <w:rFonts w:hint="cs"/>
          <w:cs/>
        </w:rPr>
        <w:t xml:space="preserve"> </w:t>
      </w:r>
      <w:r w:rsidR="00044015">
        <w:rPr>
          <w:rFonts w:hint="cs"/>
          <w:cs/>
        </w:rPr>
        <w:t>รีวิวทาง</w:t>
      </w:r>
      <w:r w:rsidR="003303AA">
        <w:rPr>
          <w:rFonts w:hint="cs"/>
          <w:spacing w:val="-4"/>
          <w:cs/>
        </w:rPr>
        <w:t xml:space="preserve">ติ๊กต็อก </w:t>
      </w:r>
      <w:r w:rsidR="003303AA" w:rsidRPr="007F7A93">
        <w:rPr>
          <w:i w:val="0"/>
          <w:iCs/>
          <w:spacing w:val="-4"/>
        </w:rPr>
        <w:t>(</w:t>
      </w:r>
      <w:proofErr w:type="spellStart"/>
      <w:r w:rsidR="003303AA" w:rsidRPr="007F7A93">
        <w:rPr>
          <w:i w:val="0"/>
          <w:iCs/>
          <w:spacing w:val="-4"/>
        </w:rPr>
        <w:t>Tik</w:t>
      </w:r>
      <w:proofErr w:type="spellEnd"/>
      <w:r w:rsidR="003303AA" w:rsidRPr="007F7A93">
        <w:rPr>
          <w:i w:val="0"/>
          <w:iCs/>
          <w:spacing w:val="-4"/>
        </w:rPr>
        <w:t xml:space="preserve"> </w:t>
      </w:r>
      <w:proofErr w:type="spellStart"/>
      <w:r w:rsidR="003303AA" w:rsidRPr="007F7A93">
        <w:rPr>
          <w:i w:val="0"/>
          <w:iCs/>
          <w:spacing w:val="-4"/>
        </w:rPr>
        <w:t>Tok</w:t>
      </w:r>
      <w:proofErr w:type="spellEnd"/>
      <w:r w:rsidR="003303AA" w:rsidRPr="007F7A93">
        <w:rPr>
          <w:i w:val="0"/>
          <w:iCs/>
          <w:spacing w:val="-4"/>
        </w:rPr>
        <w:t>)</w:t>
      </w:r>
      <w:r w:rsidR="003F611B">
        <w:rPr>
          <w:rFonts w:hint="cs"/>
          <w:i w:val="0"/>
          <w:iCs/>
          <w:spacing w:val="-4"/>
          <w:cs/>
        </w:rPr>
        <w:t xml:space="preserve"> </w:t>
      </w:r>
      <w:r w:rsidR="003303AA">
        <w:rPr>
          <w:spacing w:val="-4"/>
        </w:rPr>
        <w:t xml:space="preserve"> </w:t>
      </w:r>
      <w:r w:rsidRPr="005F4F25">
        <w:rPr>
          <w:cs/>
        </w:rPr>
        <w:t>อาจ</w:t>
      </w:r>
      <w:r w:rsidR="00044015">
        <w:rPr>
          <w:rFonts w:hint="cs"/>
          <w:cs/>
        </w:rPr>
        <w:t>ลักลอบใส่สารห้ามใช้</w:t>
      </w:r>
      <w:r w:rsidR="001D2D71">
        <w:rPr>
          <w:rFonts w:hint="cs"/>
          <w:cs/>
        </w:rPr>
        <w:t xml:space="preserve"> </w:t>
      </w:r>
      <w:r w:rsidR="00044015">
        <w:rPr>
          <w:rFonts w:hint="cs"/>
          <w:cs/>
        </w:rPr>
        <w:t>อันตราย</w:t>
      </w:r>
      <w:r w:rsidR="001D2D71">
        <w:rPr>
          <w:rFonts w:hint="cs"/>
          <w:cs/>
        </w:rPr>
        <w:t>ถึงชีวิต</w:t>
      </w:r>
    </w:p>
    <w:p w14:paraId="08EA78FE" w14:textId="6B55DE82" w:rsidR="007C7AFD" w:rsidRDefault="007C7AFD" w:rsidP="003F611B">
      <w:pPr>
        <w:spacing w:before="120" w:after="0" w:line="320" w:lineRule="exact"/>
        <w:ind w:firstLine="1004"/>
        <w:jc w:val="thaiDistribute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6FDD8D" wp14:editId="1089A3D2">
            <wp:simplePos x="0" y="0"/>
            <wp:positionH relativeFrom="column">
              <wp:posOffset>3017520</wp:posOffset>
            </wp:positionH>
            <wp:positionV relativeFrom="paragraph">
              <wp:posOffset>130175</wp:posOffset>
            </wp:positionV>
            <wp:extent cx="2105025" cy="1254125"/>
            <wp:effectExtent l="0" t="0" r="9525" b="3175"/>
            <wp:wrapSquare wrapText="bothSides"/>
            <wp:docPr id="1" name="รูปภาพ 1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66 - พี่ป้อ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66 - พี่ป้อ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2" r="12678"/>
                    <a:stretch/>
                  </pic:blipFill>
                  <pic:spPr bwMode="auto">
                    <a:xfrm>
                      <a:off x="0" y="0"/>
                      <a:ext cx="21050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79C6C" wp14:editId="58460062">
            <wp:simplePos x="0" y="0"/>
            <wp:positionH relativeFrom="column">
              <wp:posOffset>750570</wp:posOffset>
            </wp:positionH>
            <wp:positionV relativeFrom="paragraph">
              <wp:posOffset>132715</wp:posOffset>
            </wp:positionV>
            <wp:extent cx="2101850" cy="1250950"/>
            <wp:effectExtent l="0" t="0" r="0" b="6350"/>
            <wp:wrapSquare wrapText="bothSides"/>
            <wp:docPr id="3" name="รูปภาพ 3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66 - พี่ป้อ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66 - พี่ป้อ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6" t="5941" r="7323"/>
                    <a:stretch/>
                  </pic:blipFill>
                  <pic:spPr bwMode="auto">
                    <a:xfrm>
                      <a:off x="0" y="0"/>
                      <a:ext cx="21018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061BF" w14:textId="77777777" w:rsidR="007C7AFD" w:rsidRDefault="007C7AFD" w:rsidP="003F611B">
      <w:pPr>
        <w:spacing w:before="120" w:after="0" w:line="320" w:lineRule="exact"/>
        <w:ind w:firstLine="1004"/>
        <w:jc w:val="thaiDistribute"/>
        <w:rPr>
          <w:b/>
          <w:bCs/>
        </w:rPr>
      </w:pPr>
    </w:p>
    <w:p w14:paraId="29229C14" w14:textId="77777777" w:rsidR="007C7AFD" w:rsidRDefault="007C7AFD" w:rsidP="003F611B">
      <w:pPr>
        <w:spacing w:before="120" w:after="0" w:line="320" w:lineRule="exact"/>
        <w:ind w:firstLine="1004"/>
        <w:jc w:val="thaiDistribute"/>
        <w:rPr>
          <w:b/>
          <w:bCs/>
        </w:rPr>
      </w:pPr>
    </w:p>
    <w:p w14:paraId="2FCA6DE1" w14:textId="77777777" w:rsidR="007C7AFD" w:rsidRDefault="007C7AFD" w:rsidP="003F611B">
      <w:pPr>
        <w:spacing w:before="120" w:after="0" w:line="320" w:lineRule="exact"/>
        <w:ind w:firstLine="1004"/>
        <w:jc w:val="thaiDistribute"/>
        <w:rPr>
          <w:b/>
          <w:bCs/>
        </w:rPr>
      </w:pPr>
    </w:p>
    <w:p w14:paraId="03E61693" w14:textId="77777777" w:rsidR="007C7AFD" w:rsidRDefault="007C7AFD" w:rsidP="003F611B">
      <w:pPr>
        <w:spacing w:before="120" w:after="0" w:line="320" w:lineRule="exact"/>
        <w:ind w:firstLine="1004"/>
        <w:jc w:val="thaiDistribute"/>
        <w:rPr>
          <w:b/>
          <w:bCs/>
        </w:rPr>
      </w:pPr>
    </w:p>
    <w:p w14:paraId="26F42432" w14:textId="04A0C87B" w:rsidR="005313F3" w:rsidRPr="005F4F25" w:rsidRDefault="005313F3" w:rsidP="007C7AFD">
      <w:pPr>
        <w:spacing w:before="120" w:after="0" w:line="320" w:lineRule="exact"/>
        <w:ind w:firstLine="1004"/>
        <w:jc w:val="thaiDistribute"/>
      </w:pPr>
      <w:proofErr w:type="spellStart"/>
      <w:r w:rsidRPr="008C6F35">
        <w:rPr>
          <w:b/>
          <w:bCs/>
          <w:cs/>
        </w:rPr>
        <w:t>ภญ</w:t>
      </w:r>
      <w:proofErr w:type="spellEnd"/>
      <w:r w:rsidRPr="008C6F35">
        <w:rPr>
          <w:b/>
          <w:bCs/>
          <w:cs/>
        </w:rPr>
        <w:t>. สุภัทรา บุญเสริม รองเลขาธิการคณะกรรมการอาหารและยา</w:t>
      </w:r>
      <w:r w:rsidRPr="005F4F25">
        <w:rPr>
          <w:cs/>
        </w:rPr>
        <w:t xml:space="preserve"> เปิดเผยว่า </w:t>
      </w:r>
      <w:r w:rsidR="005527C4">
        <w:rPr>
          <w:rFonts w:hint="cs"/>
          <w:cs/>
        </w:rPr>
        <w:t>ตามที่</w:t>
      </w:r>
      <w:r w:rsidR="00927545">
        <w:rPr>
          <w:rFonts w:hint="cs"/>
          <w:cs/>
        </w:rPr>
        <w:t>เพจ</w:t>
      </w:r>
      <w:r w:rsidR="009801C1">
        <w:rPr>
          <w:rFonts w:hint="cs"/>
          <w:cs/>
        </w:rPr>
        <w:t xml:space="preserve">ดราม่า แอดดิก </w:t>
      </w:r>
      <w:r w:rsidR="001B2957">
        <w:rPr>
          <w:rFonts w:hint="cs"/>
          <w:cs/>
        </w:rPr>
        <w:t>(</w:t>
      </w:r>
      <w:r w:rsidR="00DB7232" w:rsidRPr="00DB7232">
        <w:rPr>
          <w:i w:val="0"/>
          <w:iCs/>
        </w:rPr>
        <w:t>Drama-addict)</w:t>
      </w:r>
      <w:r w:rsidR="00DB7232">
        <w:t xml:space="preserve"> </w:t>
      </w:r>
      <w:r w:rsidR="009801C1">
        <w:rPr>
          <w:rFonts w:hint="cs"/>
          <w:cs/>
        </w:rPr>
        <w:t>ได้</w:t>
      </w:r>
      <w:r w:rsidR="00E0584D">
        <w:rPr>
          <w:rFonts w:hint="cs"/>
          <w:cs/>
        </w:rPr>
        <w:t>แชร์</w:t>
      </w:r>
      <w:r w:rsidR="00A61495">
        <w:rPr>
          <w:rFonts w:hint="cs"/>
          <w:cs/>
        </w:rPr>
        <w:t>เรื่องราวของผู้โพสต์</w:t>
      </w:r>
      <w:r w:rsidR="00267C44">
        <w:rPr>
          <w:rFonts w:hint="cs"/>
          <w:cs/>
        </w:rPr>
        <w:t>ในทวิตเตอร์</w:t>
      </w:r>
      <w:r w:rsidR="00A61495">
        <w:rPr>
          <w:rFonts w:hint="cs"/>
          <w:cs/>
        </w:rPr>
        <w:t>รายหนึ่งว่า มี</w:t>
      </w:r>
      <w:r w:rsidR="00291135">
        <w:rPr>
          <w:rFonts w:hint="cs"/>
          <w:cs/>
        </w:rPr>
        <w:t>ก</w:t>
      </w:r>
      <w:r w:rsidR="00267C44">
        <w:rPr>
          <w:rFonts w:hint="cs"/>
          <w:cs/>
        </w:rPr>
        <w:t>ารระบาดของ</w:t>
      </w:r>
      <w:r w:rsidR="00A61495">
        <w:rPr>
          <w:rFonts w:hint="cs"/>
          <w:cs/>
        </w:rPr>
        <w:t>ครี</w:t>
      </w:r>
      <w:r w:rsidR="00A61495" w:rsidRPr="005F4F25">
        <w:rPr>
          <w:cs/>
        </w:rPr>
        <w:t>ม</w:t>
      </w:r>
      <w:r w:rsidR="00A61495">
        <w:rPr>
          <w:rFonts w:hint="cs"/>
          <w:cs/>
        </w:rPr>
        <w:t xml:space="preserve">กวนเอง </w:t>
      </w:r>
      <w:r w:rsidR="00A61495" w:rsidRPr="005F4F25">
        <w:rPr>
          <w:cs/>
        </w:rPr>
        <w:t>ลักษณะ</w:t>
      </w:r>
      <w:r w:rsidR="00267C44">
        <w:rPr>
          <w:rFonts w:hint="cs"/>
          <w:cs/>
        </w:rPr>
        <w:t>เป็น</w:t>
      </w:r>
      <w:r w:rsidR="00A05BCC">
        <w:rPr>
          <w:rFonts w:hint="cs"/>
          <w:cs/>
        </w:rPr>
        <w:t>ครีม</w:t>
      </w:r>
      <w:r w:rsidR="00A61495" w:rsidRPr="005F4F25">
        <w:rPr>
          <w:cs/>
        </w:rPr>
        <w:t xml:space="preserve">สีเหลือง </w:t>
      </w:r>
      <w:r w:rsidR="00A05BCC">
        <w:rPr>
          <w:rFonts w:hint="cs"/>
          <w:cs/>
        </w:rPr>
        <w:t>บรรจุใน</w:t>
      </w:r>
      <w:r w:rsidR="00A05BCC" w:rsidRPr="00A05BCC">
        <w:rPr>
          <w:rFonts w:hint="cs"/>
          <w:spacing w:val="-4"/>
          <w:cs/>
        </w:rPr>
        <w:t>กระปุก</w:t>
      </w:r>
      <w:r w:rsidR="00A61495" w:rsidRPr="00A05BCC">
        <w:rPr>
          <w:spacing w:val="-4"/>
          <w:cs/>
        </w:rPr>
        <w:t>ฝาสีแดง</w:t>
      </w:r>
      <w:r w:rsidR="00A05BCC" w:rsidRPr="00A05BCC">
        <w:rPr>
          <w:rFonts w:hint="cs"/>
          <w:spacing w:val="-4"/>
          <w:cs/>
        </w:rPr>
        <w:t>และฝาใส</w:t>
      </w:r>
      <w:r w:rsidR="00A61495" w:rsidRPr="00A05BCC">
        <w:rPr>
          <w:spacing w:val="-4"/>
          <w:cs/>
        </w:rPr>
        <w:t xml:space="preserve"> </w:t>
      </w:r>
      <w:r w:rsidR="00A61495" w:rsidRPr="00A05BCC">
        <w:rPr>
          <w:rFonts w:hint="cs"/>
          <w:spacing w:val="-4"/>
          <w:cs/>
        </w:rPr>
        <w:t>ไม่มีฉลาก</w:t>
      </w:r>
      <w:r w:rsidR="00E0584D" w:rsidRPr="00A05BCC">
        <w:rPr>
          <w:rFonts w:hint="cs"/>
          <w:spacing w:val="-4"/>
          <w:cs/>
        </w:rPr>
        <w:t xml:space="preserve"> อ้าง</w:t>
      </w:r>
      <w:r w:rsidR="00C646C1" w:rsidRPr="00A05BCC">
        <w:rPr>
          <w:rFonts w:hint="cs"/>
          <w:spacing w:val="-4"/>
          <w:cs/>
        </w:rPr>
        <w:t>ทา</w:t>
      </w:r>
      <w:r w:rsidR="005F4F25" w:rsidRPr="00A05BCC">
        <w:rPr>
          <w:spacing w:val="-4"/>
          <w:cs/>
        </w:rPr>
        <w:t>แล้วขาว</w:t>
      </w:r>
      <w:r w:rsidR="00C646C1" w:rsidRPr="00A05BCC">
        <w:rPr>
          <w:rFonts w:hint="cs"/>
          <w:spacing w:val="-4"/>
          <w:cs/>
        </w:rPr>
        <w:t>ใส</w:t>
      </w:r>
      <w:r w:rsidR="00A61495" w:rsidRPr="00A05BCC">
        <w:rPr>
          <w:rFonts w:hint="cs"/>
          <w:spacing w:val="-4"/>
          <w:cs/>
        </w:rPr>
        <w:t xml:space="preserve"> มีคนรีวิวทางสื่อออนไลน์มากมาย</w:t>
      </w:r>
      <w:r w:rsidRPr="00A05BCC">
        <w:rPr>
          <w:spacing w:val="-4"/>
          <w:cs/>
        </w:rPr>
        <w:t xml:space="preserve"> </w:t>
      </w:r>
      <w:r w:rsidR="009801C1">
        <w:rPr>
          <w:rFonts w:hint="cs"/>
          <w:spacing w:val="-4"/>
          <w:cs/>
        </w:rPr>
        <w:t>โดยเฉพาะ</w:t>
      </w:r>
      <w:r w:rsidR="00AD3823">
        <w:rPr>
          <w:rFonts w:hint="cs"/>
          <w:spacing w:val="-4"/>
          <w:cs/>
        </w:rPr>
        <w:t>วัยร</w:t>
      </w:r>
      <w:r w:rsidR="007F7A93">
        <w:rPr>
          <w:rFonts w:hint="cs"/>
          <w:spacing w:val="-4"/>
          <w:cs/>
        </w:rPr>
        <w:t>ุ่</w:t>
      </w:r>
      <w:r w:rsidR="00AD3823">
        <w:rPr>
          <w:rFonts w:hint="cs"/>
          <w:spacing w:val="-4"/>
          <w:cs/>
        </w:rPr>
        <w:t>น</w:t>
      </w:r>
      <w:r w:rsidR="007F7A93">
        <w:rPr>
          <w:rFonts w:hint="cs"/>
          <w:spacing w:val="-4"/>
          <w:cs/>
        </w:rPr>
        <w:t>นำครีมดังกล่าวมาทาโชว์</w:t>
      </w:r>
      <w:r w:rsidR="009801C1">
        <w:rPr>
          <w:rFonts w:hint="cs"/>
          <w:spacing w:val="-4"/>
          <w:cs/>
        </w:rPr>
        <w:t>ในแอพลิเคชั่</w:t>
      </w:r>
      <w:r w:rsidR="007F7A93">
        <w:rPr>
          <w:rFonts w:hint="cs"/>
          <w:spacing w:val="-4"/>
          <w:cs/>
        </w:rPr>
        <w:t xml:space="preserve">นติ๊กต็อก </w:t>
      </w:r>
      <w:r w:rsidR="007F7A93" w:rsidRPr="007F7A93">
        <w:rPr>
          <w:i w:val="0"/>
          <w:iCs/>
          <w:spacing w:val="-4"/>
        </w:rPr>
        <w:t>(</w:t>
      </w:r>
      <w:proofErr w:type="spellStart"/>
      <w:r w:rsidR="007F7A93" w:rsidRPr="007F7A93">
        <w:rPr>
          <w:i w:val="0"/>
          <w:iCs/>
          <w:spacing w:val="-4"/>
        </w:rPr>
        <w:t>Tik</w:t>
      </w:r>
      <w:proofErr w:type="spellEnd"/>
      <w:r w:rsidR="007F7A93" w:rsidRPr="007F7A93">
        <w:rPr>
          <w:i w:val="0"/>
          <w:iCs/>
          <w:spacing w:val="-4"/>
        </w:rPr>
        <w:t xml:space="preserve"> </w:t>
      </w:r>
      <w:proofErr w:type="spellStart"/>
      <w:r w:rsidR="007F7A93" w:rsidRPr="007F7A93">
        <w:rPr>
          <w:i w:val="0"/>
          <w:iCs/>
          <w:spacing w:val="-4"/>
        </w:rPr>
        <w:t>Tok</w:t>
      </w:r>
      <w:proofErr w:type="spellEnd"/>
      <w:r w:rsidR="007F7A93" w:rsidRPr="007F7A93">
        <w:rPr>
          <w:i w:val="0"/>
          <w:iCs/>
          <w:spacing w:val="-4"/>
        </w:rPr>
        <w:t>)</w:t>
      </w:r>
      <w:r w:rsidR="007F7A93">
        <w:rPr>
          <w:spacing w:val="-4"/>
        </w:rPr>
        <w:t xml:space="preserve"> </w:t>
      </w:r>
      <w:r w:rsidRPr="00A05BCC">
        <w:rPr>
          <w:spacing w:val="-4"/>
          <w:cs/>
        </w:rPr>
        <w:t>สำนักงานคณะกรรมการ</w:t>
      </w:r>
      <w:r w:rsidRPr="005F4F25">
        <w:rPr>
          <w:cs/>
        </w:rPr>
        <w:t>อาหาร</w:t>
      </w:r>
      <w:r w:rsidRPr="003E03D4">
        <w:rPr>
          <w:spacing w:val="-4"/>
          <w:cs/>
        </w:rPr>
        <w:t xml:space="preserve">และยา (อย.) </w:t>
      </w:r>
      <w:r w:rsidR="00267C44" w:rsidRPr="003E03D4">
        <w:rPr>
          <w:rFonts w:hint="cs"/>
          <w:spacing w:val="-4"/>
          <w:cs/>
        </w:rPr>
        <w:t>ขอเตือนผู้บริโภคด้วยความห่วงใย</w:t>
      </w:r>
      <w:r w:rsidR="00CE6316" w:rsidRPr="003E03D4">
        <w:rPr>
          <w:rFonts w:hint="cs"/>
          <w:spacing w:val="-4"/>
          <w:cs/>
        </w:rPr>
        <w:t xml:space="preserve">ว่า </w:t>
      </w:r>
      <w:r w:rsidR="00AC671B" w:rsidRPr="003E03D4">
        <w:rPr>
          <w:rFonts w:hint="cs"/>
          <w:spacing w:val="-4"/>
          <w:cs/>
        </w:rPr>
        <w:t>อย่าซื้อครีมดังกล่าวมาใช้เด็ดขาด เพราะเป็นครีมที่ไม่ได้จดแจ้ง</w:t>
      </w:r>
      <w:r w:rsidR="00AC671B">
        <w:rPr>
          <w:rFonts w:hint="cs"/>
          <w:cs/>
        </w:rPr>
        <w:t xml:space="preserve"> </w:t>
      </w:r>
      <w:r w:rsidR="00AC671B" w:rsidRPr="003E03D4">
        <w:rPr>
          <w:rFonts w:hint="cs"/>
          <w:spacing w:val="-4"/>
          <w:cs/>
        </w:rPr>
        <w:t xml:space="preserve">ไม่ทราบตัวตนของผู้ผลิตและส่วนผสม อาจมีสารอันตรายปลอมปนอยู่ </w:t>
      </w:r>
      <w:r w:rsidR="002614EB" w:rsidRPr="003E03D4">
        <w:rPr>
          <w:rFonts w:hint="cs"/>
          <w:spacing w:val="-4"/>
          <w:cs/>
        </w:rPr>
        <w:t>ครีมทาผิวขาวดังกล่าว</w:t>
      </w:r>
      <w:r w:rsidR="00E42893" w:rsidRPr="003E03D4">
        <w:rPr>
          <w:rFonts w:hint="cs"/>
          <w:spacing w:val="-4"/>
          <w:cs/>
        </w:rPr>
        <w:t xml:space="preserve"> </w:t>
      </w:r>
      <w:r w:rsidR="004666C7" w:rsidRPr="003E03D4">
        <w:rPr>
          <w:rFonts w:hint="cs"/>
          <w:spacing w:val="-4"/>
          <w:cs/>
        </w:rPr>
        <w:t>มักขายตามตลาดนัด</w:t>
      </w:r>
      <w:r w:rsidR="004666C7">
        <w:rPr>
          <w:rFonts w:hint="cs"/>
          <w:spacing w:val="-6"/>
          <w:cs/>
        </w:rPr>
        <w:t xml:space="preserve"> ร้านค้าออนไลน์ ไม่มีเลขจดแจ้ง ไม่มีฉลากหรือแสดงฉลากเป็นภาษาต่างประเทศ </w:t>
      </w:r>
      <w:r w:rsidR="005C0AC3">
        <w:rPr>
          <w:rFonts w:hint="cs"/>
          <w:spacing w:val="-6"/>
          <w:cs/>
        </w:rPr>
        <w:t xml:space="preserve">โฆษณาอ้างรักษาสิว รอยแผลเป็น ฝ้า กระ </w:t>
      </w:r>
      <w:r w:rsidR="00B41C0C">
        <w:rPr>
          <w:rFonts w:hint="cs"/>
          <w:spacing w:val="-6"/>
          <w:cs/>
        </w:rPr>
        <w:t>ช่วยให้</w:t>
      </w:r>
      <w:r w:rsidR="005C0AC3">
        <w:rPr>
          <w:rFonts w:hint="cs"/>
          <w:spacing w:val="-6"/>
          <w:cs/>
        </w:rPr>
        <w:t>ผิวขาวกร</w:t>
      </w:r>
      <w:r w:rsidR="0062089A">
        <w:rPr>
          <w:rFonts w:hint="cs"/>
          <w:spacing w:val="-6"/>
          <w:cs/>
        </w:rPr>
        <w:t>ะจ่</w:t>
      </w:r>
      <w:r w:rsidR="005C0AC3">
        <w:rPr>
          <w:rFonts w:hint="cs"/>
          <w:spacing w:val="-6"/>
          <w:cs/>
        </w:rPr>
        <w:t xml:space="preserve">างใส </w:t>
      </w:r>
      <w:r w:rsidR="00B41C0C">
        <w:rPr>
          <w:rFonts w:hint="cs"/>
          <w:spacing w:val="-6"/>
          <w:cs/>
        </w:rPr>
        <w:t xml:space="preserve">ดำกรรมพันธุ์ก็ขาวขึ้น </w:t>
      </w:r>
      <w:r w:rsidR="0062089A">
        <w:rPr>
          <w:rFonts w:hint="cs"/>
          <w:spacing w:val="-6"/>
          <w:cs/>
        </w:rPr>
        <w:t xml:space="preserve">เห็นผลใน 7 วัน </w:t>
      </w:r>
      <w:r w:rsidR="0050392C">
        <w:rPr>
          <w:rFonts w:hint="cs"/>
          <w:spacing w:val="-6"/>
          <w:cs/>
        </w:rPr>
        <w:t>ที่</w:t>
      </w:r>
      <w:r w:rsidR="00AC671B" w:rsidRPr="000041C4">
        <w:rPr>
          <w:rFonts w:hint="cs"/>
          <w:spacing w:val="-6"/>
          <w:cs/>
        </w:rPr>
        <w:t>ผ่านมา อย. เคยตรวจพบ</w:t>
      </w:r>
      <w:r w:rsidR="00AC671B" w:rsidRPr="000041C4">
        <w:rPr>
          <w:spacing w:val="-6"/>
          <w:cs/>
        </w:rPr>
        <w:t>สารห้ามใช้ในเครื่องสำอาง</w:t>
      </w:r>
      <w:r w:rsidR="00061FBE">
        <w:rPr>
          <w:rFonts w:hint="cs"/>
          <w:spacing w:val="-6"/>
          <w:cs/>
        </w:rPr>
        <w:t>ประเภทนี้</w:t>
      </w:r>
      <w:r w:rsidR="00AC671B" w:rsidRPr="000041C4">
        <w:rPr>
          <w:spacing w:val="-6"/>
          <w:cs/>
        </w:rPr>
        <w:t xml:space="preserve"> เช่น </w:t>
      </w:r>
      <w:r w:rsidR="003C3AEA" w:rsidRPr="00C646C1">
        <w:rPr>
          <w:b/>
          <w:bCs/>
          <w:cs/>
        </w:rPr>
        <w:t>ปรอท</w:t>
      </w:r>
      <w:r w:rsidR="003C3AEA" w:rsidRPr="005F4F25">
        <w:t xml:space="preserve"> </w:t>
      </w:r>
      <w:r w:rsidR="003C3AEA" w:rsidRPr="005F4F25">
        <w:rPr>
          <w:cs/>
        </w:rPr>
        <w:t>อาจทำให้เกิดการแพ้ ผื่นแดง ผิวหน้าดำ ผิวบางลง เกิดพิษสะสมของสาร</w:t>
      </w:r>
      <w:r w:rsidR="003C3AEA" w:rsidRPr="003E03D4">
        <w:rPr>
          <w:spacing w:val="-2"/>
          <w:cs/>
        </w:rPr>
        <w:t>ปรอท ทำให้ทางเดินปัสสาวะอักเสบ ไตอักเสบ สาร</w:t>
      </w:r>
      <w:r w:rsidR="003C3AEA" w:rsidRPr="003E03D4">
        <w:rPr>
          <w:b/>
          <w:bCs/>
          <w:spacing w:val="-2"/>
          <w:cs/>
        </w:rPr>
        <w:t>ไฮโดรควิโนน</w:t>
      </w:r>
      <w:r w:rsidR="003C3AEA" w:rsidRPr="003E03D4">
        <w:rPr>
          <w:spacing w:val="-2"/>
        </w:rPr>
        <w:t xml:space="preserve"> </w:t>
      </w:r>
      <w:r w:rsidR="003C3AEA" w:rsidRPr="003E03D4">
        <w:rPr>
          <w:spacing w:val="-2"/>
          <w:cs/>
        </w:rPr>
        <w:t xml:space="preserve">อาจทำให้เกิดการแพ้ ระคายเคือง อักเสบ </w:t>
      </w:r>
      <w:r w:rsidR="00FD0DC7">
        <w:rPr>
          <w:rFonts w:hint="cs"/>
          <w:spacing w:val="-2"/>
          <w:cs/>
        </w:rPr>
        <w:t xml:space="preserve">              </w:t>
      </w:r>
      <w:r w:rsidR="003C3AEA" w:rsidRPr="003E03D4">
        <w:rPr>
          <w:spacing w:val="-2"/>
          <w:cs/>
        </w:rPr>
        <w:t>หน้าแดง</w:t>
      </w:r>
      <w:r w:rsidR="003C3AEA" w:rsidRPr="005F4F25">
        <w:rPr>
          <w:cs/>
        </w:rPr>
        <w:t xml:space="preserve"> อาการแสบร้อน ตุ่มแดง และภาวะผิวคล้ำมากขึ้นในบริเวณที่ทา หากใช้อย่างต่อเนื่องเป็นเวลานาน</w:t>
      </w:r>
      <w:r w:rsidR="00BA3E46">
        <w:rPr>
          <w:rFonts w:hint="cs"/>
          <w:cs/>
        </w:rPr>
        <w:t xml:space="preserve"> </w:t>
      </w:r>
      <w:r w:rsidR="003C3AEA" w:rsidRPr="005F4F25">
        <w:rPr>
          <w:cs/>
        </w:rPr>
        <w:t xml:space="preserve">อาจทำให้เกิดเป็นฝ้าถาวร เพิ่มโอกาสเสี่ยงต่อการเป็นมะเร็งผิวหนัง </w:t>
      </w:r>
      <w:r w:rsidR="003C3AEA" w:rsidRPr="00C646C1">
        <w:rPr>
          <w:b/>
          <w:bCs/>
          <w:cs/>
        </w:rPr>
        <w:t>กรดวิตามินเอ</w:t>
      </w:r>
      <w:r w:rsidR="003C3AEA" w:rsidRPr="005F4F25">
        <w:t xml:space="preserve"> </w:t>
      </w:r>
      <w:r w:rsidR="003C3AEA" w:rsidRPr="005F4F25">
        <w:rPr>
          <w:cs/>
        </w:rPr>
        <w:t>อาจทำให้หน้าแดง แสบร้อนรุนแรง เกิดการระคายเคือง อักเสบ แพ้แสงแดดหรื</w:t>
      </w:r>
      <w:r w:rsidR="003C3AEA">
        <w:rPr>
          <w:rFonts w:hint="cs"/>
          <w:cs/>
        </w:rPr>
        <w:t>อ</w:t>
      </w:r>
      <w:r w:rsidR="003C3AEA" w:rsidRPr="005F4F25">
        <w:rPr>
          <w:cs/>
        </w:rPr>
        <w:t xml:space="preserve">แสงไฟได้ง่าย เป็นอันตรายต่อทารกในครรภ์ </w:t>
      </w:r>
      <w:r w:rsidR="003C3AEA" w:rsidRPr="00C646C1">
        <w:rPr>
          <w:b/>
          <w:bCs/>
          <w:cs/>
        </w:rPr>
        <w:t>สเตียรอยด์</w:t>
      </w:r>
      <w:r w:rsidR="003C3AEA" w:rsidRPr="005F4F25">
        <w:rPr>
          <w:cs/>
        </w:rPr>
        <w:t xml:space="preserve"> </w:t>
      </w:r>
      <w:r w:rsidR="00BA3E46">
        <w:rPr>
          <w:rFonts w:hint="cs"/>
          <w:cs/>
        </w:rPr>
        <w:t xml:space="preserve"> </w:t>
      </w:r>
      <w:r w:rsidR="003C3AEA" w:rsidRPr="005F4F25">
        <w:rPr>
          <w:cs/>
        </w:rPr>
        <w:t>ทำให้ผิวบางเกิดรอยแตก เส้นเลือดใต้ผิวหนังผิดปกติ หน้าแดงตลอดเวลา เกิดผื่นแพ้ เกิดสิวผด ผิวหนังมีสีจางลง หากใช้เป็นเวลานาน จะเกิดด่างขาว</w:t>
      </w:r>
      <w:r w:rsidR="003C3AEA">
        <w:rPr>
          <w:rFonts w:hint="cs"/>
          <w:cs/>
        </w:rPr>
        <w:t xml:space="preserve">  </w:t>
      </w:r>
      <w:r w:rsidR="00536E1C">
        <w:rPr>
          <w:rFonts w:hint="cs"/>
          <w:spacing w:val="-2"/>
          <w:cs/>
        </w:rPr>
        <w:t xml:space="preserve">ทั้งนี้ </w:t>
      </w:r>
      <w:r w:rsidR="00E04802">
        <w:rPr>
          <w:rFonts w:hint="cs"/>
          <w:spacing w:val="-2"/>
          <w:cs/>
        </w:rPr>
        <w:t>ในปี 2553 เคยเกิดการระบาดของครีมลักษณ</w:t>
      </w:r>
      <w:r w:rsidR="00D11E8B">
        <w:rPr>
          <w:rFonts w:hint="cs"/>
          <w:spacing w:val="-2"/>
          <w:cs/>
        </w:rPr>
        <w:t>ะ</w:t>
      </w:r>
      <w:r w:rsidR="00E04802">
        <w:rPr>
          <w:rFonts w:hint="cs"/>
          <w:spacing w:val="-2"/>
          <w:cs/>
        </w:rPr>
        <w:t>ดังกล่าวอย่างหนักมาแล้วครั้งหนึ่ง โดย</w:t>
      </w:r>
      <w:r w:rsidR="00536E1C">
        <w:rPr>
          <w:rFonts w:hint="cs"/>
          <w:spacing w:val="-2"/>
          <w:cs/>
        </w:rPr>
        <w:t>พบผู้เสียชีวิต</w:t>
      </w:r>
      <w:r w:rsidR="001536ED">
        <w:rPr>
          <w:rFonts w:hint="cs"/>
          <w:spacing w:val="-2"/>
          <w:cs/>
        </w:rPr>
        <w:t>จาก</w:t>
      </w:r>
      <w:r w:rsidR="00673550">
        <w:rPr>
          <w:rFonts w:hint="cs"/>
          <w:spacing w:val="-2"/>
          <w:cs/>
        </w:rPr>
        <w:t>การ</w:t>
      </w:r>
      <w:r w:rsidR="001536ED">
        <w:rPr>
          <w:rFonts w:hint="cs"/>
          <w:spacing w:val="-2"/>
          <w:cs/>
        </w:rPr>
        <w:t>แพ้สารปรอทที่อยู่ในครีม จนทำให้ตับวายและเสียชีวิตในที่สุด</w:t>
      </w:r>
      <w:r w:rsidR="00FA5031">
        <w:rPr>
          <w:rFonts w:hint="cs"/>
          <w:spacing w:val="-2"/>
          <w:cs/>
        </w:rPr>
        <w:t xml:space="preserve">หลังจากทาครีมดังกล่าวภายในไม่กี่ชั่วโมง </w:t>
      </w:r>
      <w:r w:rsidR="001536ED">
        <w:rPr>
          <w:rFonts w:hint="cs"/>
          <w:spacing w:val="-2"/>
          <w:cs/>
        </w:rPr>
        <w:t>ซึ่ง</w:t>
      </w:r>
      <w:r w:rsidR="00E04802">
        <w:rPr>
          <w:rFonts w:hint="cs"/>
          <w:spacing w:val="-2"/>
          <w:cs/>
        </w:rPr>
        <w:t xml:space="preserve"> อย. ร่วมกับเจ้าหน้าที่</w:t>
      </w:r>
      <w:r w:rsidR="00673550">
        <w:rPr>
          <w:rFonts w:hint="cs"/>
          <w:spacing w:val="-2"/>
          <w:cs/>
        </w:rPr>
        <w:t>ตำรวจจับกุมผู้ลักลอบนำเข้ามาแล้วหลายครั้ง</w:t>
      </w:r>
      <w:r w:rsidRPr="005F4F25">
        <w:rPr>
          <w:cs/>
        </w:rPr>
        <w:t xml:space="preserve"> </w:t>
      </w:r>
      <w:r w:rsidR="0050392C">
        <w:rPr>
          <w:rFonts w:hint="cs"/>
          <w:cs/>
        </w:rPr>
        <w:t xml:space="preserve"> สำหรับกรณีนี้ เบื้องต้น อย.</w:t>
      </w:r>
      <w:r w:rsidR="0050392C">
        <w:rPr>
          <w:rFonts w:hint="cs"/>
          <w:spacing w:val="-6"/>
          <w:cs/>
        </w:rPr>
        <w:t xml:space="preserve"> ได้มีหนังสือสั่งระงับการโฆษณาขายครีมดังกล่าวไปยัง อี-มาร์เก็ตเพลส แล้ว และประสานไปยังตำรวจ</w:t>
      </w:r>
      <w:r w:rsidR="0048000C">
        <w:rPr>
          <w:rFonts w:hint="cs"/>
          <w:spacing w:val="-6"/>
          <w:cs/>
        </w:rPr>
        <w:t>กองบังคับการปราบปรามการกระทำผิดเกี่ยวกับการคุ้มครอง (บก.ปคบ.) เพื่อสืบหาผู้กระทำความผิดต่อไป</w:t>
      </w:r>
    </w:p>
    <w:p w14:paraId="25BCBFEF" w14:textId="4C71C2AA" w:rsidR="005313F3" w:rsidRDefault="005313F3" w:rsidP="007C7AFD">
      <w:pPr>
        <w:spacing w:before="120" w:after="0" w:line="320" w:lineRule="exact"/>
        <w:ind w:firstLine="862"/>
        <w:jc w:val="thaiDistribute"/>
        <w:rPr>
          <w:i w:val="0"/>
          <w:iCs/>
        </w:rPr>
      </w:pPr>
      <w:r w:rsidRPr="008C6F35">
        <w:rPr>
          <w:b/>
          <w:bCs/>
          <w:cs/>
        </w:rPr>
        <w:t xml:space="preserve">รองเลขาธิการฯ </w:t>
      </w:r>
      <w:r w:rsidRPr="00C646C1">
        <w:rPr>
          <w:cs/>
        </w:rPr>
        <w:t>กล่าวต่อไปว่า</w:t>
      </w:r>
      <w:r w:rsidRPr="005F4F25">
        <w:rPr>
          <w:cs/>
        </w:rPr>
        <w:t xml:space="preserve"> </w:t>
      </w:r>
      <w:r w:rsidR="005C0AC3">
        <w:rPr>
          <w:cs/>
        </w:rPr>
        <w:t>จริง</w:t>
      </w:r>
      <w:r w:rsidR="00536E1C">
        <w:rPr>
          <w:rFonts w:hint="cs"/>
          <w:cs/>
        </w:rPr>
        <w:t xml:space="preserve"> </w:t>
      </w:r>
      <w:r w:rsidR="005C0AC3">
        <w:rPr>
          <w:cs/>
        </w:rPr>
        <w:t>ๆ แล้ว ผิวของคนไทยเป็นผิวสีน้</w:t>
      </w:r>
      <w:r w:rsidR="005C0AC3">
        <w:rPr>
          <w:rFonts w:hint="cs"/>
          <w:cs/>
        </w:rPr>
        <w:t>ำผึ้</w:t>
      </w:r>
      <w:r w:rsidR="005C0AC3">
        <w:rPr>
          <w:cs/>
        </w:rPr>
        <w:t>งสวยอยู่แล้ว หากต้องการให้ผิวสวยสุขภาพดี แนะน</w:t>
      </w:r>
      <w:r w:rsidR="005C0AC3">
        <w:rPr>
          <w:rFonts w:hint="cs"/>
          <w:cs/>
        </w:rPr>
        <w:t>ำ</w:t>
      </w:r>
      <w:r w:rsidR="005C0AC3">
        <w:rPr>
          <w:cs/>
        </w:rPr>
        <w:t>ให้ทาครีมกันแดดก่อนออกจากบ้าน และ</w:t>
      </w:r>
      <w:bookmarkStart w:id="0" w:name="_GoBack"/>
      <w:bookmarkEnd w:id="0"/>
      <w:r w:rsidR="005C0AC3">
        <w:rPr>
          <w:cs/>
        </w:rPr>
        <w:t>หาเครื่องป้องกันแสงแดด รับประทานอาหารถูกหลักโภชนาการ ด</w:t>
      </w:r>
      <w:r w:rsidR="005C0AC3">
        <w:rPr>
          <w:rFonts w:hint="cs"/>
          <w:cs/>
        </w:rPr>
        <w:t>ื่</w:t>
      </w:r>
      <w:r w:rsidR="005C0AC3">
        <w:rPr>
          <w:cs/>
        </w:rPr>
        <w:t>มน</w:t>
      </w:r>
      <w:r w:rsidR="005C0AC3">
        <w:rPr>
          <w:rFonts w:hint="cs"/>
          <w:cs/>
        </w:rPr>
        <w:t>้ำ</w:t>
      </w:r>
      <w:r w:rsidR="005C0AC3">
        <w:rPr>
          <w:cs/>
        </w:rPr>
        <w:t>ให้เพียงพอ ออกก</w:t>
      </w:r>
      <w:r w:rsidR="005C0AC3">
        <w:rPr>
          <w:rFonts w:hint="cs"/>
          <w:cs/>
        </w:rPr>
        <w:t>ำ</w:t>
      </w:r>
      <w:r w:rsidR="005C0AC3">
        <w:rPr>
          <w:cs/>
        </w:rPr>
        <w:t>ลังกายสม</w:t>
      </w:r>
      <w:r w:rsidR="005C0AC3">
        <w:rPr>
          <w:rFonts w:hint="cs"/>
          <w:cs/>
        </w:rPr>
        <w:t>่ำ</w:t>
      </w:r>
      <w:r w:rsidR="005C0AC3">
        <w:rPr>
          <w:cs/>
        </w:rPr>
        <w:t xml:space="preserve">เสมอ </w:t>
      </w:r>
      <w:r w:rsidR="00B41C0C">
        <w:rPr>
          <w:rFonts w:hint="cs"/>
          <w:cs/>
        </w:rPr>
        <w:t>ที่สำคัญ</w:t>
      </w:r>
      <w:r w:rsidRPr="005F4F25">
        <w:rPr>
          <w:cs/>
        </w:rPr>
        <w:t>เลือกซื้อเครื่องสำอาง</w:t>
      </w:r>
      <w:r w:rsidR="00B41C0C">
        <w:rPr>
          <w:rFonts w:hint="cs"/>
          <w:cs/>
        </w:rPr>
        <w:t>บำรุงผิว</w:t>
      </w:r>
      <w:r w:rsidRPr="005F4F25">
        <w:rPr>
          <w:cs/>
        </w:rPr>
        <w:t>จากแหล่งที่น่าเชื่อถือ มีฉลากภาษาไทยที่ระบุเลขที่ใบรับจดแจ้ง</w:t>
      </w:r>
      <w:r w:rsidR="00BC7C8C">
        <w:rPr>
          <w:rFonts w:hint="cs"/>
          <w:cs/>
        </w:rPr>
        <w:t>อย่างชัดเจน</w:t>
      </w:r>
      <w:r w:rsidRPr="005F4F25">
        <w:rPr>
          <w:cs/>
        </w:rPr>
        <w:t xml:space="preserve"> </w:t>
      </w:r>
      <w:r w:rsidR="00BC7C8C">
        <w:rPr>
          <w:rFonts w:hint="cs"/>
          <w:cs/>
        </w:rPr>
        <w:t>เพื่อความมั่นใจ</w:t>
      </w:r>
      <w:r w:rsidR="000041C4">
        <w:rPr>
          <w:rFonts w:hint="cs"/>
          <w:cs/>
        </w:rPr>
        <w:t xml:space="preserve"> ก่อนซื้อ</w:t>
      </w:r>
      <w:r w:rsidRPr="005F4F25">
        <w:rPr>
          <w:cs/>
        </w:rPr>
        <w:t>ตรวจสอบ</w:t>
      </w:r>
      <w:r w:rsidR="000041C4">
        <w:rPr>
          <w:rFonts w:hint="cs"/>
          <w:cs/>
        </w:rPr>
        <w:t>เลขที่จดแจ้งผ่าน</w:t>
      </w:r>
      <w:r w:rsidRPr="005F4F25">
        <w:rPr>
          <w:cs/>
        </w:rPr>
        <w:t>เว็บไซต์</w:t>
      </w:r>
      <w:r w:rsidRPr="005F4F25">
        <w:t xml:space="preserve"> </w:t>
      </w:r>
      <w:r w:rsidRPr="005F4F25">
        <w:rPr>
          <w:cs/>
        </w:rPr>
        <w:t>อย.</w:t>
      </w:r>
      <w:r w:rsidRPr="005F4F25">
        <w:t xml:space="preserve"> </w:t>
      </w:r>
      <w:hyperlink r:id="rId10" w:history="1">
        <w:r w:rsidR="00341BC3" w:rsidRPr="005F4F25">
          <w:rPr>
            <w:rStyle w:val="a9"/>
            <w:i w:val="0"/>
            <w:iCs/>
            <w:color w:val="auto"/>
            <w:u w:val="none"/>
          </w:rPr>
          <w:t>www.fda.moph.go.th</w:t>
        </w:r>
      </w:hyperlink>
      <w:r w:rsidR="00341BC3" w:rsidRPr="005F4F25">
        <w:rPr>
          <w:i w:val="0"/>
          <w:iCs/>
          <w:cs/>
        </w:rPr>
        <w:t xml:space="preserve"> </w:t>
      </w:r>
      <w:r w:rsidRPr="005F4F25">
        <w:rPr>
          <w:cs/>
        </w:rPr>
        <w:t>หัวข้อตรวจสอบผลิตภัณฑ์หรือ</w:t>
      </w:r>
      <w:r w:rsidR="006F1DD7">
        <w:rPr>
          <w:rFonts w:hint="cs"/>
          <w:cs/>
        </w:rPr>
        <w:t xml:space="preserve">ผ่าน </w:t>
      </w:r>
      <w:r w:rsidR="006F1DD7">
        <w:rPr>
          <w:i w:val="0"/>
          <w:iCs/>
        </w:rPr>
        <w:t>ORYOR SMART</w:t>
      </w:r>
      <w:r w:rsidR="006F1DD7">
        <w:rPr>
          <w:rFonts w:hint="cs"/>
          <w:i w:val="0"/>
          <w:iCs/>
          <w:cs/>
        </w:rPr>
        <w:t xml:space="preserve"> </w:t>
      </w:r>
      <w:r w:rsidR="00C646C1" w:rsidRPr="00365F0D">
        <w:rPr>
          <w:i w:val="0"/>
          <w:iCs/>
        </w:rPr>
        <w:t>APPLICATION</w:t>
      </w:r>
      <w:r w:rsidR="00C646C1">
        <w:t xml:space="preserve"> </w:t>
      </w:r>
      <w:r w:rsidR="00365F0D">
        <w:rPr>
          <w:rFonts w:hint="cs"/>
          <w:cs/>
        </w:rPr>
        <w:t>หรือทาง</w:t>
      </w:r>
      <w:proofErr w:type="spellStart"/>
      <w:r w:rsidRPr="005F4F25">
        <w:rPr>
          <w:cs/>
        </w:rPr>
        <w:t>ไลน์</w:t>
      </w:r>
      <w:proofErr w:type="spellEnd"/>
      <w:r w:rsidRPr="005F4F25">
        <w:t xml:space="preserve"> </w:t>
      </w:r>
      <w:proofErr w:type="gramStart"/>
      <w:r w:rsidRPr="005F4F25">
        <w:rPr>
          <w:i w:val="0"/>
          <w:iCs/>
        </w:rPr>
        <w:t>@</w:t>
      </w:r>
      <w:proofErr w:type="spellStart"/>
      <w:r w:rsidRPr="005F4F25">
        <w:rPr>
          <w:i w:val="0"/>
          <w:iCs/>
        </w:rPr>
        <w:t>FdaThai</w:t>
      </w:r>
      <w:proofErr w:type="spellEnd"/>
      <w:r w:rsidRPr="005F4F25">
        <w:t xml:space="preserve">  </w:t>
      </w:r>
      <w:r w:rsidRPr="005F4F25">
        <w:rPr>
          <w:cs/>
        </w:rPr>
        <w:t>หาก</w:t>
      </w:r>
      <w:r w:rsidR="000041C4">
        <w:rPr>
          <w:rFonts w:hint="cs"/>
          <w:cs/>
        </w:rPr>
        <w:t>พบเครื่องสำอาง</w:t>
      </w:r>
      <w:r w:rsidR="00561055">
        <w:rPr>
          <w:rFonts w:hint="cs"/>
          <w:cs/>
        </w:rPr>
        <w:t>ที่</w:t>
      </w:r>
      <w:r w:rsidR="000041C4">
        <w:rPr>
          <w:rFonts w:hint="cs"/>
          <w:cs/>
        </w:rPr>
        <w:t>มีข้อมูลไม่ตรงตามที่จดแจ้งหรือไม่มีเลขจดแจ้ง</w:t>
      </w:r>
      <w:proofErr w:type="gramEnd"/>
      <w:r w:rsidR="00561055">
        <w:rPr>
          <w:rFonts w:hint="cs"/>
          <w:cs/>
        </w:rPr>
        <w:t xml:space="preserve"> </w:t>
      </w:r>
      <w:r w:rsidR="000041C4">
        <w:rPr>
          <w:rFonts w:hint="cs"/>
          <w:cs/>
        </w:rPr>
        <w:t>ขอให้</w:t>
      </w:r>
      <w:r w:rsidRPr="005F4F25">
        <w:rPr>
          <w:cs/>
        </w:rPr>
        <w:t>ร้องเรียน</w:t>
      </w:r>
      <w:r w:rsidR="000041C4">
        <w:rPr>
          <w:rFonts w:hint="cs"/>
          <w:cs/>
        </w:rPr>
        <w:t>มาที่</w:t>
      </w:r>
      <w:r w:rsidRPr="005F4F25">
        <w:rPr>
          <w:cs/>
        </w:rPr>
        <w:t xml:space="preserve">สายด่วน </w:t>
      </w:r>
      <w:proofErr w:type="spellStart"/>
      <w:r w:rsidRPr="005F4F25">
        <w:rPr>
          <w:cs/>
        </w:rPr>
        <w:t>อย</w:t>
      </w:r>
      <w:proofErr w:type="spellEnd"/>
      <w:r w:rsidRPr="005F4F25">
        <w:rPr>
          <w:cs/>
        </w:rPr>
        <w:t>.</w:t>
      </w:r>
      <w:r w:rsidR="00561055">
        <w:rPr>
          <w:rFonts w:hint="cs"/>
          <w:cs/>
        </w:rPr>
        <w:t xml:space="preserve"> </w:t>
      </w:r>
      <w:r w:rsidRPr="005F4F25">
        <w:rPr>
          <w:i w:val="0"/>
          <w:iCs/>
        </w:rPr>
        <w:t>1</w:t>
      </w:r>
      <w:r w:rsidRPr="005F4F25">
        <w:t>5</w:t>
      </w:r>
      <w:r w:rsidRPr="005F4F25">
        <w:rPr>
          <w:cs/>
        </w:rPr>
        <w:t>56</w:t>
      </w:r>
      <w:r w:rsidR="00D6250B">
        <w:rPr>
          <w:rFonts w:hint="cs"/>
          <w:b/>
          <w:bCs/>
          <w:cs/>
        </w:rPr>
        <w:t xml:space="preserve"> </w:t>
      </w:r>
      <w:r w:rsidR="000041C4" w:rsidRPr="005F4F25">
        <w:rPr>
          <w:cs/>
        </w:rPr>
        <w:t>หรือ</w:t>
      </w:r>
      <w:r w:rsidR="000041C4">
        <w:rPr>
          <w:rFonts w:hint="cs"/>
          <w:cs/>
        </w:rPr>
        <w:t xml:space="preserve">ทาง </w:t>
      </w:r>
      <w:r w:rsidR="000041C4" w:rsidRPr="00365F0D">
        <w:rPr>
          <w:i w:val="0"/>
          <w:iCs/>
        </w:rPr>
        <w:t>ORYOR SMART APPLICATION</w:t>
      </w:r>
    </w:p>
    <w:p w14:paraId="551C08DE" w14:textId="6C880BC0" w:rsidR="00D13229" w:rsidRPr="000041C4" w:rsidRDefault="003F611B" w:rsidP="007C7AFD">
      <w:pPr>
        <w:spacing w:after="0" w:line="320" w:lineRule="exact"/>
        <w:jc w:val="center"/>
        <w:rPr>
          <w:b/>
          <w:bCs/>
          <w:cs/>
        </w:rPr>
      </w:pPr>
      <w:r>
        <w:rPr>
          <w:b/>
          <w:bCs/>
          <w:cs/>
        </w:rPr>
        <w:t xml:space="preserve">วันที่เผยแพร่ข่าว </w:t>
      </w:r>
      <w:r w:rsidRPr="003F611B">
        <w:rPr>
          <w:rFonts w:hint="cs"/>
          <w:b/>
          <w:bCs/>
          <w:cs/>
        </w:rPr>
        <w:t>1</w:t>
      </w:r>
      <w:r w:rsidR="00341BC3" w:rsidRPr="000041C4">
        <w:rPr>
          <w:b/>
          <w:bCs/>
        </w:rPr>
        <w:t xml:space="preserve"> </w:t>
      </w:r>
      <w:proofErr w:type="spellStart"/>
      <w:r>
        <w:rPr>
          <w:rFonts w:hint="cs"/>
          <w:b/>
          <w:bCs/>
          <w:cs/>
        </w:rPr>
        <w:t>กมุ</w:t>
      </w:r>
      <w:proofErr w:type="spellEnd"/>
      <w:r>
        <w:rPr>
          <w:rFonts w:hint="cs"/>
          <w:b/>
          <w:bCs/>
          <w:cs/>
        </w:rPr>
        <w:t>ภาพันธ์</w:t>
      </w:r>
      <w:r w:rsidR="00341BC3" w:rsidRPr="000041C4">
        <w:rPr>
          <w:b/>
          <w:bCs/>
          <w:cs/>
        </w:rPr>
        <w:t xml:space="preserve">  </w:t>
      </w:r>
      <w:r w:rsidR="00341BC3" w:rsidRPr="000041C4">
        <w:rPr>
          <w:b/>
          <w:bCs/>
          <w:i w:val="0"/>
          <w:iCs/>
        </w:rPr>
        <w:t xml:space="preserve">2564 </w:t>
      </w:r>
      <w:r w:rsidR="00341BC3" w:rsidRPr="000041C4">
        <w:rPr>
          <w:b/>
          <w:bCs/>
        </w:rPr>
        <w:t xml:space="preserve"> </w:t>
      </w:r>
      <w:r w:rsidR="00341BC3" w:rsidRPr="000041C4">
        <w:rPr>
          <w:b/>
          <w:bCs/>
          <w:cs/>
        </w:rPr>
        <w:t xml:space="preserve">ข่าวแจกที่ </w:t>
      </w:r>
      <w:r>
        <w:rPr>
          <w:rFonts w:hint="cs"/>
          <w:b/>
          <w:bCs/>
          <w:cs/>
        </w:rPr>
        <w:t>6</w:t>
      </w:r>
      <w:r w:rsidR="005B2AD3" w:rsidRPr="005B2AD3">
        <w:rPr>
          <w:b/>
          <w:bCs/>
          <w:i w:val="0"/>
          <w:iCs/>
        </w:rPr>
        <w:t>7</w:t>
      </w:r>
      <w:r>
        <w:rPr>
          <w:b/>
          <w:bCs/>
          <w:cs/>
        </w:rPr>
        <w:t xml:space="preserve"> </w:t>
      </w:r>
      <w:r w:rsidR="00341BC3" w:rsidRPr="000041C4">
        <w:rPr>
          <w:b/>
          <w:bCs/>
          <w:cs/>
        </w:rPr>
        <w:t xml:space="preserve">ปีงบประมาณ พ.ศ. </w:t>
      </w:r>
      <w:r w:rsidR="00341BC3" w:rsidRPr="000041C4">
        <w:rPr>
          <w:b/>
          <w:bCs/>
          <w:i w:val="0"/>
          <w:iCs/>
        </w:rPr>
        <w:t>2564</w:t>
      </w:r>
    </w:p>
    <w:sectPr w:rsidR="00D13229" w:rsidRPr="000041C4" w:rsidSect="000F47BF">
      <w:headerReference w:type="default" r:id="rId11"/>
      <w:footerReference w:type="default" r:id="rId12"/>
      <w:pgSz w:w="11906" w:h="16838" w:code="9"/>
      <w:pgMar w:top="2835" w:right="1274" w:bottom="1134" w:left="1418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58A4" w14:textId="77777777" w:rsidR="00694F51" w:rsidRDefault="00694F51" w:rsidP="000A0C1A">
      <w:pPr>
        <w:spacing w:after="0" w:line="240" w:lineRule="auto"/>
      </w:pPr>
      <w:r>
        <w:separator/>
      </w:r>
    </w:p>
  </w:endnote>
  <w:endnote w:type="continuationSeparator" w:id="0">
    <w:p w14:paraId="5EBE8C93" w14:textId="77777777" w:rsidR="00694F51" w:rsidRDefault="00694F51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69E" w14:textId="2F8F78CF" w:rsidR="000A0C1A" w:rsidRDefault="00D42116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1A6E59" wp14:editId="005B0747">
          <wp:simplePos x="0" y="0"/>
          <wp:positionH relativeFrom="column">
            <wp:posOffset>-903590</wp:posOffset>
          </wp:positionH>
          <wp:positionV relativeFrom="paragraph">
            <wp:posOffset>12065</wp:posOffset>
          </wp:positionV>
          <wp:extent cx="7580070" cy="1018572"/>
          <wp:effectExtent l="0" t="0" r="190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r head line mon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070" cy="101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403D" w14:textId="77777777" w:rsidR="00694F51" w:rsidRDefault="00694F51" w:rsidP="000A0C1A">
      <w:pPr>
        <w:spacing w:after="0" w:line="240" w:lineRule="auto"/>
      </w:pPr>
      <w:r>
        <w:separator/>
      </w:r>
    </w:p>
  </w:footnote>
  <w:footnote w:type="continuationSeparator" w:id="0">
    <w:p w14:paraId="04433A8A" w14:textId="77777777" w:rsidR="00694F51" w:rsidRDefault="00694F51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D242" w14:textId="43182CDF" w:rsidR="000A0C1A" w:rsidRDefault="00D42116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7E3A09" wp14:editId="5C0789A4">
          <wp:simplePos x="0" y="0"/>
          <wp:positionH relativeFrom="column">
            <wp:posOffset>-919480</wp:posOffset>
          </wp:positionH>
          <wp:positionV relativeFrom="paragraph">
            <wp:posOffset>-739140</wp:posOffset>
          </wp:positionV>
          <wp:extent cx="7574768" cy="1846350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pr head line mon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68" cy="184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41C4"/>
    <w:rsid w:val="00033BE6"/>
    <w:rsid w:val="00042336"/>
    <w:rsid w:val="00044015"/>
    <w:rsid w:val="00061FBE"/>
    <w:rsid w:val="000A0C1A"/>
    <w:rsid w:val="000A18A5"/>
    <w:rsid w:val="000A4D5B"/>
    <w:rsid w:val="000D29B7"/>
    <w:rsid w:val="000F47BF"/>
    <w:rsid w:val="001536ED"/>
    <w:rsid w:val="001602F8"/>
    <w:rsid w:val="00164AE5"/>
    <w:rsid w:val="001B1178"/>
    <w:rsid w:val="001B2957"/>
    <w:rsid w:val="001B3898"/>
    <w:rsid w:val="001D2D71"/>
    <w:rsid w:val="002044C7"/>
    <w:rsid w:val="0022260E"/>
    <w:rsid w:val="002554BC"/>
    <w:rsid w:val="002614EB"/>
    <w:rsid w:val="00267B26"/>
    <w:rsid w:val="00267C44"/>
    <w:rsid w:val="00291135"/>
    <w:rsid w:val="002B5EC1"/>
    <w:rsid w:val="003303AA"/>
    <w:rsid w:val="0033117E"/>
    <w:rsid w:val="00341BC3"/>
    <w:rsid w:val="00365F0D"/>
    <w:rsid w:val="003957C2"/>
    <w:rsid w:val="003B444C"/>
    <w:rsid w:val="003B5DAE"/>
    <w:rsid w:val="003C0748"/>
    <w:rsid w:val="003C3AEA"/>
    <w:rsid w:val="003E03D4"/>
    <w:rsid w:val="003E0B83"/>
    <w:rsid w:val="003E6397"/>
    <w:rsid w:val="003F611B"/>
    <w:rsid w:val="0041707D"/>
    <w:rsid w:val="00421ABF"/>
    <w:rsid w:val="00436403"/>
    <w:rsid w:val="004666C7"/>
    <w:rsid w:val="0048000C"/>
    <w:rsid w:val="00481D29"/>
    <w:rsid w:val="0049209D"/>
    <w:rsid w:val="004F7765"/>
    <w:rsid w:val="00501EFE"/>
    <w:rsid w:val="0050392C"/>
    <w:rsid w:val="00516C95"/>
    <w:rsid w:val="005313F3"/>
    <w:rsid w:val="00536E1C"/>
    <w:rsid w:val="00541F72"/>
    <w:rsid w:val="005527C4"/>
    <w:rsid w:val="00561055"/>
    <w:rsid w:val="00586375"/>
    <w:rsid w:val="005B2AD3"/>
    <w:rsid w:val="005C0AC3"/>
    <w:rsid w:val="005F4468"/>
    <w:rsid w:val="005F4F25"/>
    <w:rsid w:val="005F50E3"/>
    <w:rsid w:val="006003F5"/>
    <w:rsid w:val="0062089A"/>
    <w:rsid w:val="00624217"/>
    <w:rsid w:val="00664346"/>
    <w:rsid w:val="00673550"/>
    <w:rsid w:val="00694F51"/>
    <w:rsid w:val="006D7CCF"/>
    <w:rsid w:val="006E7FD6"/>
    <w:rsid w:val="006F1DD7"/>
    <w:rsid w:val="0071510D"/>
    <w:rsid w:val="00767402"/>
    <w:rsid w:val="0078214E"/>
    <w:rsid w:val="007B241C"/>
    <w:rsid w:val="007C7AFD"/>
    <w:rsid w:val="007D64D6"/>
    <w:rsid w:val="007D7C16"/>
    <w:rsid w:val="007E3F9A"/>
    <w:rsid w:val="007F7A93"/>
    <w:rsid w:val="00817369"/>
    <w:rsid w:val="008C6F35"/>
    <w:rsid w:val="008D3A18"/>
    <w:rsid w:val="00917E0A"/>
    <w:rsid w:val="00927545"/>
    <w:rsid w:val="009801C1"/>
    <w:rsid w:val="009B1A50"/>
    <w:rsid w:val="009B37B3"/>
    <w:rsid w:val="00A05BCC"/>
    <w:rsid w:val="00A2591B"/>
    <w:rsid w:val="00A3303A"/>
    <w:rsid w:val="00A57636"/>
    <w:rsid w:val="00A61495"/>
    <w:rsid w:val="00A66B6A"/>
    <w:rsid w:val="00A84A02"/>
    <w:rsid w:val="00AA5130"/>
    <w:rsid w:val="00AA63C6"/>
    <w:rsid w:val="00AC671B"/>
    <w:rsid w:val="00AD3823"/>
    <w:rsid w:val="00B31B04"/>
    <w:rsid w:val="00B3759F"/>
    <w:rsid w:val="00B41C0C"/>
    <w:rsid w:val="00B53199"/>
    <w:rsid w:val="00B552F7"/>
    <w:rsid w:val="00B7673D"/>
    <w:rsid w:val="00B816F2"/>
    <w:rsid w:val="00B93B1F"/>
    <w:rsid w:val="00BA3E46"/>
    <w:rsid w:val="00BC7852"/>
    <w:rsid w:val="00BC7C8C"/>
    <w:rsid w:val="00C20FDD"/>
    <w:rsid w:val="00C2125C"/>
    <w:rsid w:val="00C52AA1"/>
    <w:rsid w:val="00C646C1"/>
    <w:rsid w:val="00C76487"/>
    <w:rsid w:val="00C81E3E"/>
    <w:rsid w:val="00CA669A"/>
    <w:rsid w:val="00CC48E7"/>
    <w:rsid w:val="00CD3FE8"/>
    <w:rsid w:val="00CE6316"/>
    <w:rsid w:val="00D11E8B"/>
    <w:rsid w:val="00D13229"/>
    <w:rsid w:val="00D42116"/>
    <w:rsid w:val="00D6250B"/>
    <w:rsid w:val="00D634EF"/>
    <w:rsid w:val="00DA7B7C"/>
    <w:rsid w:val="00DB7232"/>
    <w:rsid w:val="00DF4BB8"/>
    <w:rsid w:val="00E04802"/>
    <w:rsid w:val="00E0584D"/>
    <w:rsid w:val="00E13BC7"/>
    <w:rsid w:val="00E42893"/>
    <w:rsid w:val="00E83A62"/>
    <w:rsid w:val="00EB1D51"/>
    <w:rsid w:val="00EB57DF"/>
    <w:rsid w:val="00EC682A"/>
    <w:rsid w:val="00F22C3C"/>
    <w:rsid w:val="00F343CC"/>
    <w:rsid w:val="00F623AA"/>
    <w:rsid w:val="00F91F25"/>
    <w:rsid w:val="00F9468C"/>
    <w:rsid w:val="00F95B56"/>
    <w:rsid w:val="00F9629A"/>
    <w:rsid w:val="00F96E09"/>
    <w:rsid w:val="00FA5031"/>
    <w:rsid w:val="00FD0DC7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34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34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da.moph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A4B5-F2F9-4F85-81E0-C62E194C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21</cp:revision>
  <cp:lastPrinted>2021-02-01T07:14:00Z</cp:lastPrinted>
  <dcterms:created xsi:type="dcterms:W3CDTF">2021-02-01T05:13:00Z</dcterms:created>
  <dcterms:modified xsi:type="dcterms:W3CDTF">2021-02-01T07:14:00Z</dcterms:modified>
</cp:coreProperties>
</file>