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C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eastAsia="Calibri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59882A0" wp14:editId="06D816CF">
            <wp:simplePos x="0" y="0"/>
            <wp:positionH relativeFrom="column">
              <wp:posOffset>-810895</wp:posOffset>
            </wp:positionH>
            <wp:positionV relativeFrom="paragraph">
              <wp:posOffset>-262255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5A7DDD" w:rsidRDefault="005A7DDD" w:rsidP="009A33A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A7DDD" w:rsidRDefault="005A7DDD" w:rsidP="009A33A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A1B7E" w:rsidRPr="001A1B7E" w:rsidRDefault="00044F26" w:rsidP="001A1B7E">
      <w:pPr>
        <w:jc w:val="center"/>
        <w:rPr>
          <w:rFonts w:ascii="Angsana New" w:hAnsi="Angsana New"/>
          <w:b/>
          <w:bCs/>
          <w:sz w:val="36"/>
          <w:szCs w:val="36"/>
          <w:shd w:val="clear" w:color="auto" w:fill="FFFFFF"/>
        </w:rPr>
      </w:pPr>
      <w:r>
        <w:rPr>
          <w:rFonts w:ascii="Angsana New" w:hAnsi="Angsana New" w:hint="cs"/>
          <w:b/>
          <w:bCs/>
          <w:sz w:val="36"/>
          <w:szCs w:val="36"/>
          <w:shd w:val="clear" w:color="auto" w:fill="FFFFFF"/>
          <w:cs/>
        </w:rPr>
        <w:t>กรมการแพทย์เตือน น้ำต้มผ้าอนามัยอันตราย</w:t>
      </w:r>
      <w:r w:rsidR="001A1B7E">
        <w:rPr>
          <w:rFonts w:ascii="Angsana New" w:hAnsi="Angsana New" w:hint="cs"/>
          <w:b/>
          <w:bCs/>
          <w:sz w:val="36"/>
          <w:szCs w:val="36"/>
          <w:shd w:val="clear" w:color="auto" w:fill="FFFFFF"/>
          <w:cs/>
        </w:rPr>
        <w:t xml:space="preserve"> ส่งผลต่อระบบประสาท </w:t>
      </w:r>
    </w:p>
    <w:p w:rsidR="001A1B7E" w:rsidRDefault="001A1B7E" w:rsidP="001A1B7E">
      <w:pPr>
        <w:spacing w:before="120"/>
        <w:ind w:firstLine="720"/>
        <w:jc w:val="thaiDistribute"/>
        <w:rPr>
          <w:rFonts w:ascii="Angsana New" w:hAnsi="Angsana New"/>
          <w:sz w:val="32"/>
          <w:szCs w:val="32"/>
        </w:rPr>
      </w:pPr>
      <w:r w:rsidRPr="00A565EE">
        <w:rPr>
          <w:rFonts w:ascii="Angsana New" w:hAnsi="Angsana New" w:hint="cs"/>
          <w:sz w:val="32"/>
          <w:szCs w:val="32"/>
          <w:cs/>
        </w:rPr>
        <w:t>กรมการแพทย์</w:t>
      </w:r>
      <w:r>
        <w:rPr>
          <w:rFonts w:ascii="Angsana New" w:hAnsi="Angsana New" w:hint="cs"/>
          <w:sz w:val="32"/>
          <w:szCs w:val="32"/>
          <w:cs/>
        </w:rPr>
        <w:t>เตือนการดื่มน้ำต้มจากผ้าอนามัยอันตราย ส่งผลกระทบต่อสุขภาพเกิดอาการทางประสาทได้ในระยะยาว</w:t>
      </w:r>
    </w:p>
    <w:p w:rsidR="00EF7046" w:rsidRDefault="00044F26" w:rsidP="00B004E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444A8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 xml:space="preserve">นายแพทย์สมศักดิ์ อรรฆศิลป์ </w:t>
      </w:r>
      <w:r w:rsidR="00175C37" w:rsidRPr="006444A8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>อธิบดีกรมการแพทย์</w:t>
      </w:r>
      <w:r w:rsidR="00175C37" w:rsidRPr="006444A8">
        <w:rPr>
          <w:rFonts w:ascii="Angsana New" w:eastAsia="Batang" w:hAnsi="Angsana New"/>
          <w:sz w:val="32"/>
          <w:szCs w:val="32"/>
          <w:cs/>
          <w:lang w:eastAsia="ko-KR"/>
        </w:rPr>
        <w:t xml:space="preserve"> กล่าวว่า</w:t>
      </w:r>
      <w:r w:rsidR="00175C37" w:rsidRPr="006444A8">
        <w:rPr>
          <w:rFonts w:ascii="Angsana New" w:hAnsi="Angsana New"/>
          <w:sz w:val="32"/>
          <w:szCs w:val="32"/>
        </w:rPr>
        <w:t xml:space="preserve"> </w:t>
      </w:r>
      <w:r w:rsidR="00B004E9">
        <w:rPr>
          <w:rFonts w:ascii="Angsana New" w:hAnsi="Angsana New"/>
          <w:sz w:val="32"/>
          <w:szCs w:val="32"/>
          <w:cs/>
        </w:rPr>
        <w:t>จาก</w:t>
      </w:r>
      <w:r w:rsidR="00B004E9">
        <w:rPr>
          <w:rFonts w:ascii="Angsana New" w:hAnsi="Angsana New" w:hint="cs"/>
          <w:sz w:val="32"/>
          <w:szCs w:val="32"/>
          <w:cs/>
        </w:rPr>
        <w:t>กรณี</w:t>
      </w:r>
      <w:r w:rsidRPr="006444A8">
        <w:rPr>
          <w:rFonts w:ascii="Angsana New" w:hAnsi="Angsana New"/>
          <w:sz w:val="32"/>
          <w:szCs w:val="32"/>
          <w:cs/>
        </w:rPr>
        <w:t>ข่าวกลุ่มวัยรุ่นในประเทศอินโดนีเซียนำผ้าอนามัยไปต้มแล้วนำน้ำมาดื่มเพื่อให้เกิดอาการมึนเมาคล้ายการดื่ม</w:t>
      </w:r>
      <w:r w:rsidR="00B004E9">
        <w:rPr>
          <w:rFonts w:ascii="Angsana New" w:hAnsi="Angsana New" w:hint="cs"/>
          <w:sz w:val="32"/>
          <w:szCs w:val="32"/>
          <w:cs/>
        </w:rPr>
        <w:t>เครื่องดื่ม</w:t>
      </w:r>
      <w:r w:rsidRPr="006444A8">
        <w:rPr>
          <w:rFonts w:ascii="Angsana New" w:hAnsi="Angsana New"/>
          <w:sz w:val="32"/>
          <w:szCs w:val="32"/>
          <w:cs/>
        </w:rPr>
        <w:t xml:space="preserve">แอลกอฮอล์ </w:t>
      </w:r>
      <w:r w:rsidR="00D6761A">
        <w:rPr>
          <w:rFonts w:ascii="Angsana New" w:eastAsia="Calibri" w:hAnsi="Angsana New" w:hint="cs"/>
          <w:sz w:val="32"/>
          <w:szCs w:val="32"/>
          <w:cs/>
        </w:rPr>
        <w:t>ซึ่ง</w:t>
      </w:r>
      <w:r w:rsidR="00B004E9">
        <w:rPr>
          <w:rFonts w:ascii="Angsana New" w:eastAsia="Calibri" w:hAnsi="Angsana New"/>
          <w:sz w:val="32"/>
          <w:szCs w:val="32"/>
          <w:cs/>
        </w:rPr>
        <w:t>เป็นวิธีการ</w:t>
      </w:r>
      <w:r w:rsidRPr="006444A8">
        <w:rPr>
          <w:rFonts w:ascii="Angsana New" w:eastAsia="Calibri" w:hAnsi="Angsana New"/>
          <w:sz w:val="32"/>
          <w:szCs w:val="32"/>
          <w:cs/>
        </w:rPr>
        <w:t>ของกลุ่มวัยรุ่นที่ต้องการจะมึนเมา</w:t>
      </w:r>
      <w:r w:rsidR="00D6761A">
        <w:rPr>
          <w:rFonts w:ascii="Angsana New" w:eastAsia="Calibri" w:hAnsi="Angsana New"/>
          <w:sz w:val="32"/>
          <w:szCs w:val="32"/>
          <w:cs/>
        </w:rPr>
        <w:t>แต่ไม่มีเงินซ</w:t>
      </w:r>
      <w:r w:rsidR="00D6761A">
        <w:rPr>
          <w:rFonts w:ascii="Angsana New" w:eastAsia="Calibri" w:hAnsi="Angsana New" w:hint="cs"/>
          <w:sz w:val="32"/>
          <w:szCs w:val="32"/>
          <w:cs/>
        </w:rPr>
        <w:t>ื้อ</w:t>
      </w:r>
      <w:r w:rsidR="00F70788">
        <w:rPr>
          <w:rFonts w:ascii="Angsana New" w:hAnsi="Angsana New" w:hint="cs"/>
          <w:sz w:val="32"/>
          <w:szCs w:val="32"/>
          <w:cs/>
        </w:rPr>
        <w:t>เครื่องดื่ม</w:t>
      </w:r>
      <w:r w:rsidR="00D6761A" w:rsidRPr="006444A8">
        <w:rPr>
          <w:rFonts w:ascii="Angsana New" w:hAnsi="Angsana New"/>
          <w:sz w:val="32"/>
          <w:szCs w:val="32"/>
          <w:cs/>
        </w:rPr>
        <w:t>แอลกอฮอล์ หรือสารเสพติด</w:t>
      </w:r>
      <w:r w:rsidR="00B004E9">
        <w:rPr>
          <w:rFonts w:ascii="Angsana New" w:hAnsi="Angsana New" w:hint="cs"/>
          <w:sz w:val="32"/>
          <w:szCs w:val="32"/>
          <w:cs/>
        </w:rPr>
        <w:t>มาเสพ</w:t>
      </w:r>
      <w:r w:rsidR="00F70788">
        <w:rPr>
          <w:rFonts w:ascii="Angsana New" w:hAnsi="Angsana New" w:hint="cs"/>
          <w:sz w:val="32"/>
          <w:szCs w:val="32"/>
          <w:cs/>
        </w:rPr>
        <w:t xml:space="preserve"> ทั้งนี้</w:t>
      </w:r>
      <w:r w:rsidRPr="006444A8">
        <w:rPr>
          <w:rFonts w:ascii="Angsana New" w:hAnsi="Angsana New"/>
          <w:sz w:val="32"/>
          <w:szCs w:val="32"/>
          <w:cs/>
        </w:rPr>
        <w:t>ในผ้าอนามัยมีส่วนประกอบสำคัญหลายชนิดที่ใช้ในการดูดซับเลือด</w:t>
      </w:r>
      <w:r w:rsidR="006444A8">
        <w:rPr>
          <w:rFonts w:ascii="Angsana New" w:hAnsi="Angsana New" w:hint="cs"/>
          <w:sz w:val="32"/>
          <w:szCs w:val="32"/>
          <w:cs/>
        </w:rPr>
        <w:t xml:space="preserve">ในผ้าอนามัย </w:t>
      </w:r>
      <w:r w:rsidR="006444A8" w:rsidRPr="006444A8">
        <w:rPr>
          <w:rFonts w:ascii="Angsana New" w:hAnsi="Angsana New"/>
          <w:sz w:val="32"/>
          <w:szCs w:val="32"/>
          <w:cs/>
        </w:rPr>
        <w:t>หรือวัน</w:t>
      </w:r>
      <w:proofErr w:type="spellStart"/>
      <w:r w:rsidR="006444A8" w:rsidRPr="006444A8">
        <w:rPr>
          <w:rFonts w:ascii="Angsana New" w:hAnsi="Angsana New"/>
          <w:sz w:val="32"/>
          <w:szCs w:val="32"/>
          <w:cs/>
        </w:rPr>
        <w:t>เดอร์เจล</w:t>
      </w:r>
      <w:proofErr w:type="spellEnd"/>
      <w:r w:rsidR="006444A8" w:rsidRPr="006444A8">
        <w:rPr>
          <w:rFonts w:ascii="Angsana New" w:hAnsi="Angsana New"/>
          <w:sz w:val="32"/>
          <w:szCs w:val="32"/>
          <w:cs/>
        </w:rPr>
        <w:t xml:space="preserve"> โดยมีสาร</w:t>
      </w:r>
      <w:r w:rsidR="00A84F86">
        <w:rPr>
          <w:rFonts w:ascii="Angsana New" w:hAnsi="Angsana New" w:hint="cs"/>
          <w:sz w:val="32"/>
          <w:szCs w:val="32"/>
          <w:cs/>
        </w:rPr>
        <w:t>เคมีอย่างน้อย</w:t>
      </w:r>
      <w:r w:rsidR="006444A8" w:rsidRPr="006444A8">
        <w:rPr>
          <w:rFonts w:ascii="Angsana New" w:hAnsi="Angsana New"/>
          <w:sz w:val="32"/>
          <w:szCs w:val="32"/>
          <w:cs/>
        </w:rPr>
        <w:t xml:space="preserve"> </w:t>
      </w:r>
      <w:r w:rsidR="006444A8" w:rsidRPr="006444A8">
        <w:rPr>
          <w:rFonts w:ascii="Angsana New" w:hAnsi="Angsana New"/>
          <w:sz w:val="32"/>
          <w:szCs w:val="32"/>
        </w:rPr>
        <w:t xml:space="preserve">2 </w:t>
      </w:r>
      <w:r w:rsidR="006444A8" w:rsidRPr="006444A8">
        <w:rPr>
          <w:rFonts w:ascii="Angsana New" w:hAnsi="Angsana New"/>
          <w:sz w:val="32"/>
          <w:szCs w:val="32"/>
          <w:cs/>
        </w:rPr>
        <w:t xml:space="preserve">ชนิด ที่ก่อให้เกิดอาการมึนเมา เมื่อนำมาต้ม </w:t>
      </w:r>
      <w:r w:rsidR="00A84F86">
        <w:rPr>
          <w:rFonts w:ascii="Angsana New" w:hAnsi="Angsana New" w:hint="cs"/>
          <w:sz w:val="32"/>
          <w:szCs w:val="32"/>
          <w:cs/>
        </w:rPr>
        <w:t>อาทิ</w:t>
      </w:r>
      <w:r w:rsidR="006444A8" w:rsidRPr="006444A8">
        <w:rPr>
          <w:rFonts w:ascii="Angsana New" w:hAnsi="Angsana New"/>
          <w:sz w:val="32"/>
          <w:szCs w:val="32"/>
        </w:rPr>
        <w:t xml:space="preserve"> </w:t>
      </w:r>
      <w:r w:rsidR="006444A8" w:rsidRPr="006444A8">
        <w:rPr>
          <w:rFonts w:ascii="Angsana New" w:hAnsi="Angsana New"/>
          <w:sz w:val="32"/>
          <w:szCs w:val="32"/>
          <w:cs/>
        </w:rPr>
        <w:t>ไฮโดรคาร์บอน โพลีไวนิลแอลกอฮอล์</w:t>
      </w:r>
      <w:r w:rsidR="00A84F86">
        <w:rPr>
          <w:rFonts w:ascii="Angsana New" w:hAnsi="Angsana New"/>
          <w:sz w:val="32"/>
          <w:szCs w:val="32"/>
        </w:rPr>
        <w:t xml:space="preserve"> </w:t>
      </w:r>
      <w:r w:rsidR="006444A8">
        <w:rPr>
          <w:rFonts w:ascii="Angsana New" w:hAnsi="Angsana New"/>
          <w:sz w:val="32"/>
          <w:szCs w:val="32"/>
          <w:cs/>
        </w:rPr>
        <w:t>ทำให้</w:t>
      </w:r>
      <w:r w:rsidR="006444A8">
        <w:rPr>
          <w:rFonts w:ascii="Angsana New" w:hAnsi="Angsana New" w:hint="cs"/>
          <w:sz w:val="32"/>
          <w:szCs w:val="32"/>
          <w:cs/>
        </w:rPr>
        <w:t>ออก</w:t>
      </w:r>
      <w:r w:rsidR="006444A8" w:rsidRPr="006444A8">
        <w:rPr>
          <w:rFonts w:ascii="Angsana New" w:hAnsi="Angsana New"/>
          <w:sz w:val="32"/>
          <w:szCs w:val="32"/>
          <w:cs/>
        </w:rPr>
        <w:t>ฤทธิ์คล้ายแอลกอฮอล์บริสุทธิ์</w:t>
      </w:r>
      <w:r w:rsidR="006444A8" w:rsidRPr="00044F26">
        <w:rPr>
          <w:rFonts w:ascii="Angsana New" w:hAnsi="Angsana New"/>
          <w:sz w:val="32"/>
          <w:szCs w:val="32"/>
          <w:cs/>
        </w:rPr>
        <w:t xml:space="preserve">และก่อให้เกิดสารกล่อมประสาทเหมือนตัวยาบางชนิด </w:t>
      </w:r>
      <w:bookmarkStart w:id="0" w:name="_GoBack"/>
      <w:bookmarkEnd w:id="0"/>
    </w:p>
    <w:p w:rsidR="00044F26" w:rsidRPr="00B004E9" w:rsidRDefault="00B004E9" w:rsidP="00B004E9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>อย่างไรก็ตาม</w:t>
      </w:r>
      <w:r w:rsidR="00044F26" w:rsidRPr="00044F26">
        <w:rPr>
          <w:rFonts w:ascii="Angsana New" w:hAnsi="Angsana New"/>
          <w:sz w:val="32"/>
          <w:szCs w:val="32"/>
          <w:cs/>
        </w:rPr>
        <w:t xml:space="preserve">ผ้าอนามัยเป็นผลิตภัณฑ์ที่ผลิตขึ้นเพื่อใช้ภายนอกร่างกาย </w:t>
      </w:r>
      <w:r w:rsidR="006444A8">
        <w:rPr>
          <w:rFonts w:ascii="Angsana New" w:hAnsi="Angsana New" w:hint="cs"/>
          <w:sz w:val="32"/>
          <w:szCs w:val="32"/>
          <w:cs/>
        </w:rPr>
        <w:t>การนำ</w:t>
      </w:r>
      <w:r w:rsidR="00044F26" w:rsidRPr="00044F26">
        <w:rPr>
          <w:rFonts w:ascii="Angsana New" w:hAnsi="Angsana New"/>
          <w:sz w:val="32"/>
          <w:szCs w:val="32"/>
          <w:cs/>
        </w:rPr>
        <w:t>มาบริโภคแม้จะเป็นการต้ม</w:t>
      </w:r>
      <w:r w:rsidR="006444A8">
        <w:rPr>
          <w:rFonts w:ascii="Angsana New" w:hAnsi="Angsana New" w:hint="cs"/>
          <w:sz w:val="32"/>
          <w:szCs w:val="32"/>
          <w:cs/>
        </w:rPr>
        <w:t>แล้วดื่มน้ำอาจทำ</w:t>
      </w:r>
      <w:r w:rsidR="00D6761A">
        <w:rPr>
          <w:rFonts w:ascii="Angsana New" w:hAnsi="Angsana New" w:hint="cs"/>
          <w:sz w:val="32"/>
          <w:szCs w:val="32"/>
          <w:cs/>
        </w:rPr>
        <w:t>ให้</w:t>
      </w:r>
      <w:r w:rsidR="006444A8">
        <w:rPr>
          <w:rFonts w:ascii="Angsana New" w:hAnsi="Angsana New" w:hint="cs"/>
          <w:sz w:val="32"/>
          <w:szCs w:val="32"/>
          <w:cs/>
        </w:rPr>
        <w:t>สารประกอบต่างๆที่อยู่ในผ้าอนามัย</w:t>
      </w:r>
      <w:r w:rsidR="00D6761A">
        <w:rPr>
          <w:rFonts w:ascii="Angsana New" w:hAnsi="Angsana New" w:hint="cs"/>
          <w:sz w:val="32"/>
          <w:szCs w:val="32"/>
          <w:cs/>
        </w:rPr>
        <w:t>เข้าสู่ร่างกาย</w:t>
      </w:r>
      <w:r w:rsidR="00F70788">
        <w:rPr>
          <w:rFonts w:ascii="Angsana New" w:hAnsi="Angsana New" w:hint="cs"/>
          <w:sz w:val="32"/>
          <w:szCs w:val="32"/>
          <w:cs/>
        </w:rPr>
        <w:t xml:space="preserve"> </w:t>
      </w:r>
      <w:r w:rsidR="001A1B7E">
        <w:rPr>
          <w:rFonts w:ascii="Angsana New" w:hAnsi="Angsana New" w:hint="cs"/>
          <w:sz w:val="32"/>
          <w:szCs w:val="32"/>
          <w:cs/>
        </w:rPr>
        <w:t>ส่งผลกระทบต่อสุขภาพเกิดอาการทางประสาทได้ในระยะยาว</w:t>
      </w:r>
      <w:r>
        <w:rPr>
          <w:rFonts w:ascii="Angsana New" w:hAnsi="Angsana New" w:hint="cs"/>
          <w:sz w:val="32"/>
          <w:szCs w:val="32"/>
          <w:cs/>
        </w:rPr>
        <w:t xml:space="preserve"> ขอ</w:t>
      </w:r>
      <w:r w:rsidR="00044F26" w:rsidRPr="00044F26">
        <w:rPr>
          <w:rFonts w:ascii="Angsana New" w:hAnsi="Angsana New"/>
          <w:sz w:val="32"/>
          <w:szCs w:val="32"/>
          <w:cs/>
        </w:rPr>
        <w:t>ย้ำเตือนถึง</w:t>
      </w:r>
      <w:r w:rsidR="001A1B7E">
        <w:rPr>
          <w:rFonts w:ascii="Angsana New" w:hAnsi="Angsana New" w:hint="cs"/>
          <w:sz w:val="32"/>
          <w:szCs w:val="32"/>
          <w:cs/>
        </w:rPr>
        <w:t>กลุ่ม</w:t>
      </w:r>
      <w:r>
        <w:rPr>
          <w:rFonts w:ascii="Angsana New" w:hAnsi="Angsana New"/>
          <w:sz w:val="32"/>
          <w:szCs w:val="32"/>
          <w:cs/>
        </w:rPr>
        <w:t>วัยรุ่นที่คิดจะเ</w:t>
      </w:r>
      <w:r>
        <w:rPr>
          <w:rFonts w:ascii="Angsana New" w:hAnsi="Angsana New" w:hint="cs"/>
          <w:sz w:val="32"/>
          <w:szCs w:val="32"/>
          <w:cs/>
        </w:rPr>
        <w:t>ลี</w:t>
      </w:r>
      <w:r w:rsidR="00044F26" w:rsidRPr="00044F26">
        <w:rPr>
          <w:rFonts w:ascii="Angsana New" w:hAnsi="Angsana New"/>
          <w:sz w:val="32"/>
          <w:szCs w:val="32"/>
          <w:cs/>
        </w:rPr>
        <w:t>ยนแบบ</w:t>
      </w:r>
      <w:r w:rsidR="001A1B7E">
        <w:rPr>
          <w:rFonts w:ascii="Angsana New" w:hAnsi="Angsana New" w:hint="cs"/>
          <w:sz w:val="32"/>
          <w:szCs w:val="32"/>
          <w:cs/>
        </w:rPr>
        <w:t>พฤติกรรมดังกล่าว</w:t>
      </w:r>
      <w:r w:rsidR="00044F26" w:rsidRPr="00044F26">
        <w:rPr>
          <w:rFonts w:ascii="Angsana New" w:hAnsi="Angsana New"/>
          <w:sz w:val="32"/>
          <w:szCs w:val="32"/>
          <w:cs/>
        </w:rPr>
        <w:t>ให้คำนึงถึงผลกระทบต่อสุขภาพให้มาก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1A1B7E">
        <w:rPr>
          <w:rFonts w:ascii="Angsana New" w:hAnsi="Angsana New"/>
          <w:sz w:val="32"/>
          <w:szCs w:val="32"/>
          <w:cs/>
        </w:rPr>
        <w:t>ผู้ปกครอง</w:t>
      </w:r>
      <w:r w:rsidR="001A1B7E">
        <w:rPr>
          <w:rFonts w:ascii="Angsana New" w:hAnsi="Angsana New" w:hint="cs"/>
          <w:sz w:val="32"/>
          <w:szCs w:val="32"/>
          <w:cs/>
        </w:rPr>
        <w:t>ควร</w:t>
      </w:r>
      <w:r w:rsidR="001A1B7E">
        <w:rPr>
          <w:rFonts w:ascii="Angsana New" w:hAnsi="Angsana New"/>
          <w:sz w:val="32"/>
          <w:szCs w:val="32"/>
          <w:cs/>
        </w:rPr>
        <w:t>หมั่น</w:t>
      </w:r>
      <w:r w:rsidR="001A1B7E">
        <w:rPr>
          <w:rFonts w:ascii="Angsana New" w:hAnsi="Angsana New" w:hint="cs"/>
          <w:sz w:val="32"/>
          <w:szCs w:val="32"/>
          <w:cs/>
        </w:rPr>
        <w:t>สังเกตพ</w:t>
      </w:r>
      <w:r w:rsidR="00044F26" w:rsidRPr="00044F26">
        <w:rPr>
          <w:rFonts w:ascii="Angsana New" w:hAnsi="Angsana New"/>
          <w:sz w:val="32"/>
          <w:szCs w:val="32"/>
          <w:cs/>
        </w:rPr>
        <w:t>ฤติกรรมของบุตรหลาน</w:t>
      </w:r>
      <w:r w:rsidR="00D6761A">
        <w:rPr>
          <w:rFonts w:ascii="Angsana New" w:hAnsi="Angsana New" w:hint="cs"/>
          <w:sz w:val="32"/>
          <w:szCs w:val="32"/>
          <w:cs/>
        </w:rPr>
        <w:t xml:space="preserve">หากมีความเสี่ยงที่จะเกิดพฤติกรรมเลียนแบบ </w:t>
      </w:r>
      <w:r>
        <w:rPr>
          <w:rFonts w:ascii="Angsana New" w:hAnsi="Angsana New" w:hint="cs"/>
          <w:sz w:val="32"/>
          <w:szCs w:val="32"/>
          <w:cs/>
        </w:rPr>
        <w:t>ควรชี้แจง</w:t>
      </w:r>
      <w:r w:rsidR="00D6761A">
        <w:rPr>
          <w:rFonts w:ascii="Angsana New" w:hAnsi="Angsana New"/>
          <w:sz w:val="32"/>
          <w:szCs w:val="32"/>
          <w:cs/>
        </w:rPr>
        <w:t>ให้</w:t>
      </w:r>
      <w:r w:rsidR="00D6761A">
        <w:rPr>
          <w:rFonts w:ascii="Angsana New" w:hAnsi="Angsana New" w:hint="cs"/>
          <w:sz w:val="32"/>
          <w:szCs w:val="32"/>
          <w:cs/>
        </w:rPr>
        <w:t>บุตรหลาน</w:t>
      </w:r>
      <w:r w:rsidR="00D6761A">
        <w:rPr>
          <w:rFonts w:ascii="Angsana New" w:hAnsi="Angsana New"/>
          <w:sz w:val="32"/>
          <w:szCs w:val="32"/>
          <w:cs/>
        </w:rPr>
        <w:t>เข้าใจถึ</w:t>
      </w:r>
      <w:r w:rsidR="00D6761A">
        <w:rPr>
          <w:rFonts w:ascii="Angsana New" w:hAnsi="Angsana New" w:hint="cs"/>
          <w:sz w:val="32"/>
          <w:szCs w:val="32"/>
          <w:cs/>
        </w:rPr>
        <w:t>ง</w:t>
      </w:r>
      <w:r w:rsidR="00044F26" w:rsidRPr="00044F26">
        <w:rPr>
          <w:rFonts w:ascii="Angsana New" w:hAnsi="Angsana New"/>
          <w:sz w:val="32"/>
          <w:szCs w:val="32"/>
          <w:cs/>
        </w:rPr>
        <w:t>อันตรายแล</w:t>
      </w:r>
      <w:r w:rsidR="001A1B7E">
        <w:rPr>
          <w:rFonts w:ascii="Angsana New" w:hAnsi="Angsana New"/>
          <w:sz w:val="32"/>
          <w:szCs w:val="32"/>
          <w:cs/>
        </w:rPr>
        <w:t>ะผลกระทบต่อสุขภาพที่จะตามมา</w:t>
      </w:r>
      <w:r w:rsidR="001A1B7E">
        <w:rPr>
          <w:rFonts w:ascii="Angsana New" w:hAnsi="Angsana New" w:hint="cs"/>
          <w:sz w:val="32"/>
          <w:szCs w:val="32"/>
          <w:cs/>
        </w:rPr>
        <w:t>ในอนาคต</w:t>
      </w:r>
    </w:p>
    <w:p w:rsidR="00044F26" w:rsidRPr="00044F26" w:rsidRDefault="00044F26" w:rsidP="005A7DDD">
      <w:pPr>
        <w:ind w:firstLine="720"/>
        <w:jc w:val="thaiDistribute"/>
        <w:rPr>
          <w:rFonts w:ascii="Angsana New" w:eastAsia="Tahoma" w:hAnsi="Angsana New"/>
          <w:color w:val="000000"/>
          <w:sz w:val="32"/>
          <w:szCs w:val="32"/>
        </w:rPr>
      </w:pPr>
    </w:p>
    <w:p w:rsidR="004828D0" w:rsidRDefault="00610BA1" w:rsidP="00FE4D24">
      <w:pPr>
        <w:tabs>
          <w:tab w:val="left" w:pos="7812"/>
        </w:tabs>
        <w:jc w:val="center"/>
        <w:rPr>
          <w:rFonts w:asciiTheme="majorBidi" w:hAnsiTheme="majorBidi" w:cstheme="majorBidi" w:hint="cs"/>
          <w:sz w:val="32"/>
          <w:szCs w:val="32"/>
        </w:rPr>
      </w:pPr>
      <w:r w:rsidRPr="000B67A9">
        <w:rPr>
          <w:rFonts w:asciiTheme="majorBidi" w:hAnsiTheme="majorBidi" w:cstheme="majorBidi" w:hint="cs"/>
          <w:sz w:val="32"/>
          <w:szCs w:val="32"/>
          <w:cs/>
        </w:rPr>
        <w:t>************************************</w:t>
      </w:r>
      <w:r w:rsidR="00525650">
        <w:rPr>
          <w:rFonts w:asciiTheme="majorBidi" w:hAnsiTheme="majorBidi" w:cstheme="majorBidi" w:hint="cs"/>
          <w:sz w:val="32"/>
          <w:szCs w:val="32"/>
          <w:cs/>
        </w:rPr>
        <w:t>*********</w:t>
      </w:r>
      <w:r w:rsidR="0034384C">
        <w:rPr>
          <w:rFonts w:asciiTheme="majorBidi" w:hAnsiTheme="majorBidi" w:cstheme="majorBidi"/>
          <w:sz w:val="32"/>
          <w:szCs w:val="32"/>
        </w:rPr>
        <w:t xml:space="preserve">  </w:t>
      </w:r>
    </w:p>
    <w:p w:rsidR="00A84F86" w:rsidRDefault="00A84F86" w:rsidP="00FE4D24">
      <w:pPr>
        <w:tabs>
          <w:tab w:val="left" w:pos="7812"/>
        </w:tabs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F7046" w:rsidRDefault="00EF7046" w:rsidP="00EF7046">
      <w:pPr>
        <w:jc w:val="right"/>
        <w:rPr>
          <w:rFonts w:hint="cs"/>
          <w:sz w:val="32"/>
          <w:szCs w:val="32"/>
        </w:rPr>
      </w:pPr>
      <w:r w:rsidRPr="00EF7046">
        <w:rPr>
          <w:rFonts w:asciiTheme="majorBidi" w:hAnsiTheme="majorBidi" w:cstheme="majorBidi"/>
          <w:sz w:val="32"/>
          <w:szCs w:val="32"/>
        </w:rPr>
        <w:t>#</w:t>
      </w:r>
      <w:r w:rsidRPr="00A565EE">
        <w:rPr>
          <w:rFonts w:ascii="Angsana New" w:hAnsi="Angsana New" w:hint="cs"/>
          <w:sz w:val="32"/>
          <w:szCs w:val="32"/>
          <w:cs/>
        </w:rPr>
        <w:t>กรมการแพทย์</w:t>
      </w:r>
      <w:r>
        <w:rPr>
          <w:sz w:val="32"/>
          <w:szCs w:val="32"/>
        </w:rPr>
        <w:t xml:space="preserve"> </w:t>
      </w:r>
      <w:r w:rsidRPr="00EF7046">
        <w:rPr>
          <w:rFonts w:asciiTheme="majorBidi" w:hAnsiTheme="majorBidi" w:cstheme="majorBidi"/>
          <w:sz w:val="32"/>
          <w:szCs w:val="32"/>
        </w:rPr>
        <w:t>#</w:t>
      </w:r>
      <w:r w:rsidRPr="00EF7046">
        <w:rPr>
          <w:rFonts w:asciiTheme="majorBidi" w:hAnsiTheme="majorBidi"/>
          <w:sz w:val="32"/>
          <w:szCs w:val="32"/>
          <w:cs/>
        </w:rPr>
        <w:t>น้ำต้มผ้าอนามัยอันตราย</w:t>
      </w:r>
    </w:p>
    <w:p w:rsidR="00EF7046" w:rsidRDefault="00EF7046" w:rsidP="00EF7046">
      <w:pPr>
        <w:jc w:val="right"/>
        <w:rPr>
          <w:rFonts w:hint="cs"/>
          <w:sz w:val="32"/>
          <w:szCs w:val="32"/>
        </w:rPr>
      </w:pPr>
    </w:p>
    <w:p w:rsidR="00EF7046" w:rsidRPr="0034384C" w:rsidRDefault="00EF7046" w:rsidP="00EF7046">
      <w:pPr>
        <w:jc w:val="right"/>
        <w:rPr>
          <w:sz w:val="32"/>
          <w:szCs w:val="32"/>
        </w:rPr>
      </w:pPr>
      <w:r w:rsidRPr="0034384C">
        <w:rPr>
          <w:sz w:val="32"/>
          <w:szCs w:val="32"/>
          <w:cs/>
        </w:rPr>
        <w:t>-ขอขอบคุณ-</w:t>
      </w:r>
    </w:p>
    <w:p w:rsidR="00EF7046" w:rsidRPr="0034384C" w:rsidRDefault="00EF7046" w:rsidP="00EF7046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13 </w:t>
      </w:r>
      <w:r>
        <w:rPr>
          <w:rFonts w:hint="cs"/>
          <w:sz w:val="32"/>
          <w:szCs w:val="32"/>
          <w:cs/>
        </w:rPr>
        <w:t>พฤศจิกายน</w:t>
      </w:r>
      <w:r w:rsidRPr="0034384C">
        <w:rPr>
          <w:sz w:val="32"/>
          <w:szCs w:val="32"/>
          <w:cs/>
        </w:rPr>
        <w:t xml:space="preserve"> 2561</w:t>
      </w:r>
    </w:p>
    <w:p w:rsidR="004828D0" w:rsidRPr="004828D0" w:rsidRDefault="004828D0" w:rsidP="004828D0">
      <w:pPr>
        <w:rPr>
          <w:rFonts w:asciiTheme="majorBidi" w:hAnsiTheme="majorBidi" w:cstheme="majorBidi"/>
          <w:sz w:val="32"/>
          <w:szCs w:val="32"/>
          <w:cs/>
        </w:rPr>
      </w:pPr>
    </w:p>
    <w:p w:rsidR="004828D0" w:rsidRPr="004828D0" w:rsidRDefault="004828D0" w:rsidP="004828D0">
      <w:pPr>
        <w:rPr>
          <w:rFonts w:asciiTheme="majorBidi" w:hAnsiTheme="majorBidi" w:cstheme="majorBidi"/>
          <w:sz w:val="32"/>
          <w:szCs w:val="32"/>
        </w:rPr>
      </w:pPr>
    </w:p>
    <w:p w:rsidR="004828D0" w:rsidRDefault="004828D0" w:rsidP="004828D0">
      <w:pPr>
        <w:rPr>
          <w:rFonts w:asciiTheme="majorBidi" w:hAnsiTheme="majorBidi" w:cstheme="majorBidi"/>
          <w:sz w:val="32"/>
          <w:szCs w:val="32"/>
          <w:cs/>
        </w:rPr>
      </w:pPr>
    </w:p>
    <w:sectPr w:rsidR="004828D0" w:rsidSect="00D6761A">
      <w:pgSz w:w="11906" w:h="16838"/>
      <w:pgMar w:top="426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40"/>
    <w:rsid w:val="00021E16"/>
    <w:rsid w:val="00044F26"/>
    <w:rsid w:val="0005296C"/>
    <w:rsid w:val="00054B68"/>
    <w:rsid w:val="0005705C"/>
    <w:rsid w:val="000603A7"/>
    <w:rsid w:val="00067B1E"/>
    <w:rsid w:val="00073B05"/>
    <w:rsid w:val="00083CEC"/>
    <w:rsid w:val="000972ED"/>
    <w:rsid w:val="000B67A9"/>
    <w:rsid w:val="000E6ABD"/>
    <w:rsid w:val="000F07D1"/>
    <w:rsid w:val="000F6573"/>
    <w:rsid w:val="00135414"/>
    <w:rsid w:val="001444E7"/>
    <w:rsid w:val="00144FF4"/>
    <w:rsid w:val="00175C37"/>
    <w:rsid w:val="001A07FB"/>
    <w:rsid w:val="001A1B7E"/>
    <w:rsid w:val="002071F3"/>
    <w:rsid w:val="002324DE"/>
    <w:rsid w:val="00256844"/>
    <w:rsid w:val="00262C03"/>
    <w:rsid w:val="00267939"/>
    <w:rsid w:val="00273C6F"/>
    <w:rsid w:val="00290580"/>
    <w:rsid w:val="002C44CF"/>
    <w:rsid w:val="002C6B43"/>
    <w:rsid w:val="002F4A7C"/>
    <w:rsid w:val="002F751F"/>
    <w:rsid w:val="0033018C"/>
    <w:rsid w:val="0034384C"/>
    <w:rsid w:val="003A2443"/>
    <w:rsid w:val="003C01B5"/>
    <w:rsid w:val="003C13AF"/>
    <w:rsid w:val="00432E54"/>
    <w:rsid w:val="004349A3"/>
    <w:rsid w:val="00435586"/>
    <w:rsid w:val="004828D0"/>
    <w:rsid w:val="004B7C41"/>
    <w:rsid w:val="005179EB"/>
    <w:rsid w:val="00525650"/>
    <w:rsid w:val="005418DA"/>
    <w:rsid w:val="00566BA1"/>
    <w:rsid w:val="00586F0C"/>
    <w:rsid w:val="005A685C"/>
    <w:rsid w:val="005A7DDD"/>
    <w:rsid w:val="005B61F8"/>
    <w:rsid w:val="005C2161"/>
    <w:rsid w:val="005E5259"/>
    <w:rsid w:val="005F1846"/>
    <w:rsid w:val="006009EA"/>
    <w:rsid w:val="00602006"/>
    <w:rsid w:val="00604460"/>
    <w:rsid w:val="00610BA1"/>
    <w:rsid w:val="00613DD9"/>
    <w:rsid w:val="006444A8"/>
    <w:rsid w:val="00680164"/>
    <w:rsid w:val="006863AB"/>
    <w:rsid w:val="006930E3"/>
    <w:rsid w:val="00696C82"/>
    <w:rsid w:val="006B568C"/>
    <w:rsid w:val="006C2AE7"/>
    <w:rsid w:val="006D1E24"/>
    <w:rsid w:val="006D536A"/>
    <w:rsid w:val="007963A9"/>
    <w:rsid w:val="007D67EC"/>
    <w:rsid w:val="007E3E40"/>
    <w:rsid w:val="007F0EF3"/>
    <w:rsid w:val="007F2A06"/>
    <w:rsid w:val="0084403F"/>
    <w:rsid w:val="008659E8"/>
    <w:rsid w:val="0087021B"/>
    <w:rsid w:val="0087714F"/>
    <w:rsid w:val="0088507B"/>
    <w:rsid w:val="008B2D5B"/>
    <w:rsid w:val="008B532B"/>
    <w:rsid w:val="00902871"/>
    <w:rsid w:val="00910520"/>
    <w:rsid w:val="00912B07"/>
    <w:rsid w:val="009637FD"/>
    <w:rsid w:val="009A33AD"/>
    <w:rsid w:val="009B7ED0"/>
    <w:rsid w:val="009F1BCC"/>
    <w:rsid w:val="00A15C3D"/>
    <w:rsid w:val="00A26869"/>
    <w:rsid w:val="00A26A3B"/>
    <w:rsid w:val="00A54024"/>
    <w:rsid w:val="00A565EE"/>
    <w:rsid w:val="00A622DF"/>
    <w:rsid w:val="00A84F86"/>
    <w:rsid w:val="00AA72E2"/>
    <w:rsid w:val="00AE0C46"/>
    <w:rsid w:val="00AF42A6"/>
    <w:rsid w:val="00B004E9"/>
    <w:rsid w:val="00B005A7"/>
    <w:rsid w:val="00B1777B"/>
    <w:rsid w:val="00B346EF"/>
    <w:rsid w:val="00B62996"/>
    <w:rsid w:val="00B77229"/>
    <w:rsid w:val="00B85152"/>
    <w:rsid w:val="00B94A26"/>
    <w:rsid w:val="00BA18D8"/>
    <w:rsid w:val="00BA70B8"/>
    <w:rsid w:val="00BC11AA"/>
    <w:rsid w:val="00BC78BC"/>
    <w:rsid w:val="00BE4673"/>
    <w:rsid w:val="00BE5B09"/>
    <w:rsid w:val="00BF4135"/>
    <w:rsid w:val="00C15D53"/>
    <w:rsid w:val="00C470B3"/>
    <w:rsid w:val="00C56807"/>
    <w:rsid w:val="00CB5E3F"/>
    <w:rsid w:val="00CC75C9"/>
    <w:rsid w:val="00CF2F2A"/>
    <w:rsid w:val="00D04EC1"/>
    <w:rsid w:val="00D630BF"/>
    <w:rsid w:val="00D6761A"/>
    <w:rsid w:val="00D67F69"/>
    <w:rsid w:val="00D7786B"/>
    <w:rsid w:val="00D8289A"/>
    <w:rsid w:val="00D91FC6"/>
    <w:rsid w:val="00DE5906"/>
    <w:rsid w:val="00E15D31"/>
    <w:rsid w:val="00E30698"/>
    <w:rsid w:val="00E32A4E"/>
    <w:rsid w:val="00E44AE1"/>
    <w:rsid w:val="00E80AB2"/>
    <w:rsid w:val="00E83A5E"/>
    <w:rsid w:val="00EC1DAE"/>
    <w:rsid w:val="00EF7046"/>
    <w:rsid w:val="00F059F6"/>
    <w:rsid w:val="00F060DB"/>
    <w:rsid w:val="00F306B1"/>
    <w:rsid w:val="00F70788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1A1B7E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6444A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A1B7E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1A1B7E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6444A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A1B7E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A23F-DEE4-46BF-84C6-564DD50E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17</cp:revision>
  <cp:lastPrinted>2018-11-13T04:51:00Z</cp:lastPrinted>
  <dcterms:created xsi:type="dcterms:W3CDTF">2018-11-13T02:55:00Z</dcterms:created>
  <dcterms:modified xsi:type="dcterms:W3CDTF">2018-11-13T05:25:00Z</dcterms:modified>
</cp:coreProperties>
</file>