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2459E" w14:textId="51FAD12A" w:rsidR="001C086B" w:rsidRDefault="001C086B" w:rsidP="00AB275E">
      <w:pPr>
        <w:pStyle w:val="a9"/>
        <w:spacing w:after="160" w:line="259" w:lineRule="auto"/>
        <w:ind w:left="0" w:right="-4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921A" wp14:editId="7BAE1FF7">
                <wp:simplePos x="0" y="0"/>
                <wp:positionH relativeFrom="column">
                  <wp:posOffset>762000</wp:posOffset>
                </wp:positionH>
                <wp:positionV relativeFrom="paragraph">
                  <wp:posOffset>127000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487438" w14:textId="77777777" w:rsidR="001C086B" w:rsidRPr="001C086B" w:rsidRDefault="001C086B" w:rsidP="001C086B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D00054"/>
                                <w:sz w:val="48"/>
                                <w:szCs w:val="4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255" w14:cap="flat" w14:cmpd="dbl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_GoBack"/>
                            <w:proofErr w:type="spellStart"/>
                            <w:r w:rsidRPr="001C086B">
                              <w:rPr>
                                <w:rFonts w:eastAsiaTheme="minorHAnsi" w:hint="cs"/>
                                <w:b/>
                                <w:bCs/>
                                <w:i w:val="0"/>
                                <w:color w:val="D00054"/>
                                <w:sz w:val="48"/>
                                <w:szCs w:val="48"/>
                                <w:cs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255" w14:cap="flat" w14:cmpd="dbl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1C086B">
                              <w:rPr>
                                <w:rFonts w:eastAsiaTheme="minorHAnsi" w:hint="cs"/>
                                <w:b/>
                                <w:bCs/>
                                <w:i w:val="0"/>
                                <w:color w:val="D00054"/>
                                <w:sz w:val="48"/>
                                <w:szCs w:val="48"/>
                                <w:cs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255" w14:cap="flat" w14:cmpd="dbl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 ย้ำ ขณะนี้กฎหมายยังไม่อนุญาตเอกชนปลูกกัญชา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pt;margin-top:1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" filled="f" stroked="f" strokeweight=".5pt">
                <v:fill o:detectmouseclick="t"/>
                <v:textbox style="mso-fit-shape-to-text:t">
                  <w:txbxContent>
                    <w:p w14:paraId="2E487438" w14:textId="77777777" w:rsidR="001C086B" w:rsidRPr="001C086B" w:rsidRDefault="001C086B" w:rsidP="001C086B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D00054"/>
                          <w:sz w:val="48"/>
                          <w:szCs w:val="4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255" w14:cap="flat" w14:cmpd="dbl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1" w:name="_GoBack"/>
                      <w:proofErr w:type="spellStart"/>
                      <w:r w:rsidRPr="001C086B">
                        <w:rPr>
                          <w:rFonts w:eastAsiaTheme="minorHAnsi" w:hint="cs"/>
                          <w:b/>
                          <w:bCs/>
                          <w:i w:val="0"/>
                          <w:color w:val="D00054"/>
                          <w:sz w:val="48"/>
                          <w:szCs w:val="48"/>
                          <w:cs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255" w14:cap="flat" w14:cmpd="dbl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อย</w:t>
                      </w:r>
                      <w:proofErr w:type="spellEnd"/>
                      <w:r w:rsidRPr="001C086B">
                        <w:rPr>
                          <w:rFonts w:eastAsiaTheme="minorHAnsi" w:hint="cs"/>
                          <w:b/>
                          <w:bCs/>
                          <w:i w:val="0"/>
                          <w:color w:val="D00054"/>
                          <w:sz w:val="48"/>
                          <w:szCs w:val="48"/>
                          <w:cs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2255" w14:cap="flat" w14:cmpd="dbl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 ย้ำ ขณะนี้กฎหมายยังไม่อนุญาตเอกชนปลูกกัญชา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837BC" w14:textId="77777777" w:rsidR="001C086B" w:rsidRDefault="001C086B" w:rsidP="001C086B">
      <w:pPr>
        <w:spacing w:after="160" w:line="259" w:lineRule="auto"/>
        <w:ind w:right="-46"/>
        <w:jc w:val="thaiDistribute"/>
        <w:rPr>
          <w:rFonts w:eastAsiaTheme="minorHAnsi"/>
          <w:i w:val="0"/>
        </w:rPr>
      </w:pPr>
    </w:p>
    <w:p w14:paraId="4FFD5993" w14:textId="77777777" w:rsidR="001C086B" w:rsidRPr="001C086B" w:rsidRDefault="001C086B" w:rsidP="001C086B">
      <w:pPr>
        <w:spacing w:after="160" w:line="259" w:lineRule="auto"/>
        <w:ind w:right="-46"/>
        <w:jc w:val="thaiDistribute"/>
        <w:rPr>
          <w:rFonts w:hint="cs"/>
        </w:rPr>
      </w:pPr>
    </w:p>
    <w:p w14:paraId="66B9F61A" w14:textId="64F2CEF7" w:rsidR="00957253" w:rsidRPr="0099678B" w:rsidRDefault="00957253" w:rsidP="001C086B">
      <w:pPr>
        <w:pStyle w:val="a9"/>
        <w:spacing w:after="160" w:line="380" w:lineRule="exact"/>
        <w:ind w:left="0" w:right="-4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9678B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99678B">
        <w:rPr>
          <w:rFonts w:ascii="TH SarabunPSK" w:hAnsi="TH SarabunPSK" w:cs="TH SarabunPSK"/>
          <w:sz w:val="32"/>
          <w:szCs w:val="32"/>
          <w:cs/>
        </w:rPr>
        <w:t>.</w:t>
      </w:r>
      <w:r w:rsidR="00A202D5">
        <w:rPr>
          <w:rFonts w:ascii="TH SarabunPSK" w:hAnsi="TH SarabunPSK" w:cs="TH SarabunPSK"/>
          <w:sz w:val="32"/>
          <w:szCs w:val="32"/>
        </w:rPr>
        <w:t xml:space="preserve"> </w:t>
      </w:r>
      <w:r w:rsidR="00C2724A">
        <w:rPr>
          <w:rFonts w:ascii="TH SarabunPSK" w:hAnsi="TH SarabunPSK" w:cs="TH SarabunPSK" w:hint="cs"/>
          <w:sz w:val="32"/>
          <w:szCs w:val="32"/>
          <w:cs/>
        </w:rPr>
        <w:t>ย้ำ</w:t>
      </w:r>
      <w:r w:rsidR="00A202D5">
        <w:rPr>
          <w:rFonts w:ascii="TH SarabunPSK" w:hAnsi="TH SarabunPSK" w:cs="TH SarabunPSK" w:hint="cs"/>
          <w:sz w:val="32"/>
          <w:szCs w:val="32"/>
          <w:cs/>
        </w:rPr>
        <w:t>ขณะนี้กฎหมายยั</w:t>
      </w:r>
      <w:r w:rsidR="00A202D5">
        <w:rPr>
          <w:rFonts w:ascii="TH SarabunPSK" w:eastAsia="Times New Roman" w:hAnsi="TH SarabunPSK" w:cs="TH SarabunPSK" w:hint="cs"/>
          <w:color w:val="212529"/>
          <w:sz w:val="32"/>
          <w:szCs w:val="32"/>
          <w:cs/>
        </w:rPr>
        <w:t>ง</w:t>
      </w:r>
      <w:r w:rsidR="00BB37BC" w:rsidRPr="0099678B">
        <w:rPr>
          <w:rFonts w:ascii="TH SarabunPSK" w:hAnsi="TH SarabunPSK" w:cs="TH SarabunPSK"/>
          <w:sz w:val="32"/>
          <w:szCs w:val="32"/>
          <w:cs/>
        </w:rPr>
        <w:t>ไม่อนุญาตให้</w:t>
      </w:r>
      <w:r w:rsidR="004A1F90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221520" w:rsidRPr="0099678B">
        <w:rPr>
          <w:rFonts w:ascii="TH SarabunPSK" w:hAnsi="TH SarabunPSK" w:cs="TH SarabunPSK"/>
          <w:sz w:val="32"/>
          <w:szCs w:val="32"/>
          <w:cs/>
        </w:rPr>
        <w:t>เอกชนรายใด</w:t>
      </w:r>
      <w:r w:rsidR="00221520" w:rsidRPr="00743807">
        <w:rPr>
          <w:rFonts w:ascii="TH SarabunPSK" w:hAnsi="TH SarabunPSK" w:cs="TH SarabunPSK"/>
          <w:sz w:val="32"/>
          <w:szCs w:val="32"/>
          <w:cs/>
        </w:rPr>
        <w:t>ปลูกกัญชา</w:t>
      </w:r>
      <w:r w:rsidR="00221520" w:rsidRPr="009967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66C" w:rsidRPr="0099678B">
        <w:rPr>
          <w:rFonts w:ascii="TH SarabunPSK" w:hAnsi="TH SarabunPSK" w:cs="TH SarabunPSK"/>
          <w:sz w:val="32"/>
          <w:szCs w:val="32"/>
          <w:cs/>
        </w:rPr>
        <w:t>หาก</w:t>
      </w:r>
      <w:r w:rsidR="00A202D5">
        <w:rPr>
          <w:rFonts w:ascii="TH SarabunPSK" w:hAnsi="TH SarabunPSK" w:cs="TH SarabunPSK" w:hint="cs"/>
          <w:sz w:val="32"/>
          <w:szCs w:val="32"/>
          <w:cs/>
        </w:rPr>
        <w:t>ฝ่าฝืน</w:t>
      </w:r>
      <w:r w:rsidR="0006666C" w:rsidRPr="009967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2D5">
        <w:rPr>
          <w:rFonts w:ascii="TH SarabunPSK" w:hAnsi="TH SarabunPSK" w:cs="TH SarabunPSK" w:hint="cs"/>
          <w:sz w:val="32"/>
          <w:szCs w:val="32"/>
          <w:cs/>
        </w:rPr>
        <w:t>มีโทษตาม</w:t>
      </w:r>
      <w:r w:rsidR="0006666C" w:rsidRPr="0099678B">
        <w:rPr>
          <w:rFonts w:ascii="TH SarabunPSK" w:hAnsi="TH SarabunPSK" w:cs="TH SarabunPSK"/>
          <w:sz w:val="32"/>
          <w:szCs w:val="32"/>
          <w:cs/>
        </w:rPr>
        <w:t xml:space="preserve">กฎหมาย </w:t>
      </w:r>
      <w:r w:rsidR="0099678B" w:rsidRPr="0099678B">
        <w:rPr>
          <w:rFonts w:ascii="TH SarabunPSK" w:hAnsi="TH SarabunPSK" w:cs="TH SarabunPSK"/>
          <w:sz w:val="32"/>
          <w:szCs w:val="32"/>
          <w:cs/>
        </w:rPr>
        <w:t xml:space="preserve">เตือนประชาชนอย่าหลงเชื่อ </w:t>
      </w:r>
      <w:r w:rsidR="00D62B10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471B53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D62B10">
        <w:rPr>
          <w:rFonts w:ascii="TH SarabunPSK" w:hAnsi="TH SarabunPSK" w:cs="TH SarabunPSK" w:hint="cs"/>
          <w:sz w:val="32"/>
          <w:szCs w:val="32"/>
          <w:cs/>
        </w:rPr>
        <w:t xml:space="preserve">ข้อมูลจาก </w:t>
      </w:r>
      <w:proofErr w:type="spellStart"/>
      <w:r w:rsidR="00D62B10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D62B10">
        <w:rPr>
          <w:rFonts w:ascii="TH SarabunPSK" w:hAnsi="TH SarabunPSK" w:cs="TH SarabunPSK" w:hint="cs"/>
          <w:sz w:val="32"/>
          <w:szCs w:val="32"/>
          <w:cs/>
        </w:rPr>
        <w:t>. เท่านั้น</w:t>
      </w:r>
    </w:p>
    <w:p w14:paraId="07233DBB" w14:textId="7C7C40A1" w:rsidR="004B600F" w:rsidRDefault="001C086B" w:rsidP="001C086B">
      <w:pPr>
        <w:pStyle w:val="a9"/>
        <w:spacing w:before="120" w:after="160" w:line="380" w:lineRule="exact"/>
        <w:ind w:left="0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8A3DF2" wp14:editId="6D91542F">
            <wp:simplePos x="0" y="0"/>
            <wp:positionH relativeFrom="column">
              <wp:posOffset>9525</wp:posOffset>
            </wp:positionH>
            <wp:positionV relativeFrom="paragraph">
              <wp:posOffset>106680</wp:posOffset>
            </wp:positionV>
            <wp:extent cx="1903730" cy="1724025"/>
            <wp:effectExtent l="0" t="0" r="1270" b="9525"/>
            <wp:wrapSquare wrapText="bothSides"/>
            <wp:docPr id="2" name="รูปภาพ 2" descr="C:\Users\Administrator\Downloads\Newsสุดๆๆๆ\ข่าวแจก 48- กัญชา\เภสักรหญิงสุภัทรา บุญเสร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Newsสุดๆๆๆ\ข่าวแจก 48- กัญชา\เภสักรหญิงสุภัทรา บุญเสริ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743807" w:rsidRPr="00743807">
        <w:rPr>
          <w:rFonts w:ascii="TH SarabunPSK" w:hAnsi="TH SarabunPSK" w:cs="TH SarabunPSK"/>
          <w:b/>
          <w:bCs/>
          <w:sz w:val="32"/>
          <w:szCs w:val="32"/>
          <w:cs/>
        </w:rPr>
        <w:t>เภสัชกรหญิง</w:t>
      </w:r>
      <w:proofErr w:type="spellStart"/>
      <w:r w:rsidR="00743807" w:rsidRPr="00743807">
        <w:rPr>
          <w:rFonts w:ascii="TH SarabunPSK" w:hAnsi="TH SarabunPSK" w:cs="TH SarabunPSK"/>
          <w:b/>
          <w:bCs/>
          <w:sz w:val="32"/>
          <w:szCs w:val="32"/>
          <w:cs/>
        </w:rPr>
        <w:t>สุภัทรา</w:t>
      </w:r>
      <w:proofErr w:type="spellEnd"/>
      <w:r w:rsidR="00743807" w:rsidRPr="007438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บุญเสริม รองเลขาธิการคณะกรรมการอาหารและยา</w:t>
      </w:r>
      <w:r w:rsidR="00743807" w:rsidRPr="00743807">
        <w:rPr>
          <w:rFonts w:ascii="TH SarabunPSK" w:hAnsi="TH SarabunPSK" w:cs="TH SarabunPSK"/>
          <w:sz w:val="32"/>
          <w:szCs w:val="32"/>
          <w:cs/>
        </w:rPr>
        <w:t xml:space="preserve"> เปิดเผยว่า กรณีพบ</w:t>
      </w:r>
      <w:r w:rsidR="008B1743">
        <w:rPr>
          <w:rFonts w:ascii="TH SarabunPSK" w:hAnsi="TH SarabunPSK" w:cs="TH SarabunPSK" w:hint="cs"/>
          <w:sz w:val="32"/>
          <w:szCs w:val="32"/>
          <w:cs/>
        </w:rPr>
        <w:t>ภาคเอกชน</w:t>
      </w:r>
      <w:r w:rsidR="00495E81">
        <w:rPr>
          <w:rFonts w:ascii="TH SarabunPSK" w:hAnsi="TH SarabunPSK" w:cs="TH SarabunPSK" w:hint="cs"/>
          <w:sz w:val="32"/>
          <w:szCs w:val="32"/>
          <w:cs/>
        </w:rPr>
        <w:t>แอบอ้างว่าได้รับอนุญาตให้ปลูกกัญชาจาก</w:t>
      </w:r>
      <w:r w:rsidR="00743807" w:rsidRPr="00743807">
        <w:rPr>
          <w:rFonts w:ascii="TH SarabunPSK" w:hAnsi="TH SarabunPSK" w:cs="TH SarabunPSK"/>
          <w:sz w:val="32"/>
          <w:szCs w:val="32"/>
          <w:cs/>
        </w:rPr>
        <w:t>สำนักงานคณะกรรมการอาหารและยา (</w:t>
      </w:r>
      <w:proofErr w:type="spellStart"/>
      <w:r w:rsidR="00743807" w:rsidRPr="00743807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743807" w:rsidRPr="00743807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="00EA0FD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proofErr w:type="spellStart"/>
      <w:r w:rsidR="00221520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22152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43807" w:rsidRPr="00743807">
        <w:rPr>
          <w:rFonts w:ascii="TH SarabunPSK" w:hAnsi="TH SarabunPSK" w:cs="TH SarabunPSK"/>
          <w:sz w:val="32"/>
          <w:szCs w:val="32"/>
          <w:cs/>
        </w:rPr>
        <w:t>ขอ</w:t>
      </w:r>
      <w:r w:rsidR="00874C9D">
        <w:rPr>
          <w:rFonts w:ascii="TH SarabunPSK" w:hAnsi="TH SarabunPSK" w:cs="TH SarabunPSK" w:hint="cs"/>
          <w:sz w:val="32"/>
          <w:szCs w:val="32"/>
          <w:cs/>
        </w:rPr>
        <w:t>ย้ำว่า</w:t>
      </w:r>
      <w:r w:rsidR="002215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00F" w:rsidRPr="004B600F">
        <w:rPr>
          <w:rFonts w:ascii="TH SarabunPSK" w:hAnsi="TH SarabunPSK" w:cs="TH SarabunPSK"/>
          <w:i/>
          <w:sz w:val="32"/>
          <w:szCs w:val="32"/>
          <w:cs/>
        </w:rPr>
        <w:t>พ.ร.บ.</w:t>
      </w:r>
      <w:r w:rsidR="004B600F" w:rsidRPr="004B600F">
        <w:rPr>
          <w:rFonts w:ascii="TH SarabunPSK" w:eastAsia="Times New Roman" w:hAnsi="TH SarabunPSK" w:cs="TH SarabunPSK"/>
          <w:i/>
          <w:color w:val="212529"/>
          <w:sz w:val="32"/>
          <w:szCs w:val="32"/>
          <w:cs/>
        </w:rPr>
        <w:t xml:space="preserve"> </w:t>
      </w:r>
      <w:r w:rsidR="004B600F" w:rsidRPr="004B600F">
        <w:rPr>
          <w:rFonts w:ascii="TH SarabunPSK" w:eastAsia="Times New Roman" w:hAnsi="TH SarabunPSK" w:cs="TH SarabunPSK"/>
          <w:color w:val="212529"/>
          <w:sz w:val="32"/>
          <w:szCs w:val="32"/>
          <w:cs/>
        </w:rPr>
        <w:t xml:space="preserve">ยาเสพติดให้โทษ </w:t>
      </w:r>
      <w:r w:rsidR="00B30CCC">
        <w:rPr>
          <w:rFonts w:ascii="TH SarabunPSK" w:hAnsi="TH SarabunPSK" w:cs="TH SarabunPSK" w:hint="cs"/>
          <w:sz w:val="32"/>
          <w:szCs w:val="32"/>
          <w:cs/>
        </w:rPr>
        <w:t xml:space="preserve">(ฉบับที่ 7) พ.ศ. 2562 </w:t>
      </w:r>
      <w:r w:rsidR="007F73DC">
        <w:rPr>
          <w:rFonts w:ascii="TH SarabunPSK" w:hAnsi="TH SarabunPSK" w:cs="TH SarabunPSK"/>
          <w:sz w:val="32"/>
          <w:szCs w:val="32"/>
          <w:cs/>
        </w:rPr>
        <w:t>กำหนดให้การขออนุญาตผลิต นำเข้า ส่งออก จำหน่าย หรือครอบครองกัญชาต้องดำเนินการภายใต้วัตถุประสงค์เพื่อประโยชน์ทางการแพทย์และการศึกษาวิจัยเท่านั้น และ</w:t>
      </w:r>
      <w:r w:rsidR="00A043FC" w:rsidRPr="00942E26">
        <w:rPr>
          <w:rFonts w:ascii="TH SarabunPSK" w:hAnsi="TH SarabunPSK" w:cs="TH SarabunPSK" w:hint="cs"/>
          <w:sz w:val="32"/>
          <w:szCs w:val="32"/>
          <w:cs/>
        </w:rPr>
        <w:t>การผลิต นำเข้า ส่งออก</w:t>
      </w:r>
      <w:r w:rsidR="007F73DC" w:rsidRPr="00942E26">
        <w:rPr>
          <w:rFonts w:ascii="TH SarabunPSK" w:hAnsi="TH SarabunPSK" w:cs="TH SarabunPSK"/>
          <w:sz w:val="32"/>
          <w:szCs w:val="32"/>
          <w:cs/>
        </w:rPr>
        <w:t>ต้องผ่านความเห็นชอบจากคณะกรรมการควบคุมยาเสพติดให้โทษก่อนจึงจะ</w:t>
      </w:r>
      <w:r w:rsidR="007F73DC" w:rsidRPr="00942E26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สามารถดำเนินการได้ </w:t>
      </w:r>
      <w:r w:rsidR="001C0E65" w:rsidRPr="00942E2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โดยใน </w:t>
      </w:r>
      <w:r w:rsidR="001C0E65" w:rsidRPr="00942E26">
        <w:rPr>
          <w:rFonts w:ascii="TH SarabunPSK" w:eastAsiaTheme="minorEastAsia" w:hAnsi="TH SarabunPSK" w:cs="TH SarabunPSK" w:hint="eastAsia"/>
          <w:spacing w:val="-2"/>
          <w:sz w:val="32"/>
          <w:szCs w:val="32"/>
          <w:lang w:eastAsia="ja-JP"/>
        </w:rPr>
        <w:t>5</w:t>
      </w:r>
      <w:r w:rsidR="001C0E65" w:rsidRPr="00942E26">
        <w:rPr>
          <w:rFonts w:ascii="TH SarabunPSK" w:eastAsiaTheme="minorEastAsia" w:hAnsi="TH SarabunPSK" w:cs="TH SarabunPSK"/>
          <w:spacing w:val="-2"/>
          <w:sz w:val="32"/>
          <w:szCs w:val="32"/>
          <w:lang w:eastAsia="ja-JP"/>
        </w:rPr>
        <w:t xml:space="preserve"> </w:t>
      </w:r>
      <w:r w:rsidR="001C0E65" w:rsidRPr="00942E26">
        <w:rPr>
          <w:rFonts w:ascii="TH SarabunPSK" w:eastAsiaTheme="minorEastAsia" w:hAnsi="TH SarabunPSK" w:cs="TH SarabunPSK" w:hint="cs"/>
          <w:spacing w:val="-2"/>
          <w:sz w:val="32"/>
          <w:szCs w:val="32"/>
          <w:cs/>
          <w:lang w:eastAsia="ja-JP"/>
        </w:rPr>
        <w:t xml:space="preserve">ปีแรก </w:t>
      </w:r>
      <w:r w:rsidR="001C0E65" w:rsidRPr="00942E26">
        <w:rPr>
          <w:rFonts w:ascii="TH SarabunPSK" w:hAnsi="TH SarabunPSK" w:cs="TH SarabunPSK"/>
          <w:spacing w:val="-2"/>
          <w:sz w:val="32"/>
          <w:szCs w:val="32"/>
          <w:cs/>
        </w:rPr>
        <w:t>ผู้ขออนุญาต</w:t>
      </w:r>
      <w:r w:rsidR="001C0E65" w:rsidRPr="00942E26">
        <w:rPr>
          <w:rFonts w:ascii="TH SarabunPSK" w:hAnsi="TH SarabunPSK" w:cs="TH SarabunPSK" w:hint="cs"/>
          <w:spacing w:val="-2"/>
          <w:sz w:val="32"/>
          <w:szCs w:val="32"/>
          <w:cs/>
        </w:rPr>
        <w:t>ผลิต นำเข้า ส่งออกต้องเป็นหน่วยงานรัฐหรือผู้ขออนุญาตอื่น</w:t>
      </w:r>
      <w:r w:rsidR="00EA0FD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0E65" w:rsidRPr="00942E26">
        <w:rPr>
          <w:rFonts w:ascii="TH SarabunPSK" w:hAnsi="TH SarabunPSK" w:cs="TH SarabunPSK" w:hint="cs"/>
          <w:sz w:val="32"/>
          <w:szCs w:val="32"/>
          <w:cs/>
        </w:rPr>
        <w:t xml:space="preserve"> (เช่น วิสาหกิจชุมชน ฯลฯ) ที่ดำเนินการร่วมกับหน่วยงานรัฐ </w:t>
      </w:r>
      <w:r w:rsidR="004B600F" w:rsidRPr="00942E26">
        <w:rPr>
          <w:rFonts w:ascii="TH SarabunPSK" w:hAnsi="TH SarabunPSK" w:cs="TH SarabunPSK"/>
          <w:sz w:val="32"/>
          <w:szCs w:val="32"/>
          <w:cs/>
        </w:rPr>
        <w:t>ซึ่งขณะนี้</w:t>
      </w:r>
      <w:r w:rsidR="003F24B8" w:rsidRPr="00942E26">
        <w:rPr>
          <w:rFonts w:ascii="TH SarabunPSK" w:hAnsi="TH SarabunPSK" w:cs="TH SarabunPSK"/>
          <w:i/>
          <w:sz w:val="32"/>
          <w:szCs w:val="32"/>
          <w:cs/>
        </w:rPr>
        <w:t>มี</w:t>
      </w:r>
      <w:r w:rsidR="003F24B8" w:rsidRPr="00942E26">
        <w:rPr>
          <w:rFonts w:ascii="TH SarabunPSK" w:hAnsi="TH SarabunPSK" w:cs="TH SarabunPSK"/>
          <w:i/>
          <w:spacing w:val="-4"/>
          <w:sz w:val="32"/>
          <w:szCs w:val="32"/>
          <w:cs/>
        </w:rPr>
        <w:t>ผู้ได้รับอนุญาตการปลูก</w:t>
      </w:r>
      <w:r w:rsidR="004B600F" w:rsidRPr="00942E26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 จำนวน 17 ราย </w:t>
      </w:r>
      <w:r w:rsidR="003F24B8" w:rsidRPr="00942E26">
        <w:rPr>
          <w:rFonts w:ascii="TH SarabunPSK" w:hAnsi="TH SarabunPSK" w:cs="TH SarabunPSK" w:hint="cs"/>
          <w:i/>
          <w:sz w:val="32"/>
          <w:szCs w:val="32"/>
          <w:cs/>
        </w:rPr>
        <w:t xml:space="preserve">เช่น </w:t>
      </w:r>
      <w:r w:rsidR="004B600F" w:rsidRPr="00942E26">
        <w:rPr>
          <w:rFonts w:ascii="TH SarabunPSK" w:hAnsi="TH SarabunPSK" w:cs="TH SarabunPSK"/>
          <w:sz w:val="32"/>
          <w:szCs w:val="32"/>
          <w:cs/>
        </w:rPr>
        <w:t>องค์การเภสัชกรรม โรงพยาบาลเจ้าพระยาอภัย</w:t>
      </w:r>
      <w:proofErr w:type="spellStart"/>
      <w:r w:rsidR="004B600F" w:rsidRPr="00942E26">
        <w:rPr>
          <w:rFonts w:ascii="TH SarabunPSK" w:hAnsi="TH SarabunPSK" w:cs="TH SarabunPSK"/>
          <w:sz w:val="32"/>
          <w:szCs w:val="32"/>
          <w:cs/>
        </w:rPr>
        <w:t>ภูเบ</w:t>
      </w:r>
      <w:proofErr w:type="spellEnd"/>
      <w:r w:rsidR="00557A2A">
        <w:rPr>
          <w:rFonts w:ascii="TH SarabunPSK" w:hAnsi="TH SarabunPSK" w:cs="TH SarabunPSK" w:hint="cs"/>
          <w:sz w:val="32"/>
          <w:szCs w:val="32"/>
          <w:cs/>
        </w:rPr>
        <w:t>ศร</w:t>
      </w:r>
      <w:r w:rsidR="004B600F" w:rsidRPr="002A2EA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24B59" w:rsidRPr="00942E26">
        <w:rPr>
          <w:rFonts w:ascii="TH SarabunPSK" w:hAnsi="TH SarabunPSK" w:cs="TH SarabunPSK" w:hint="cs"/>
          <w:i/>
          <w:spacing w:val="-4"/>
          <w:sz w:val="32"/>
          <w:szCs w:val="32"/>
          <w:cs/>
        </w:rPr>
        <w:t>กรมการแพทย์แผนไทยและการแพทย์ทางเลือกร่วมกับ</w:t>
      </w:r>
      <w:r w:rsidR="004B600F" w:rsidRPr="00942E26">
        <w:rPr>
          <w:rFonts w:ascii="TH SarabunPSK" w:hAnsi="TH SarabunPSK" w:cs="TH SarabunPSK"/>
          <w:i/>
          <w:spacing w:val="-4"/>
          <w:sz w:val="32"/>
          <w:szCs w:val="32"/>
          <w:cs/>
        </w:rPr>
        <w:t>วิสาหกิจชุมชนกลุ่มเกษตรอินทรีย์เพชรลานนา จ.</w:t>
      </w:r>
      <w:r w:rsidR="00942E26" w:rsidRPr="00942E26">
        <w:rPr>
          <w:rFonts w:ascii="TH SarabunPSK" w:hAnsi="TH SarabunPSK" w:cs="TH SarabunPSK" w:hint="cs"/>
          <w:i/>
          <w:spacing w:val="-4"/>
          <w:sz w:val="32"/>
          <w:szCs w:val="32"/>
          <w:cs/>
        </w:rPr>
        <w:t xml:space="preserve"> </w:t>
      </w:r>
      <w:r w:rsidR="004B600F" w:rsidRPr="00942E26">
        <w:rPr>
          <w:rFonts w:ascii="TH SarabunPSK" w:hAnsi="TH SarabunPSK" w:cs="TH SarabunPSK"/>
          <w:i/>
          <w:spacing w:val="-4"/>
          <w:sz w:val="32"/>
          <w:szCs w:val="32"/>
          <w:cs/>
        </w:rPr>
        <w:t>ลำปาง</w:t>
      </w:r>
      <w:r w:rsidR="00942E26" w:rsidRPr="00942E26">
        <w:rPr>
          <w:rFonts w:ascii="TH SarabunPSK" w:hAnsi="TH SarabunPSK" w:cs="TH SarabunPSK" w:hint="cs"/>
          <w:i/>
          <w:spacing w:val="-4"/>
          <w:sz w:val="32"/>
          <w:szCs w:val="32"/>
          <w:cs/>
        </w:rPr>
        <w:t xml:space="preserve"> </w:t>
      </w:r>
      <w:r w:rsidR="00D24B59" w:rsidRPr="00C25C10">
        <w:rPr>
          <w:rFonts w:ascii="TH SarabunPSK" w:hAnsi="TH SarabunPSK" w:cs="TH SarabunPSK"/>
          <w:spacing w:val="-4"/>
          <w:sz w:val="32"/>
          <w:szCs w:val="32"/>
          <w:cs/>
        </w:rPr>
        <w:t>โรงพยาบาลเจ้าพระยาอภัย</w:t>
      </w:r>
      <w:proofErr w:type="spellStart"/>
      <w:r w:rsidR="00D24B59" w:rsidRPr="00C25C10">
        <w:rPr>
          <w:rFonts w:ascii="TH SarabunPSK" w:hAnsi="TH SarabunPSK" w:cs="TH SarabunPSK"/>
          <w:spacing w:val="-4"/>
          <w:sz w:val="32"/>
          <w:szCs w:val="32"/>
          <w:cs/>
        </w:rPr>
        <w:t>ภูเบ</w:t>
      </w:r>
      <w:proofErr w:type="spellEnd"/>
      <w:r w:rsidR="00D24B59" w:rsidRPr="00C25C10">
        <w:rPr>
          <w:rFonts w:ascii="TH SarabunPSK" w:hAnsi="TH SarabunPSK" w:cs="TH SarabunPSK"/>
          <w:spacing w:val="-4"/>
          <w:sz w:val="32"/>
          <w:szCs w:val="32"/>
          <w:cs/>
        </w:rPr>
        <w:t>ศร</w:t>
      </w:r>
      <w:r w:rsidR="00D24B59">
        <w:rPr>
          <w:rFonts w:ascii="TH SarabunPSK" w:hAnsi="TH SarabunPSK" w:cs="TH SarabunPSK" w:hint="cs"/>
          <w:i/>
          <w:sz w:val="32"/>
          <w:szCs w:val="32"/>
          <w:cs/>
        </w:rPr>
        <w:t>ร่วมกับ</w:t>
      </w:r>
      <w:r w:rsidR="004B600F" w:rsidRPr="00743807">
        <w:rPr>
          <w:rFonts w:ascii="TH SarabunPSK" w:hAnsi="TH SarabunPSK" w:cs="TH SarabunPSK"/>
          <w:sz w:val="32"/>
          <w:szCs w:val="32"/>
          <w:cs/>
        </w:rPr>
        <w:t>วิสาหกิจชุมชน</w:t>
      </w:r>
      <w:r w:rsidR="004B600F" w:rsidRPr="004B600F">
        <w:rPr>
          <w:rFonts w:ascii="TH SarabunPSK" w:hAnsi="TH SarabunPSK" w:cs="TH SarabunPSK"/>
          <w:i/>
          <w:sz w:val="32"/>
          <w:szCs w:val="32"/>
          <w:cs/>
        </w:rPr>
        <w:t>รักจังฟาร์มเมล่อน จ.</w:t>
      </w:r>
      <w:r w:rsidR="00942E26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4B600F" w:rsidRPr="004B600F">
        <w:rPr>
          <w:rFonts w:ascii="TH SarabunPSK" w:hAnsi="TH SarabunPSK" w:cs="TH SarabunPSK"/>
          <w:i/>
          <w:sz w:val="32"/>
          <w:szCs w:val="32"/>
          <w:cs/>
        </w:rPr>
        <w:t>นครราชสีมา</w:t>
      </w:r>
      <w:r w:rsidR="00942E26"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 w:rsidR="00557A2A">
        <w:rPr>
          <w:rFonts w:ascii="TH SarabunPSK" w:hAnsi="TH SarabunPSK" w:cs="TH SarabunPSK" w:hint="cs"/>
          <w:i/>
          <w:sz w:val="32"/>
          <w:szCs w:val="32"/>
          <w:cs/>
        </w:rPr>
        <w:t>ส่วน</w:t>
      </w:r>
      <w:r w:rsidR="00557A2A" w:rsidRPr="00557A2A">
        <w:rPr>
          <w:rFonts w:ascii="TH SarabunPSK" w:hAnsi="TH SarabunPSK" w:cs="TH SarabunPSK"/>
          <w:i/>
          <w:sz w:val="32"/>
          <w:szCs w:val="32"/>
          <w:cs/>
        </w:rPr>
        <w:t>รายชื่อสถานที่ที่ได้รับอนุญาต</w:t>
      </w:r>
      <w:r w:rsidR="00557A2A">
        <w:rPr>
          <w:rFonts w:ascii="TH SarabunPSK" w:hAnsi="TH SarabunPSK" w:cs="TH SarabunPSK" w:hint="cs"/>
          <w:i/>
          <w:sz w:val="32"/>
          <w:szCs w:val="32"/>
          <w:cs/>
        </w:rPr>
        <w:t>อื่นสามารถ</w:t>
      </w:r>
      <w:r w:rsidR="00BC5B01">
        <w:rPr>
          <w:rFonts w:ascii="TH SarabunPSK" w:hAnsi="TH SarabunPSK" w:cs="TH SarabunPSK" w:hint="cs"/>
          <w:i/>
          <w:sz w:val="32"/>
          <w:szCs w:val="32"/>
          <w:cs/>
        </w:rPr>
        <w:t>เข้าไปสืบค้น</w:t>
      </w:r>
      <w:r w:rsidR="00BC5B01">
        <w:rPr>
          <w:rFonts w:ascii="TH SarabunPSK" w:hAnsi="TH SarabunPSK" w:cs="TH SarabunPSK"/>
          <w:i/>
          <w:sz w:val="32"/>
          <w:szCs w:val="32"/>
          <w:cs/>
        </w:rPr>
        <w:br/>
      </w:r>
      <w:r w:rsidR="00BC5B01">
        <w:rPr>
          <w:rFonts w:ascii="TH SarabunPSK" w:hAnsi="TH SarabunPSK" w:cs="TH SarabunPSK" w:hint="cs"/>
          <w:i/>
          <w:sz w:val="32"/>
          <w:szCs w:val="32"/>
          <w:cs/>
        </w:rPr>
        <w:t>ได้ที่</w:t>
      </w:r>
      <w:r w:rsidR="00557A2A" w:rsidRPr="00557A2A">
        <w:rPr>
          <w:rFonts w:ascii="TH SarabunPSK" w:hAnsi="TH SarabunPSK" w:cs="TH SarabunPSK"/>
          <w:i/>
          <w:sz w:val="32"/>
          <w:szCs w:val="32"/>
          <w:cs/>
        </w:rPr>
        <w:t>เว็บไซต์</w:t>
      </w:r>
      <w:r w:rsidR="00BC5B01">
        <w:rPr>
          <w:rFonts w:ascii="TH SarabunPSK" w:hAnsi="TH SarabunPSK" w:cs="TH SarabunPSK" w:hint="cs"/>
          <w:i/>
          <w:sz w:val="32"/>
          <w:szCs w:val="32"/>
          <w:cs/>
        </w:rPr>
        <w:t xml:space="preserve">ของ </w:t>
      </w:r>
      <w:proofErr w:type="spellStart"/>
      <w:r w:rsidR="00BC5B01">
        <w:rPr>
          <w:rFonts w:ascii="TH SarabunPSK" w:hAnsi="TH SarabunPSK" w:cs="TH SarabunPSK" w:hint="cs"/>
          <w:i/>
          <w:sz w:val="32"/>
          <w:szCs w:val="32"/>
          <w:cs/>
        </w:rPr>
        <w:t>อย</w:t>
      </w:r>
      <w:proofErr w:type="spellEnd"/>
      <w:r w:rsidR="00BC5B01">
        <w:rPr>
          <w:rFonts w:ascii="TH SarabunPSK" w:hAnsi="TH SarabunPSK" w:cs="TH SarabunPSK" w:hint="cs"/>
          <w:i/>
          <w:sz w:val="32"/>
          <w:szCs w:val="32"/>
          <w:cs/>
        </w:rPr>
        <w:t>.</w:t>
      </w:r>
      <w:r w:rsidR="00557A2A" w:rsidRPr="00557A2A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BC5B01" w:rsidRPr="00BC5B01">
        <w:rPr>
          <w:rFonts w:ascii="TH SarabunPSK" w:hAnsi="TH SarabunPSK" w:cs="TH SarabunPSK"/>
          <w:iCs/>
          <w:sz w:val="32"/>
          <w:szCs w:val="32"/>
        </w:rPr>
        <w:t>http://cannabis.fda.moph.go.th/consumer-search/</w:t>
      </w:r>
      <w:r w:rsidR="00BC5B01">
        <w:rPr>
          <w:rFonts w:ascii="TH SarabunPSK" w:hAnsi="TH SarabunPSK" w:cs="TH SarabunPSK" w:hint="cs"/>
          <w:iCs/>
          <w:sz w:val="32"/>
          <w:szCs w:val="32"/>
          <w:cs/>
        </w:rPr>
        <w:t xml:space="preserve"> </w:t>
      </w:r>
      <w:r w:rsidR="00CC7B0C" w:rsidRPr="00743807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CC7B0C" w:rsidRPr="00CC7B0C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C7B0C" w:rsidRPr="00AB275E">
        <w:rPr>
          <w:rFonts w:ascii="TH SarabunPSK" w:hAnsi="TH SarabunPSK" w:cs="TH SarabunPSK"/>
          <w:sz w:val="32"/>
          <w:szCs w:val="32"/>
          <w:cs/>
        </w:rPr>
        <w:t>ปลูกกัญชาโดยไม่ได้รับอนุญาตม</w:t>
      </w:r>
      <w:r w:rsidR="00CC7B0C" w:rsidRPr="00AB275E">
        <w:rPr>
          <w:rFonts w:ascii="TH SarabunPSK" w:hAnsi="TH SarabunPSK" w:cs="TH SarabunPSK" w:hint="cs"/>
          <w:sz w:val="32"/>
          <w:szCs w:val="32"/>
          <w:cs/>
        </w:rPr>
        <w:t>ี</w:t>
      </w:r>
      <w:r w:rsidR="00CC7B0C" w:rsidRPr="00AB275E">
        <w:rPr>
          <w:rFonts w:ascii="TH SarabunPSK" w:hAnsi="TH SarabunPSK" w:cs="TH SarabunPSK"/>
          <w:sz w:val="32"/>
          <w:szCs w:val="32"/>
          <w:cs/>
        </w:rPr>
        <w:t>โทษจำคุกไม่เกิน 5 ปี และปรับไม่เกิน 500,000 บาท และหากเป็นการปลูกเพื่อจำหน่าย</w:t>
      </w:r>
      <w:r w:rsidR="00CC7B0C" w:rsidRPr="00AB275E">
        <w:rPr>
          <w:rFonts w:ascii="TH SarabunPSK" w:hAnsi="TH SarabunPSK" w:cs="TH SarabunPSK" w:hint="cs"/>
          <w:sz w:val="32"/>
          <w:szCs w:val="32"/>
          <w:cs/>
        </w:rPr>
        <w:t>มี</w:t>
      </w:r>
      <w:r w:rsidR="00CC7B0C" w:rsidRPr="00AB275E">
        <w:rPr>
          <w:rFonts w:ascii="TH SarabunPSK" w:hAnsi="TH SarabunPSK" w:cs="TH SarabunPSK"/>
          <w:sz w:val="32"/>
          <w:szCs w:val="32"/>
          <w:cs/>
        </w:rPr>
        <w:t>โทษจำคุกตั้งแต่ 1</w:t>
      </w:r>
      <w:r w:rsidR="00CC7B0C" w:rsidRPr="00AB27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B0C" w:rsidRPr="00AB275E">
        <w:rPr>
          <w:rFonts w:ascii="TH SarabunPSK" w:hAnsi="TH SarabunPSK" w:cs="TH SarabunPSK"/>
          <w:sz w:val="32"/>
          <w:szCs w:val="32"/>
          <w:cs/>
        </w:rPr>
        <w:t>- 15 ปี และปรับตั้งแต่ 100,000 ถึง 1,500,000 บาท</w:t>
      </w:r>
      <w:r w:rsidR="00CC7B0C" w:rsidRPr="00AB27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B0C" w:rsidRPr="00743807">
        <w:rPr>
          <w:rFonts w:ascii="TH SarabunPSK" w:hAnsi="TH SarabunPSK" w:cs="TH SarabunPSK"/>
          <w:sz w:val="32"/>
          <w:szCs w:val="32"/>
          <w:cs/>
        </w:rPr>
        <w:t xml:space="preserve">หรือทั้งจำทั้งปรับ  </w:t>
      </w:r>
    </w:p>
    <w:p w14:paraId="6E03F331" w14:textId="6FA74662" w:rsidR="00CC7B0C" w:rsidRPr="002C0850" w:rsidRDefault="00CC7B0C" w:rsidP="001C086B">
      <w:pPr>
        <w:spacing w:before="120" w:line="380" w:lineRule="exact"/>
        <w:ind w:firstLine="1134"/>
        <w:jc w:val="thaiDistribute"/>
        <w:rPr>
          <w:rFonts w:eastAsiaTheme="minorHAnsi"/>
          <w:i w:val="0"/>
        </w:rPr>
      </w:pPr>
      <w:r w:rsidRPr="00743807">
        <w:rPr>
          <w:rFonts w:eastAsiaTheme="minorHAnsi" w:hint="cs"/>
          <w:b/>
          <w:bCs/>
          <w:i w:val="0"/>
          <w:cs/>
        </w:rPr>
        <w:t xml:space="preserve">รองเลขาธิการฯ </w:t>
      </w:r>
      <w:proofErr w:type="spellStart"/>
      <w:r w:rsidRPr="00743807">
        <w:rPr>
          <w:rFonts w:eastAsiaTheme="minorHAnsi" w:hint="cs"/>
          <w:b/>
          <w:bCs/>
          <w:i w:val="0"/>
          <w:cs/>
        </w:rPr>
        <w:t>อย</w:t>
      </w:r>
      <w:proofErr w:type="spellEnd"/>
      <w:r w:rsidRPr="00743807">
        <w:rPr>
          <w:rFonts w:eastAsiaTheme="minorHAnsi" w:hint="cs"/>
          <w:i w:val="0"/>
          <w:cs/>
        </w:rPr>
        <w:t>. กล่าวเพิ่มเติมในตอนท้ายว่า ขอเตือนประชาชนอย่าหลงเชื่อบริษัทเอกชนที่แอบอ้างว่าได้รับอนุญาต</w:t>
      </w:r>
      <w:r>
        <w:rPr>
          <w:rFonts w:eastAsiaTheme="minorHAnsi" w:hint="cs"/>
          <w:i w:val="0"/>
          <w:cs/>
        </w:rPr>
        <w:t>ให้ผลิตหรือปลูกกัญชา</w:t>
      </w:r>
      <w:r w:rsidR="00A35DD4">
        <w:rPr>
          <w:rFonts w:eastAsiaTheme="minorHAnsi" w:hint="cs"/>
          <w:i w:val="0"/>
          <w:cs/>
        </w:rPr>
        <w:t xml:space="preserve"> </w:t>
      </w:r>
      <w:r w:rsidR="008A08A0">
        <w:rPr>
          <w:rFonts w:eastAsiaTheme="minorHAnsi" w:hint="cs"/>
          <w:i w:val="0"/>
          <w:cs/>
        </w:rPr>
        <w:t>และขอย้ำ</w:t>
      </w:r>
      <w:r w:rsidR="000065A7">
        <w:rPr>
          <w:rFonts w:eastAsiaTheme="minorHAnsi" w:hint="cs"/>
          <w:i w:val="0"/>
          <w:cs/>
        </w:rPr>
        <w:t>อีกครั้ง</w:t>
      </w:r>
      <w:r w:rsidR="008A08A0">
        <w:rPr>
          <w:rFonts w:eastAsiaTheme="minorHAnsi" w:hint="cs"/>
          <w:i w:val="0"/>
          <w:cs/>
        </w:rPr>
        <w:t>ว่า ขณะนี้กฎหมายยังไม่อนุญาต</w:t>
      </w:r>
      <w:r w:rsidR="004F005F">
        <w:rPr>
          <w:rFonts w:eastAsiaTheme="minorHAnsi" w:hint="cs"/>
          <w:i w:val="0"/>
          <w:cs/>
        </w:rPr>
        <w:t xml:space="preserve">                        </w:t>
      </w:r>
      <w:r w:rsidR="008A08A0">
        <w:rPr>
          <w:rFonts w:eastAsiaTheme="minorHAnsi" w:hint="cs"/>
          <w:i w:val="0"/>
          <w:cs/>
        </w:rPr>
        <w:t>ให้บริษัทเอกชน</w:t>
      </w:r>
      <w:r w:rsidR="00A8589A">
        <w:rPr>
          <w:rFonts w:eastAsiaTheme="minorHAnsi" w:hint="cs"/>
          <w:i w:val="0"/>
          <w:cs/>
        </w:rPr>
        <w:t>ดำเนินการ</w:t>
      </w:r>
      <w:r w:rsidR="000065A7">
        <w:rPr>
          <w:rFonts w:eastAsiaTheme="minorHAnsi" w:hint="cs"/>
          <w:i w:val="0"/>
          <w:cs/>
        </w:rPr>
        <w:t>ใด ๆ ที่</w:t>
      </w:r>
      <w:r w:rsidR="00A8589A">
        <w:rPr>
          <w:rFonts w:eastAsiaTheme="minorHAnsi" w:hint="cs"/>
          <w:i w:val="0"/>
          <w:cs/>
        </w:rPr>
        <w:t>เกี่ยว</w:t>
      </w:r>
      <w:r w:rsidR="000065A7">
        <w:rPr>
          <w:rFonts w:eastAsiaTheme="minorHAnsi" w:hint="cs"/>
          <w:i w:val="0"/>
          <w:cs/>
        </w:rPr>
        <w:t>ข้องกับ</w:t>
      </w:r>
      <w:r w:rsidR="008A08A0">
        <w:rPr>
          <w:rFonts w:eastAsiaTheme="minorHAnsi" w:hint="cs"/>
          <w:i w:val="0"/>
          <w:cs/>
        </w:rPr>
        <w:t>กัญชา</w:t>
      </w:r>
      <w:r>
        <w:rPr>
          <w:rFonts w:eastAsiaTheme="minorHAnsi" w:hint="cs"/>
          <w:i w:val="0"/>
          <w:cs/>
        </w:rPr>
        <w:t xml:space="preserve"> </w:t>
      </w:r>
      <w:r w:rsidR="008E6631">
        <w:rPr>
          <w:rFonts w:eastAsiaTheme="minorHAnsi" w:hint="cs"/>
          <w:i w:val="0"/>
          <w:cs/>
        </w:rPr>
        <w:t>ผู้ที่สนใจ</w:t>
      </w:r>
      <w:r w:rsidR="00D901D9">
        <w:rPr>
          <w:rFonts w:eastAsiaTheme="minorHAnsi" w:hint="cs"/>
          <w:i w:val="0"/>
          <w:cs/>
        </w:rPr>
        <w:t>ขอให้</w:t>
      </w:r>
      <w:r w:rsidR="00A8589A">
        <w:rPr>
          <w:rFonts w:eastAsiaTheme="minorHAnsi" w:hint="cs"/>
          <w:i w:val="0"/>
          <w:cs/>
        </w:rPr>
        <w:t xml:space="preserve">ติดตามข่าวสารที่ถูกต้องจาก </w:t>
      </w:r>
      <w:proofErr w:type="spellStart"/>
      <w:r w:rsidR="00A8589A">
        <w:rPr>
          <w:rFonts w:eastAsiaTheme="minorHAnsi" w:hint="cs"/>
          <w:i w:val="0"/>
          <w:cs/>
        </w:rPr>
        <w:t>อย</w:t>
      </w:r>
      <w:proofErr w:type="spellEnd"/>
      <w:r w:rsidR="00A8589A">
        <w:rPr>
          <w:rFonts w:eastAsiaTheme="minorHAnsi" w:hint="cs"/>
          <w:i w:val="0"/>
          <w:cs/>
        </w:rPr>
        <w:t>. และ</w:t>
      </w:r>
      <w:r w:rsidR="008E6631">
        <w:rPr>
          <w:rFonts w:eastAsiaTheme="minorHAnsi" w:hint="cs"/>
          <w:i w:val="0"/>
          <w:cs/>
        </w:rPr>
        <w:t>สามารถตรวจสอบ</w:t>
      </w:r>
      <w:r w:rsidR="00451DFE">
        <w:rPr>
          <w:rFonts w:eastAsiaTheme="minorHAnsi" w:hint="cs"/>
          <w:i w:val="0"/>
          <w:cs/>
        </w:rPr>
        <w:t xml:space="preserve">รายชื่อสถานที่ที่ได้รับอนุญาตเกี่ยวกับกัญชาได้จากเว็บไซต์ข้างต้น </w:t>
      </w:r>
    </w:p>
    <w:p w14:paraId="28958AD9" w14:textId="77777777" w:rsidR="00C6194B" w:rsidRDefault="00C6194B" w:rsidP="00C6194B">
      <w:pPr>
        <w:pStyle w:val="Default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</w:t>
      </w:r>
    </w:p>
    <w:p w14:paraId="0BFC7DFA" w14:textId="6EB067BC" w:rsidR="00C6194B" w:rsidRPr="001C086B" w:rsidRDefault="00C6194B" w:rsidP="00C6194B">
      <w:pPr>
        <w:pStyle w:val="Default"/>
        <w:jc w:val="center"/>
        <w:rPr>
          <w:b/>
          <w:bCs/>
          <w:sz w:val="36"/>
          <w:szCs w:val="36"/>
          <w:cs/>
        </w:rPr>
      </w:pPr>
      <w:r w:rsidRPr="001C086B">
        <w:rPr>
          <w:rFonts w:hint="cs"/>
          <w:b/>
          <w:bCs/>
          <w:sz w:val="36"/>
          <w:szCs w:val="36"/>
          <w:cs/>
        </w:rPr>
        <w:t>วันที่เผยแพร่ข่าว</w:t>
      </w:r>
      <w:r w:rsidR="001C086B" w:rsidRPr="001C086B">
        <w:rPr>
          <w:rFonts w:hint="cs"/>
          <w:b/>
          <w:bCs/>
          <w:sz w:val="36"/>
          <w:szCs w:val="36"/>
          <w:cs/>
        </w:rPr>
        <w:t xml:space="preserve">  </w:t>
      </w:r>
      <w:r w:rsidR="001C086B" w:rsidRPr="001C086B">
        <w:rPr>
          <w:b/>
          <w:bCs/>
          <w:sz w:val="36"/>
          <w:szCs w:val="36"/>
        </w:rPr>
        <w:t>22</w:t>
      </w:r>
      <w:r w:rsidRPr="001C086B">
        <w:rPr>
          <w:rFonts w:hint="cs"/>
          <w:b/>
          <w:bCs/>
          <w:sz w:val="36"/>
          <w:szCs w:val="36"/>
          <w:cs/>
        </w:rPr>
        <w:t xml:space="preserve"> </w:t>
      </w:r>
      <w:r w:rsidR="001C086B" w:rsidRPr="001C086B">
        <w:rPr>
          <w:rFonts w:hint="cs"/>
          <w:b/>
          <w:bCs/>
          <w:sz w:val="36"/>
          <w:szCs w:val="36"/>
          <w:cs/>
        </w:rPr>
        <w:t xml:space="preserve"> </w:t>
      </w:r>
      <w:r w:rsidRPr="001C086B">
        <w:rPr>
          <w:rFonts w:hint="cs"/>
          <w:b/>
          <w:bCs/>
          <w:sz w:val="36"/>
          <w:szCs w:val="36"/>
          <w:cs/>
        </w:rPr>
        <w:t xml:space="preserve">กุมภาพันธ์ 2563  ข่าวแจก </w:t>
      </w:r>
      <w:r w:rsidR="001C086B" w:rsidRPr="001C086B">
        <w:rPr>
          <w:b/>
          <w:bCs/>
          <w:sz w:val="36"/>
          <w:szCs w:val="36"/>
        </w:rPr>
        <w:t>48</w:t>
      </w:r>
      <w:r w:rsidRPr="001C086B">
        <w:rPr>
          <w:rFonts w:hint="cs"/>
          <w:b/>
          <w:bCs/>
          <w:sz w:val="36"/>
          <w:szCs w:val="36"/>
          <w:cs/>
        </w:rPr>
        <w:t xml:space="preserve"> / ปีงบประมาณ พ.ศ. 2563</w:t>
      </w:r>
    </w:p>
    <w:sectPr w:rsidR="00C6194B" w:rsidRPr="001C086B" w:rsidSect="003B444C">
      <w:headerReference w:type="default" r:id="rId9"/>
      <w:footerReference w:type="default" r:id="rId10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AFBC6" w14:textId="77777777" w:rsidR="00E631B0" w:rsidRDefault="00E631B0" w:rsidP="000A0C1A">
      <w:pPr>
        <w:spacing w:after="0" w:line="240" w:lineRule="auto"/>
      </w:pPr>
      <w:r>
        <w:separator/>
      </w:r>
    </w:p>
  </w:endnote>
  <w:endnote w:type="continuationSeparator" w:id="0">
    <w:p w14:paraId="122ADC85" w14:textId="77777777" w:rsidR="00E631B0" w:rsidRDefault="00E631B0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4229" w14:textId="77777777" w:rsidR="000A0C1A" w:rsidRDefault="004910BC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E242A2" wp14:editId="0D230F3B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580070" cy="1018572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 pr head line t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554" cy="103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7AE1" w14:textId="77777777" w:rsidR="00E631B0" w:rsidRDefault="00E631B0" w:rsidP="000A0C1A">
      <w:pPr>
        <w:spacing w:after="0" w:line="240" w:lineRule="auto"/>
      </w:pPr>
      <w:r>
        <w:separator/>
      </w:r>
    </w:p>
  </w:footnote>
  <w:footnote w:type="continuationSeparator" w:id="0">
    <w:p w14:paraId="67A41A4D" w14:textId="77777777" w:rsidR="00E631B0" w:rsidRDefault="00E631B0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53F7" w14:textId="5A9EFE84" w:rsidR="006635C7" w:rsidRDefault="001C086B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0970577" wp14:editId="2F269B7B">
          <wp:simplePos x="0" y="0"/>
          <wp:positionH relativeFrom="column">
            <wp:posOffset>-902335</wp:posOffset>
          </wp:positionH>
          <wp:positionV relativeFrom="paragraph">
            <wp:posOffset>-979170</wp:posOffset>
          </wp:positionV>
          <wp:extent cx="7720314" cy="2188992"/>
          <wp:effectExtent l="0" t="0" r="0" b="190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7 pr head line sat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314" cy="218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65A7"/>
    <w:rsid w:val="00013681"/>
    <w:rsid w:val="00042336"/>
    <w:rsid w:val="00064ACB"/>
    <w:rsid w:val="0006666C"/>
    <w:rsid w:val="000837BF"/>
    <w:rsid w:val="00092AC4"/>
    <w:rsid w:val="000A0C1A"/>
    <w:rsid w:val="000A148C"/>
    <w:rsid w:val="000A1FE5"/>
    <w:rsid w:val="000D29B7"/>
    <w:rsid w:val="001039B2"/>
    <w:rsid w:val="001602F8"/>
    <w:rsid w:val="00160AD6"/>
    <w:rsid w:val="00164AE5"/>
    <w:rsid w:val="001B1178"/>
    <w:rsid w:val="001C086B"/>
    <w:rsid w:val="001C0E65"/>
    <w:rsid w:val="002044C7"/>
    <w:rsid w:val="00221520"/>
    <w:rsid w:val="0022260E"/>
    <w:rsid w:val="002554BC"/>
    <w:rsid w:val="00285CEC"/>
    <w:rsid w:val="002A2EAA"/>
    <w:rsid w:val="002C0850"/>
    <w:rsid w:val="002E5391"/>
    <w:rsid w:val="0033117E"/>
    <w:rsid w:val="003351D9"/>
    <w:rsid w:val="003366E3"/>
    <w:rsid w:val="003957C2"/>
    <w:rsid w:val="003B444C"/>
    <w:rsid w:val="003B5DAE"/>
    <w:rsid w:val="003D02A1"/>
    <w:rsid w:val="003E0B83"/>
    <w:rsid w:val="003E6397"/>
    <w:rsid w:val="003F24B8"/>
    <w:rsid w:val="0041707D"/>
    <w:rsid w:val="00421ABF"/>
    <w:rsid w:val="00436403"/>
    <w:rsid w:val="00451DFE"/>
    <w:rsid w:val="0047163A"/>
    <w:rsid w:val="00471B53"/>
    <w:rsid w:val="00481D29"/>
    <w:rsid w:val="004910BC"/>
    <w:rsid w:val="0049209D"/>
    <w:rsid w:val="00495E81"/>
    <w:rsid w:val="004A15F5"/>
    <w:rsid w:val="004A1F90"/>
    <w:rsid w:val="004B5A95"/>
    <w:rsid w:val="004B600F"/>
    <w:rsid w:val="004F005F"/>
    <w:rsid w:val="00501EFE"/>
    <w:rsid w:val="00516C95"/>
    <w:rsid w:val="0053607E"/>
    <w:rsid w:val="00537B85"/>
    <w:rsid w:val="00541F72"/>
    <w:rsid w:val="00557A2A"/>
    <w:rsid w:val="00560448"/>
    <w:rsid w:val="005865EA"/>
    <w:rsid w:val="005F4468"/>
    <w:rsid w:val="0066074A"/>
    <w:rsid w:val="006635C7"/>
    <w:rsid w:val="006907F4"/>
    <w:rsid w:val="006D7CCF"/>
    <w:rsid w:val="0071510D"/>
    <w:rsid w:val="00743807"/>
    <w:rsid w:val="00767402"/>
    <w:rsid w:val="0078677C"/>
    <w:rsid w:val="00793111"/>
    <w:rsid w:val="007D7C16"/>
    <w:rsid w:val="007F73DC"/>
    <w:rsid w:val="00806515"/>
    <w:rsid w:val="00810B62"/>
    <w:rsid w:val="0085176B"/>
    <w:rsid w:val="00874C9D"/>
    <w:rsid w:val="008A08A0"/>
    <w:rsid w:val="008A47BD"/>
    <w:rsid w:val="008B1743"/>
    <w:rsid w:val="008D3A18"/>
    <w:rsid w:val="008E6631"/>
    <w:rsid w:val="00903E29"/>
    <w:rsid w:val="00914FDB"/>
    <w:rsid w:val="00942E26"/>
    <w:rsid w:val="00953918"/>
    <w:rsid w:val="00957253"/>
    <w:rsid w:val="009639CC"/>
    <w:rsid w:val="0099678B"/>
    <w:rsid w:val="009B1A50"/>
    <w:rsid w:val="009D1EF2"/>
    <w:rsid w:val="009F1398"/>
    <w:rsid w:val="009F276E"/>
    <w:rsid w:val="00A043FC"/>
    <w:rsid w:val="00A16D0C"/>
    <w:rsid w:val="00A202D5"/>
    <w:rsid w:val="00A3303A"/>
    <w:rsid w:val="00A35DD4"/>
    <w:rsid w:val="00A6086C"/>
    <w:rsid w:val="00A66B6A"/>
    <w:rsid w:val="00A8589A"/>
    <w:rsid w:val="00AA5130"/>
    <w:rsid w:val="00AB275E"/>
    <w:rsid w:val="00B30CCC"/>
    <w:rsid w:val="00B31B04"/>
    <w:rsid w:val="00B31F19"/>
    <w:rsid w:val="00B53199"/>
    <w:rsid w:val="00B93B1F"/>
    <w:rsid w:val="00B95F9C"/>
    <w:rsid w:val="00BA132F"/>
    <w:rsid w:val="00BB37BC"/>
    <w:rsid w:val="00BB4E01"/>
    <w:rsid w:val="00BC5B01"/>
    <w:rsid w:val="00BC7852"/>
    <w:rsid w:val="00C20FDD"/>
    <w:rsid w:val="00C2125C"/>
    <w:rsid w:val="00C25C10"/>
    <w:rsid w:val="00C2724A"/>
    <w:rsid w:val="00C52AA1"/>
    <w:rsid w:val="00C6194B"/>
    <w:rsid w:val="00C76487"/>
    <w:rsid w:val="00C81E3E"/>
    <w:rsid w:val="00CA669A"/>
    <w:rsid w:val="00CC48E7"/>
    <w:rsid w:val="00CC7B0C"/>
    <w:rsid w:val="00D13229"/>
    <w:rsid w:val="00D24B59"/>
    <w:rsid w:val="00D55524"/>
    <w:rsid w:val="00D62B10"/>
    <w:rsid w:val="00D634EF"/>
    <w:rsid w:val="00D901D9"/>
    <w:rsid w:val="00DF4BB8"/>
    <w:rsid w:val="00DF53C6"/>
    <w:rsid w:val="00E631B0"/>
    <w:rsid w:val="00E83A62"/>
    <w:rsid w:val="00EA0FDF"/>
    <w:rsid w:val="00ED583F"/>
    <w:rsid w:val="00F22C3C"/>
    <w:rsid w:val="00F343CC"/>
    <w:rsid w:val="00F623AA"/>
    <w:rsid w:val="00F91F25"/>
    <w:rsid w:val="00F9468C"/>
    <w:rsid w:val="00F95B56"/>
    <w:rsid w:val="00F9629A"/>
    <w:rsid w:val="00FC594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2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810B62"/>
    <w:pPr>
      <w:ind w:left="720"/>
      <w:contextualSpacing/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styleId="aa">
    <w:name w:val="Hyperlink"/>
    <w:basedOn w:val="a0"/>
    <w:uiPriority w:val="99"/>
    <w:unhideWhenUsed/>
    <w:rsid w:val="00537B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B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List Paragraph"/>
    <w:basedOn w:val="a"/>
    <w:uiPriority w:val="34"/>
    <w:qFormat/>
    <w:rsid w:val="00810B62"/>
    <w:pPr>
      <w:ind w:left="720"/>
      <w:contextualSpacing/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styleId="aa">
    <w:name w:val="Hyperlink"/>
    <w:basedOn w:val="a0"/>
    <w:uiPriority w:val="99"/>
    <w:unhideWhenUsed/>
    <w:rsid w:val="00537B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AA4F-1B5C-4111-9556-B5E9BF9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6</cp:revision>
  <cp:lastPrinted>2020-02-22T07:08:00Z</cp:lastPrinted>
  <dcterms:created xsi:type="dcterms:W3CDTF">2020-02-22T06:57:00Z</dcterms:created>
  <dcterms:modified xsi:type="dcterms:W3CDTF">2020-02-22T07:08:00Z</dcterms:modified>
</cp:coreProperties>
</file>