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1E99" w:rsidRPr="0076546A" w:rsidRDefault="000D1C79" w:rsidP="0076546A">
      <w:pPr>
        <w:shd w:val="clear" w:color="auto" w:fill="FFFFFF"/>
        <w:spacing w:after="0" w:line="240" w:lineRule="auto"/>
        <w:jc w:val="center"/>
        <w:textAlignment w:val="bottom"/>
        <w:outlineLvl w:val="0"/>
        <w:rPr>
          <w:rFonts w:asciiTheme="majorBidi" w:hAnsiTheme="majorBidi" w:cstheme="majorBidi"/>
          <w:b/>
          <w:bCs/>
          <w:sz w:val="14"/>
          <w:szCs w:val="14"/>
          <w:shd w:val="clear" w:color="auto" w:fill="FFFFFF"/>
          <w:cs/>
        </w:rPr>
      </w:pPr>
      <w:r w:rsidRPr="0076546A">
        <w:rPr>
          <w:rFonts w:asciiTheme="majorBidi" w:hAnsiTheme="majorBidi" w:cstheme="majorBidi"/>
          <w:b/>
          <w:bCs/>
          <w:noProof/>
          <w:color w:val="343434"/>
          <w:sz w:val="20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4813A5D2" wp14:editId="34CD3CDF">
            <wp:simplePos x="0" y="0"/>
            <wp:positionH relativeFrom="margin">
              <wp:posOffset>-360045</wp:posOffset>
            </wp:positionH>
            <wp:positionV relativeFrom="paragraph">
              <wp:posOffset>23165</wp:posOffset>
            </wp:positionV>
            <wp:extent cx="7520305" cy="1454150"/>
            <wp:effectExtent l="0" t="0" r="4445" b="0"/>
            <wp:wrapThrough wrapText="bothSides">
              <wp:wrapPolygon edited="0">
                <wp:start x="0" y="0"/>
                <wp:lineTo x="0" y="21223"/>
                <wp:lineTo x="21558" y="21223"/>
                <wp:lineTo x="2155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54002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30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39D" w:rsidRPr="0076546A">
        <w:rPr>
          <w:rFonts w:asciiTheme="majorBidi" w:hAnsiTheme="majorBidi" w:cstheme="majorBidi"/>
          <w:b/>
          <w:bCs/>
          <w:sz w:val="44"/>
          <w:szCs w:val="44"/>
          <w:shd w:val="clear" w:color="auto" w:fill="FFFFFF"/>
          <w:cs/>
        </w:rPr>
        <w:t>กรมการแพทย์</w:t>
      </w:r>
      <w:r w:rsidR="00DF0B67" w:rsidRPr="0076546A">
        <w:rPr>
          <w:rFonts w:asciiTheme="majorBidi" w:hAnsiTheme="majorBidi" w:cstheme="majorBidi"/>
          <w:b/>
          <w:bCs/>
          <w:sz w:val="44"/>
          <w:szCs w:val="44"/>
          <w:shd w:val="clear" w:color="auto" w:fill="FFFFFF"/>
          <w:cs/>
        </w:rPr>
        <w:t xml:space="preserve"> ร่วมลงนาม </w:t>
      </w:r>
      <w:r w:rsidR="00DF0B67" w:rsidRPr="0076546A">
        <w:rPr>
          <w:rFonts w:asciiTheme="majorBidi" w:hAnsiTheme="majorBidi" w:cstheme="majorBidi"/>
          <w:b/>
          <w:bCs/>
          <w:sz w:val="44"/>
          <w:szCs w:val="44"/>
          <w:shd w:val="clear" w:color="auto" w:fill="FFFFFF"/>
        </w:rPr>
        <w:t xml:space="preserve">MOU </w:t>
      </w:r>
      <w:r w:rsidR="00DF0B67" w:rsidRPr="0076546A">
        <w:rPr>
          <w:rFonts w:asciiTheme="majorBidi" w:hAnsiTheme="majorBidi" w:cstheme="majorBidi"/>
          <w:b/>
          <w:bCs/>
          <w:sz w:val="44"/>
          <w:szCs w:val="44"/>
          <w:shd w:val="clear" w:color="auto" w:fill="FFFFFF"/>
          <w:cs/>
        </w:rPr>
        <w:t>พัฒนามาตรฐานข้อมูลการดูแลสุขภาพช่องปาก</w:t>
      </w:r>
      <w:r w:rsidR="0076546A" w:rsidRPr="0076546A">
        <w:rPr>
          <w:rFonts w:asciiTheme="majorBidi" w:hAnsiTheme="majorBidi" w:cstheme="majorBidi" w:hint="cs"/>
          <w:b/>
          <w:bCs/>
          <w:sz w:val="44"/>
          <w:szCs w:val="44"/>
          <w:shd w:val="clear" w:color="auto" w:fill="FFFFFF"/>
          <w:cs/>
        </w:rPr>
        <w:t xml:space="preserve">    </w:t>
      </w:r>
      <w:r w:rsidR="0076546A">
        <w:rPr>
          <w:rFonts w:asciiTheme="majorBidi" w:hAnsiTheme="majorBidi" w:cstheme="majorBidi"/>
          <w:b/>
          <w:bCs/>
          <w:sz w:val="44"/>
          <w:szCs w:val="44"/>
          <w:shd w:val="clear" w:color="auto" w:fill="FFFFFF"/>
          <w:cs/>
        </w:rPr>
        <w:br/>
      </w:r>
      <w:r w:rsidR="00DF0B67" w:rsidRPr="0076546A">
        <w:rPr>
          <w:rFonts w:asciiTheme="majorBidi" w:hAnsiTheme="majorBidi" w:cstheme="majorBidi"/>
          <w:b/>
          <w:bCs/>
          <w:sz w:val="44"/>
          <w:szCs w:val="44"/>
          <w:shd w:val="clear" w:color="auto" w:fill="FFFFFF"/>
          <w:cs/>
        </w:rPr>
        <w:t>และบริการทันตกรรมเพื่อเชื่อมโยงข้อมูลสุขภาพทั่วประเทศ</w:t>
      </w:r>
    </w:p>
    <w:p w:rsidR="00871DA3" w:rsidRPr="00233E2D" w:rsidRDefault="005167FA" w:rsidP="00630B25">
      <w:pPr>
        <w:shd w:val="clear" w:color="auto" w:fill="FFFFFF"/>
        <w:spacing w:after="0" w:line="216" w:lineRule="auto"/>
        <w:ind w:firstLine="720"/>
        <w:jc w:val="thaiDistribute"/>
        <w:textAlignment w:val="bottom"/>
        <w:outlineLvl w:val="0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  <w:r w:rsidRPr="00233E2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กรมการแพทย์ </w:t>
      </w:r>
      <w:r w:rsidR="00DF0B67" w:rsidRPr="00233E2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กรมอนามัย สถาบันวิจัยระบบสาธารณสุข</w:t>
      </w:r>
      <w:r w:rsidR="00DF0B67" w:rsidRPr="00233E2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DF0B67" w:rsidRPr="00233E2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สำนักงานส่งเสริมเศรษฐกิจดิจิทัล และทันตแพทยสภา ร่วมลงนามในบันทึกข้อตกลงความร่วมมือ การพัฒนามาตรฐานข้อมูลการดูแลสุขภาพช่องปากและบริการทันตกรรม</w:t>
      </w:r>
      <w:r w:rsidR="00A46F6A" w:rsidRPr="00233E2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DF0B67" w:rsidRPr="00233E2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เพื่อเชื่อมโยงข้อมูลสุขภาพ เพื่อใช้เป็นมาตรฐานสำหรับเชื่อมโยง</w:t>
      </w:r>
      <w:r w:rsidR="00A46F6A" w:rsidRPr="00233E2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และ</w:t>
      </w:r>
      <w:r w:rsidR="00DF0B67" w:rsidRPr="00233E2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แลกเปลี่ยนข้อมูลสุขภาพช่องปากและบริการทันตกรรมของประเทศ</w:t>
      </w:r>
      <w:r w:rsidR="00871DA3" w:rsidRPr="00233E2D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B23D7F" w:rsidRDefault="00233E2D" w:rsidP="00B23D7F">
      <w:pPr>
        <w:tabs>
          <w:tab w:val="left" w:pos="1021"/>
        </w:tabs>
        <w:spacing w:after="120" w:line="216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ab/>
      </w:r>
      <w:r w:rsidR="005167FA" w:rsidRPr="00233E2D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นายแพทย์</w:t>
      </w:r>
      <w:r w:rsidR="00A46F6A" w:rsidRPr="00233E2D">
        <w:rPr>
          <w:rFonts w:asciiTheme="majorBidi" w:hAnsiTheme="majorBidi" w:cstheme="majorBidi"/>
          <w:b/>
          <w:bCs/>
          <w:sz w:val="32"/>
          <w:szCs w:val="32"/>
          <w:cs/>
        </w:rPr>
        <w:t>สมศักดิ์ อรรฆศิลป์ อธิบดีกรมการแพทย์</w:t>
      </w:r>
      <w:r w:rsidR="00A46F6A" w:rsidRPr="00233E2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953FE" w:rsidRPr="00233E2D">
        <w:rPr>
          <w:rFonts w:asciiTheme="majorBidi" w:hAnsiTheme="majorBidi" w:cstheme="majorBidi"/>
          <w:sz w:val="32"/>
          <w:szCs w:val="32"/>
          <w:cs/>
        </w:rPr>
        <w:t>กล่าวถึง</w:t>
      </w:r>
      <w:r w:rsidR="00411AA0" w:rsidRPr="00233E2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953FE" w:rsidRPr="00233E2D">
        <w:rPr>
          <w:rFonts w:asciiTheme="majorBidi" w:hAnsiTheme="majorBidi" w:cstheme="majorBidi"/>
          <w:sz w:val="32"/>
          <w:szCs w:val="32"/>
          <w:cs/>
        </w:rPr>
        <w:t>พิธีลงนาม</w:t>
      </w:r>
      <w:r w:rsidR="00A46F6A" w:rsidRPr="00233E2D">
        <w:rPr>
          <w:rFonts w:asciiTheme="majorBidi" w:hAnsiTheme="majorBidi" w:cstheme="majorBidi"/>
          <w:sz w:val="32"/>
          <w:szCs w:val="32"/>
          <w:cs/>
        </w:rPr>
        <w:t>การพัฒนามาตรฐานข้อมูลการดูแลสุขภาพ</w:t>
      </w:r>
      <w:r w:rsidR="0076546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A46F6A" w:rsidRPr="00233E2D">
        <w:rPr>
          <w:rFonts w:asciiTheme="majorBidi" w:hAnsiTheme="majorBidi" w:cstheme="majorBidi"/>
          <w:sz w:val="32"/>
          <w:szCs w:val="32"/>
          <w:cs/>
        </w:rPr>
        <w:t>ช่องปากและบริการทันตกรรมเพื่</w:t>
      </w:r>
      <w:r w:rsidRPr="00233E2D">
        <w:rPr>
          <w:rFonts w:asciiTheme="majorBidi" w:hAnsiTheme="majorBidi" w:cstheme="majorBidi"/>
          <w:sz w:val="32"/>
          <w:szCs w:val="32"/>
          <w:cs/>
        </w:rPr>
        <w:t>อเชื่อมโยงข้อมูลสุขภาพ</w:t>
      </w:r>
      <w:r w:rsidR="00A46F6A" w:rsidRPr="00233E2D">
        <w:rPr>
          <w:rFonts w:asciiTheme="majorBidi" w:hAnsiTheme="majorBidi" w:cstheme="majorBidi"/>
          <w:sz w:val="32"/>
          <w:szCs w:val="32"/>
          <w:cs/>
        </w:rPr>
        <w:t>ในวันนี้</w:t>
      </w:r>
      <w:r w:rsidR="00630B25">
        <w:rPr>
          <w:rFonts w:asciiTheme="majorBidi" w:hAnsiTheme="majorBidi" w:cstheme="majorBidi" w:hint="cs"/>
          <w:sz w:val="32"/>
          <w:szCs w:val="32"/>
          <w:cs/>
        </w:rPr>
        <w:t>ว่า</w:t>
      </w:r>
      <w:r w:rsidRPr="00233E2D">
        <w:rPr>
          <w:rFonts w:asciiTheme="majorBidi" w:hAnsiTheme="majorBidi" w:cstheme="majorBidi"/>
          <w:sz w:val="32"/>
          <w:szCs w:val="32"/>
          <w:cs/>
        </w:rPr>
        <w:t xml:space="preserve"> ข้อมูลสุขภาพเป็นทรัพยากรสำ</w:t>
      </w:r>
      <w:r w:rsidR="0076546A">
        <w:rPr>
          <w:rFonts w:asciiTheme="majorBidi" w:hAnsiTheme="majorBidi" w:cstheme="majorBidi"/>
          <w:sz w:val="32"/>
          <w:szCs w:val="32"/>
          <w:cs/>
        </w:rPr>
        <w:t>คัญในการวางแผน</w:t>
      </w:r>
      <w:r w:rsidRPr="00233E2D">
        <w:rPr>
          <w:rFonts w:asciiTheme="majorBidi" w:hAnsiTheme="majorBidi" w:cstheme="majorBidi"/>
          <w:sz w:val="32"/>
          <w:szCs w:val="32"/>
          <w:cs/>
        </w:rPr>
        <w:t>บริหารและจัดการ</w:t>
      </w:r>
      <w:r w:rsidR="0076546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33E2D">
        <w:rPr>
          <w:rFonts w:asciiTheme="majorBidi" w:hAnsiTheme="majorBidi" w:cstheme="majorBidi"/>
          <w:sz w:val="32"/>
          <w:szCs w:val="32"/>
          <w:cs/>
        </w:rPr>
        <w:t>ตั้งแต่ในระดับบุคคลคือตัวผู้ป่วย จนถึงระบบสาธารณสุขระดับประเทศ ดังนั้น การพัฒนาระบบข้อมูลสุขภาพ</w:t>
      </w:r>
      <w:r w:rsidR="00630B2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33E2D">
        <w:rPr>
          <w:rFonts w:asciiTheme="majorBidi" w:hAnsiTheme="majorBidi" w:cstheme="majorBidi"/>
          <w:sz w:val="32"/>
          <w:szCs w:val="32"/>
          <w:cs/>
        </w:rPr>
        <w:t>จึงควรมีรูปแบบที่เป็นมาตรฐาน สามารถจัดเก็บข้อมูลผู้ป่วยได้อย่างถูกต้องและครบถ้วน และนำไปสู่การแลกเปลี่ยนข้อมูลสารสนเทศ</w:t>
      </w:r>
      <w:r w:rsidR="00630B25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233E2D">
        <w:rPr>
          <w:rFonts w:asciiTheme="majorBidi" w:hAnsiTheme="majorBidi" w:cstheme="majorBidi"/>
          <w:sz w:val="32"/>
          <w:szCs w:val="32"/>
          <w:cs/>
        </w:rPr>
        <w:t>ด้านสุขภาพได้อย่างมีประสิทธิภาพภายใต้มาตรฐานและข้อกำหนดระดับสากล</w:t>
      </w:r>
      <w:r w:rsidRPr="00233E2D">
        <w:rPr>
          <w:rFonts w:asciiTheme="majorBidi" w:hAnsiTheme="majorBidi" w:cstheme="majorBidi"/>
          <w:sz w:val="32"/>
          <w:szCs w:val="32"/>
        </w:rPr>
        <w:t xml:space="preserve"> </w:t>
      </w:r>
      <w:r w:rsidRPr="00233E2D">
        <w:rPr>
          <w:rFonts w:asciiTheme="majorBidi" w:hAnsiTheme="majorBidi" w:cstheme="majorBidi"/>
          <w:sz w:val="32"/>
          <w:szCs w:val="32"/>
          <w:cs/>
        </w:rPr>
        <w:t xml:space="preserve">สำหรับข้อมูลสุขภาพช่องปากของประเทศไทยนั้น </w:t>
      </w:r>
      <w:r w:rsidR="00630B25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Pr="00233E2D">
        <w:rPr>
          <w:rFonts w:asciiTheme="majorBidi" w:hAnsiTheme="majorBidi" w:cstheme="majorBidi"/>
          <w:sz w:val="32"/>
          <w:szCs w:val="32"/>
          <w:cs/>
        </w:rPr>
        <w:t>ยังพบความแตกต่างของการเก็บข้อมูลสุขภาพช่องปากในแต่</w:t>
      </w:r>
      <w:r w:rsidRPr="00233E2D">
        <w:rPr>
          <w:rFonts w:asciiTheme="majorBidi" w:hAnsiTheme="majorBidi" w:cstheme="majorBidi"/>
          <w:sz w:val="32"/>
          <w:szCs w:val="32"/>
        </w:rPr>
        <w:t xml:space="preserve"> </w:t>
      </w:r>
      <w:r w:rsidR="00630B25">
        <w:rPr>
          <w:rFonts w:asciiTheme="majorBidi" w:hAnsiTheme="majorBidi" w:cstheme="majorBidi"/>
          <w:sz w:val="32"/>
          <w:szCs w:val="32"/>
          <w:cs/>
        </w:rPr>
        <w:t>ละพื้นที่ ทำ</w:t>
      </w:r>
      <w:r w:rsidRPr="00233E2D">
        <w:rPr>
          <w:rFonts w:asciiTheme="majorBidi" w:hAnsiTheme="majorBidi" w:cstheme="majorBidi"/>
          <w:sz w:val="32"/>
          <w:szCs w:val="32"/>
          <w:cs/>
        </w:rPr>
        <w:t>ให้ไม่สามารถแลกเปลี่ยนหรือเชื่อมโยงข้อมูลได้โดยประเด็นปัญหาของชุดข้อมูลทางด้านทันตกรรมที่</w:t>
      </w:r>
      <w:r w:rsidRPr="00233E2D">
        <w:rPr>
          <w:rFonts w:asciiTheme="majorBidi" w:hAnsiTheme="majorBidi" w:cstheme="majorBidi"/>
          <w:sz w:val="32"/>
          <w:szCs w:val="32"/>
        </w:rPr>
        <w:t xml:space="preserve"> </w:t>
      </w:r>
      <w:r w:rsidRPr="00233E2D">
        <w:rPr>
          <w:rFonts w:asciiTheme="majorBidi" w:hAnsiTheme="majorBidi" w:cstheme="majorBidi"/>
          <w:sz w:val="32"/>
          <w:szCs w:val="32"/>
          <w:cs/>
        </w:rPr>
        <w:t xml:space="preserve">สรุปไว้ใน </w:t>
      </w:r>
      <w:r w:rsidRPr="00233E2D">
        <w:rPr>
          <w:rFonts w:asciiTheme="majorBidi" w:hAnsiTheme="majorBidi" w:cstheme="majorBidi"/>
          <w:sz w:val="32"/>
          <w:szCs w:val="32"/>
        </w:rPr>
        <w:t xml:space="preserve">Thailand Medical Services Profile </w:t>
      </w:r>
      <w:r w:rsidR="00630B25">
        <w:rPr>
          <w:rFonts w:asciiTheme="majorBidi" w:hAnsiTheme="majorBidi" w:cstheme="majorBidi"/>
          <w:sz w:val="32"/>
          <w:szCs w:val="32"/>
          <w:cs/>
        </w:rPr>
        <w:t>ของกรมการแพทย์ในปี</w:t>
      </w:r>
      <w:r w:rsidR="00630B2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6546A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630B25">
        <w:rPr>
          <w:rFonts w:asciiTheme="majorBidi" w:hAnsiTheme="majorBidi" w:cstheme="majorBidi"/>
          <w:sz w:val="32"/>
          <w:szCs w:val="32"/>
          <w:cs/>
        </w:rPr>
        <w:t>2554-2557</w:t>
      </w:r>
      <w:r w:rsidRPr="00233E2D">
        <w:rPr>
          <w:rFonts w:asciiTheme="majorBidi" w:hAnsiTheme="majorBidi" w:cstheme="majorBidi"/>
          <w:sz w:val="32"/>
          <w:szCs w:val="32"/>
          <w:cs/>
        </w:rPr>
        <w:t xml:space="preserve"> คือ</w:t>
      </w:r>
      <w:r w:rsidR="00B23D7F">
        <w:rPr>
          <w:rFonts w:asciiTheme="majorBidi" w:hAnsiTheme="majorBidi" w:cstheme="majorBidi"/>
          <w:sz w:val="32"/>
          <w:szCs w:val="32"/>
        </w:rPr>
        <w:t xml:space="preserve"> </w:t>
      </w:r>
    </w:p>
    <w:p w:rsidR="0076546A" w:rsidRDefault="00630B25" w:rsidP="00B23D7F">
      <w:pPr>
        <w:tabs>
          <w:tab w:val="left" w:pos="1021"/>
        </w:tabs>
        <w:spacing w:after="120" w:line="21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1. </w:t>
      </w:r>
      <w:r w:rsidRPr="00630B25">
        <w:rPr>
          <w:rFonts w:asciiTheme="majorBidi" w:hAnsiTheme="majorBidi" w:cstheme="majorBidi"/>
          <w:sz w:val="32"/>
          <w:szCs w:val="32"/>
          <w:cs/>
        </w:rPr>
        <w:t>การเก็บข้อมูลทางคลินิกมีจำ</w:t>
      </w:r>
      <w:r w:rsidR="00233E2D" w:rsidRPr="00630B25">
        <w:rPr>
          <w:rFonts w:asciiTheme="majorBidi" w:hAnsiTheme="majorBidi" w:cstheme="majorBidi"/>
          <w:sz w:val="32"/>
          <w:szCs w:val="32"/>
          <w:cs/>
        </w:rPr>
        <w:t>กัด ไม่ครอบคลุมข้อมูลงานทันตกรรมระดับตติยภูมิและตติยภูมิขั้นสูง</w:t>
      </w:r>
      <w:r w:rsidR="00B23D7F">
        <w:rPr>
          <w:rFonts w:asciiTheme="majorBidi" w:hAnsiTheme="majorBidi" w:cstheme="majorBidi"/>
          <w:sz w:val="32"/>
          <w:szCs w:val="32"/>
          <w:cs/>
        </w:rPr>
        <w:br/>
      </w:r>
      <w:r w:rsidR="00B23D7F">
        <w:rPr>
          <w:rFonts w:asciiTheme="majorBidi" w:hAnsiTheme="majorBidi" w:cstheme="majorBidi" w:hint="cs"/>
          <w:sz w:val="32"/>
          <w:szCs w:val="32"/>
          <w:cs/>
        </w:rPr>
        <w:t xml:space="preserve">2. </w:t>
      </w:r>
      <w:r w:rsidR="00233E2D" w:rsidRPr="00630B25">
        <w:rPr>
          <w:rFonts w:asciiTheme="majorBidi" w:hAnsiTheme="majorBidi" w:cstheme="majorBidi"/>
          <w:sz w:val="32"/>
          <w:szCs w:val="32"/>
          <w:cs/>
        </w:rPr>
        <w:t>การจัดเก็บระบบข้อมูลทันตกรรมยังไม่ครบถ้วน</w:t>
      </w:r>
      <w:r w:rsidR="00B23D7F">
        <w:rPr>
          <w:rFonts w:asciiTheme="majorBidi" w:hAnsiTheme="majorBidi" w:cstheme="majorBidi"/>
          <w:sz w:val="32"/>
          <w:szCs w:val="32"/>
        </w:rPr>
        <w:br/>
      </w:r>
      <w:r w:rsidRPr="00630B25">
        <w:rPr>
          <w:rFonts w:asciiTheme="majorBidi" w:hAnsiTheme="majorBidi" w:cstheme="majorBidi"/>
          <w:sz w:val="32"/>
          <w:szCs w:val="32"/>
          <w:cs/>
        </w:rPr>
        <w:t>3</w:t>
      </w:r>
      <w:r w:rsidR="00233E2D" w:rsidRPr="00630B25">
        <w:rPr>
          <w:rFonts w:asciiTheme="majorBidi" w:hAnsiTheme="majorBidi" w:cstheme="majorBidi"/>
          <w:sz w:val="32"/>
          <w:szCs w:val="32"/>
          <w:cs/>
        </w:rPr>
        <w:t>. ยังไม่มีการพัฒนาข้อมูลระบบส่งต่อทางทันตกรรมในระดับประเทศ</w:t>
      </w:r>
      <w:r w:rsidRPr="00630B25">
        <w:rPr>
          <w:rFonts w:asciiTheme="majorBidi" w:hAnsiTheme="majorBidi" w:cstheme="majorBidi"/>
          <w:sz w:val="32"/>
          <w:szCs w:val="32"/>
        </w:rPr>
        <w:br/>
      </w:r>
      <w:r w:rsidRPr="00630B25">
        <w:rPr>
          <w:rFonts w:asciiTheme="majorBidi" w:hAnsiTheme="majorBidi" w:cstheme="majorBidi"/>
          <w:sz w:val="32"/>
          <w:szCs w:val="32"/>
          <w:cs/>
        </w:rPr>
        <w:t>4</w:t>
      </w:r>
      <w:r w:rsidR="00233E2D" w:rsidRPr="00630B25">
        <w:rPr>
          <w:rFonts w:asciiTheme="majorBidi" w:hAnsiTheme="majorBidi" w:cstheme="majorBidi"/>
          <w:sz w:val="32"/>
          <w:szCs w:val="32"/>
          <w:cs/>
        </w:rPr>
        <w:t>. ข้อมูลการวัดคุณภาพบริการทันตกรรมในประเทศไทยอยู่ในระดับงานวิจัยเท่านั้น ไม่มีการก าหนดการวัด</w:t>
      </w:r>
      <w:r w:rsidR="00233E2D" w:rsidRPr="00630B25">
        <w:rPr>
          <w:rFonts w:asciiTheme="majorBidi" w:hAnsiTheme="majorBidi" w:cstheme="majorBidi"/>
          <w:sz w:val="32"/>
          <w:szCs w:val="32"/>
        </w:rPr>
        <w:t xml:space="preserve"> </w:t>
      </w:r>
      <w:r w:rsidR="00233E2D" w:rsidRPr="00630B25">
        <w:rPr>
          <w:rFonts w:asciiTheme="majorBidi" w:hAnsiTheme="majorBidi" w:cstheme="majorBidi"/>
          <w:sz w:val="32"/>
          <w:szCs w:val="32"/>
          <w:cs/>
        </w:rPr>
        <w:t>คุณภาพบริการระดับประเทศ</w:t>
      </w:r>
      <w:r w:rsidRPr="00630B25">
        <w:rPr>
          <w:rFonts w:asciiTheme="majorBidi" w:hAnsiTheme="majorBidi" w:cstheme="majorBidi"/>
          <w:sz w:val="32"/>
          <w:szCs w:val="32"/>
        </w:rPr>
        <w:br/>
        <w:t>5</w:t>
      </w:r>
      <w:r w:rsidR="00233E2D" w:rsidRPr="00630B25">
        <w:rPr>
          <w:rFonts w:asciiTheme="majorBidi" w:hAnsiTheme="majorBidi" w:cstheme="majorBidi"/>
          <w:sz w:val="32"/>
          <w:szCs w:val="32"/>
          <w:cs/>
        </w:rPr>
        <w:t xml:space="preserve">. ข้อมูลการคัดเลือกมาตรการที่จะใช้ระดับประเทศขาดความเชื่อมโยงกับข้อมูลทาง </w:t>
      </w:r>
      <w:r w:rsidR="00233E2D" w:rsidRPr="00630B25">
        <w:rPr>
          <w:rFonts w:asciiTheme="majorBidi" w:hAnsiTheme="majorBidi" w:cstheme="majorBidi"/>
          <w:sz w:val="32"/>
          <w:szCs w:val="32"/>
        </w:rPr>
        <w:t xml:space="preserve">Evidence-based dentistry </w:t>
      </w:r>
      <w:r w:rsidRPr="00630B25">
        <w:rPr>
          <w:rFonts w:asciiTheme="majorBidi" w:hAnsiTheme="majorBidi" w:cstheme="majorBidi"/>
          <w:sz w:val="32"/>
          <w:szCs w:val="32"/>
          <w:cs/>
        </w:rPr>
        <w:br/>
      </w:r>
      <w:r w:rsidRPr="00630B25">
        <w:rPr>
          <w:rFonts w:asciiTheme="majorBidi" w:hAnsiTheme="majorBidi" w:cstheme="majorBidi" w:hint="cs"/>
          <w:sz w:val="32"/>
          <w:szCs w:val="32"/>
          <w:cs/>
        </w:rPr>
        <w:t>6</w:t>
      </w:r>
      <w:r w:rsidR="00233E2D" w:rsidRPr="00630B25">
        <w:rPr>
          <w:rFonts w:asciiTheme="majorBidi" w:hAnsiTheme="majorBidi" w:cstheme="majorBidi"/>
          <w:sz w:val="32"/>
          <w:szCs w:val="32"/>
          <w:cs/>
        </w:rPr>
        <w:t>. ไม่มีจุดเชื่อมโยงผู้มีส่วนได้ส่วนเสียที่เกี่ยวข้องกับโครงการหรือมาตรการต่าง ๆของรัฐ</w:t>
      </w:r>
    </w:p>
    <w:p w:rsidR="00630B25" w:rsidRDefault="00630B25" w:rsidP="00B23D7F">
      <w:pPr>
        <w:tabs>
          <w:tab w:val="left" w:pos="1021"/>
        </w:tabs>
        <w:spacing w:after="120" w:line="216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233E2D" w:rsidRPr="00630B25">
        <w:rPr>
          <w:rFonts w:asciiTheme="majorBidi" w:hAnsiTheme="majorBidi" w:cstheme="majorBidi"/>
          <w:sz w:val="32"/>
          <w:szCs w:val="32"/>
          <w:cs/>
        </w:rPr>
        <w:t xml:space="preserve">กรมการแพทย์ โดยสถาบันทันตกรรม </w:t>
      </w:r>
      <w:r w:rsidR="00233E2D" w:rsidRPr="00233E2D">
        <w:rPr>
          <w:rFonts w:asciiTheme="majorBidi" w:hAnsiTheme="majorBidi" w:cstheme="majorBidi"/>
          <w:sz w:val="32"/>
          <w:szCs w:val="32"/>
          <w:cs/>
        </w:rPr>
        <w:t>จึ</w:t>
      </w:r>
      <w:r>
        <w:rPr>
          <w:rFonts w:asciiTheme="majorBidi" w:hAnsiTheme="majorBidi" w:cstheme="majorBidi"/>
          <w:sz w:val="32"/>
          <w:szCs w:val="32"/>
          <w:cs/>
        </w:rPr>
        <w:t>งได้</w:t>
      </w:r>
      <w:r w:rsidR="00233E2D" w:rsidRPr="00233E2D">
        <w:rPr>
          <w:rFonts w:asciiTheme="majorBidi" w:hAnsiTheme="majorBidi" w:cstheme="majorBidi"/>
          <w:sz w:val="32"/>
          <w:szCs w:val="32"/>
          <w:cs/>
        </w:rPr>
        <w:t xml:space="preserve">พัฒนาต้นแบบชุดมาตรฐานข้อมูลด้านทันตกรรมขึ้นในส่วนของ </w:t>
      </w:r>
      <w:r w:rsidR="00233E2D" w:rsidRPr="00233E2D">
        <w:rPr>
          <w:rFonts w:asciiTheme="majorBidi" w:hAnsiTheme="majorBidi" w:cstheme="majorBidi"/>
          <w:sz w:val="32"/>
          <w:szCs w:val="32"/>
        </w:rPr>
        <w:t xml:space="preserve">hospital based data </w:t>
      </w:r>
      <w:r w:rsidR="00233E2D" w:rsidRPr="00233E2D">
        <w:rPr>
          <w:rFonts w:asciiTheme="majorBidi" w:hAnsiTheme="majorBidi" w:cstheme="majorBidi"/>
          <w:sz w:val="32"/>
          <w:szCs w:val="32"/>
          <w:cs/>
        </w:rPr>
        <w:t>ตั้งแต่ปี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2564</w:t>
      </w:r>
      <w:r w:rsidR="00233E2D" w:rsidRPr="00233E2D">
        <w:rPr>
          <w:rFonts w:asciiTheme="majorBidi" w:hAnsiTheme="majorBidi" w:cstheme="majorBidi"/>
          <w:sz w:val="32"/>
          <w:szCs w:val="32"/>
          <w:cs/>
        </w:rPr>
        <w:t xml:space="preserve"> และยังคงมีการพัฒนาอย่างต่อเนื่อง โดยมุ่งหวังว่าต้นแบบชุดม</w:t>
      </w:r>
      <w:r>
        <w:rPr>
          <w:rFonts w:asciiTheme="majorBidi" w:hAnsiTheme="majorBidi" w:cstheme="majorBidi"/>
          <w:sz w:val="32"/>
          <w:szCs w:val="32"/>
          <w:cs/>
        </w:rPr>
        <w:t>าตรฐานข้อมูลด้านทันตกรรมนี้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จะทำ</w:t>
      </w:r>
      <w:r w:rsidR="00233E2D" w:rsidRPr="00233E2D">
        <w:rPr>
          <w:rFonts w:asciiTheme="majorBidi" w:hAnsiTheme="majorBidi" w:cstheme="majorBidi"/>
          <w:sz w:val="32"/>
          <w:szCs w:val="32"/>
          <w:cs/>
        </w:rPr>
        <w:t>ให้เกิดการบูรณาการและแลกเปลี่ยนข้อมูลทางด้านทันตกรรมร่วมกันได้อย่างมีคุณภาพทุกภาคส่วน</w:t>
      </w:r>
      <w:r w:rsidR="00233E2D" w:rsidRPr="00233E2D">
        <w:rPr>
          <w:rFonts w:asciiTheme="majorBidi" w:hAnsiTheme="majorBidi" w:cstheme="majorBidi"/>
          <w:sz w:val="32"/>
          <w:szCs w:val="32"/>
        </w:rPr>
        <w:t xml:space="preserve"> </w:t>
      </w:r>
    </w:p>
    <w:p w:rsidR="00B23D7F" w:rsidRDefault="00630B25" w:rsidP="00B23D7F">
      <w:pPr>
        <w:tabs>
          <w:tab w:val="left" w:pos="1021"/>
        </w:tabs>
        <w:spacing w:after="120" w:line="216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233E2D" w:rsidRPr="00233E2D">
        <w:rPr>
          <w:rFonts w:asciiTheme="majorBidi" w:hAnsiTheme="majorBidi" w:cstheme="majorBidi"/>
          <w:sz w:val="32"/>
          <w:szCs w:val="32"/>
          <w:cs/>
        </w:rPr>
        <w:t>การลงนามบันทึกข้อตกลงความร</w:t>
      </w:r>
      <w:r w:rsidR="0076546A">
        <w:rPr>
          <w:rFonts w:asciiTheme="majorBidi" w:hAnsiTheme="majorBidi" w:cstheme="majorBidi"/>
          <w:sz w:val="32"/>
          <w:szCs w:val="32"/>
          <w:cs/>
        </w:rPr>
        <w:t>่วมมือในวันนี้ เป็นอีกก้าวที่สำ</w:t>
      </w:r>
      <w:r w:rsidR="00233E2D" w:rsidRPr="00233E2D">
        <w:rPr>
          <w:rFonts w:asciiTheme="majorBidi" w:hAnsiTheme="majorBidi" w:cstheme="majorBidi"/>
          <w:sz w:val="32"/>
          <w:szCs w:val="32"/>
          <w:cs/>
        </w:rPr>
        <w:t>คัญของกรมการแพทย์ที่ได้ร่วมเป็นส่วนหนึ่งของก</w:t>
      </w:r>
      <w:r w:rsidR="0076546A">
        <w:rPr>
          <w:rFonts w:asciiTheme="majorBidi" w:hAnsiTheme="majorBidi" w:cstheme="majorBidi"/>
          <w:sz w:val="32"/>
          <w:szCs w:val="32"/>
          <w:cs/>
        </w:rPr>
        <w:t>ารพัฒนา เป็นจุดเริ่มต้นของทั้ง 5</w:t>
      </w:r>
      <w:r w:rsidR="00233E2D" w:rsidRPr="00233E2D">
        <w:rPr>
          <w:rFonts w:asciiTheme="majorBidi" w:hAnsiTheme="majorBidi" w:cstheme="majorBidi"/>
          <w:sz w:val="32"/>
          <w:szCs w:val="32"/>
          <w:cs/>
        </w:rPr>
        <w:t xml:space="preserve"> หน่วยงาน</w:t>
      </w:r>
      <w:r w:rsidR="00B23D7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6546A">
        <w:rPr>
          <w:rFonts w:asciiTheme="majorBidi" w:hAnsiTheme="majorBidi" w:cstheme="majorBidi"/>
          <w:sz w:val="32"/>
          <w:szCs w:val="32"/>
          <w:cs/>
        </w:rPr>
        <w:t>ในการสนับสนุนและร่วมมือกัน</w:t>
      </w:r>
      <w:r w:rsidR="00233E2D" w:rsidRPr="00233E2D">
        <w:rPr>
          <w:rFonts w:asciiTheme="majorBidi" w:hAnsiTheme="majorBidi" w:cstheme="majorBidi"/>
          <w:sz w:val="32"/>
          <w:szCs w:val="32"/>
          <w:cs/>
        </w:rPr>
        <w:t>พัฒนามาตรฐานข้อมูล</w:t>
      </w:r>
      <w:r w:rsidR="00233E2D" w:rsidRPr="00233E2D">
        <w:rPr>
          <w:rFonts w:asciiTheme="majorBidi" w:hAnsiTheme="majorBidi" w:cstheme="majorBidi"/>
          <w:sz w:val="32"/>
          <w:szCs w:val="32"/>
        </w:rPr>
        <w:t xml:space="preserve"> </w:t>
      </w:r>
      <w:r w:rsidR="00233E2D" w:rsidRPr="00233E2D">
        <w:rPr>
          <w:rFonts w:asciiTheme="majorBidi" w:hAnsiTheme="majorBidi" w:cstheme="majorBidi"/>
          <w:sz w:val="32"/>
          <w:szCs w:val="32"/>
          <w:cs/>
        </w:rPr>
        <w:t>การดูแลสุขภาพช่องปาก</w:t>
      </w:r>
      <w:r w:rsidR="00B23D7F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233E2D" w:rsidRPr="00233E2D">
        <w:rPr>
          <w:rFonts w:asciiTheme="majorBidi" w:hAnsiTheme="majorBidi" w:cstheme="majorBidi"/>
          <w:sz w:val="32"/>
          <w:szCs w:val="32"/>
          <w:cs/>
        </w:rPr>
        <w:t>และบริการทันตกรรมของประเทศไทยให้สอดคล้องกับมาตรฐานสากลและทิศทางการพัฒนา</w:t>
      </w:r>
      <w:r w:rsidR="0076546A">
        <w:rPr>
          <w:rFonts w:asciiTheme="majorBidi" w:hAnsiTheme="majorBidi" w:cstheme="majorBidi"/>
          <w:sz w:val="32"/>
          <w:szCs w:val="32"/>
          <w:cs/>
        </w:rPr>
        <w:t>ของประเทศ และเป็นฐานสำคัญที่จะทำ</w:t>
      </w:r>
      <w:r w:rsidR="00233E2D" w:rsidRPr="00233E2D">
        <w:rPr>
          <w:rFonts w:asciiTheme="majorBidi" w:hAnsiTheme="majorBidi" w:cstheme="majorBidi"/>
          <w:sz w:val="32"/>
          <w:szCs w:val="32"/>
          <w:cs/>
        </w:rPr>
        <w:t>ให้ระบบข้อมูลสุขภาพช่องปาก สามารถแลกเปลี่ยนกันได้ระหว่างหน่วยงาน</w:t>
      </w:r>
      <w:r w:rsidR="0076546A">
        <w:rPr>
          <w:rFonts w:asciiTheme="majorBidi" w:hAnsiTheme="majorBidi" w:cstheme="majorBidi"/>
          <w:sz w:val="32"/>
          <w:szCs w:val="32"/>
          <w:cs/>
        </w:rPr>
        <w:t>ต่างๆ</w:t>
      </w:r>
      <w:r w:rsidR="00233E2D" w:rsidRPr="00233E2D">
        <w:rPr>
          <w:rFonts w:asciiTheme="majorBidi" w:hAnsiTheme="majorBidi" w:cstheme="majorBidi"/>
          <w:sz w:val="32"/>
          <w:szCs w:val="32"/>
          <w:cs/>
        </w:rPr>
        <w:t xml:space="preserve">ในอนาคต </w:t>
      </w:r>
      <w:r w:rsidR="0076546A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233E2D" w:rsidRPr="00233E2D">
        <w:rPr>
          <w:rFonts w:asciiTheme="majorBidi" w:hAnsiTheme="majorBidi" w:cstheme="majorBidi"/>
          <w:sz w:val="32"/>
          <w:szCs w:val="32"/>
          <w:cs/>
        </w:rPr>
        <w:t>กรมการแพทย์ขอยืนยันว่</w:t>
      </w:r>
      <w:r w:rsidR="0076546A">
        <w:rPr>
          <w:rFonts w:asciiTheme="majorBidi" w:hAnsiTheme="majorBidi" w:cstheme="majorBidi"/>
          <w:sz w:val="32"/>
          <w:szCs w:val="32"/>
          <w:cs/>
        </w:rPr>
        <w:t>าจะให้การสนับสนุน เพื่อให้การดำเนินงานประสบผลสำ</w:t>
      </w:r>
      <w:r w:rsidR="00233E2D" w:rsidRPr="00233E2D">
        <w:rPr>
          <w:rFonts w:asciiTheme="majorBidi" w:hAnsiTheme="majorBidi" w:cstheme="majorBidi"/>
          <w:sz w:val="32"/>
          <w:szCs w:val="32"/>
          <w:cs/>
        </w:rPr>
        <w:t>เร็จทุกประการ เพื่อให้ประชาชนมีสุขภาพดีสมดังปณิธานกรมการแพทย์ที่ว่า</w:t>
      </w:r>
      <w:r w:rsidR="00B23D7F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76546A">
        <w:rPr>
          <w:rFonts w:asciiTheme="majorBidi" w:hAnsiTheme="majorBidi" w:cstheme="majorBidi"/>
          <w:sz w:val="32"/>
          <w:szCs w:val="32"/>
          <w:cs/>
        </w:rPr>
        <w:br/>
        <w:t>“</w:t>
      </w:r>
      <w:r w:rsidR="0076546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6546A">
        <w:rPr>
          <w:rFonts w:asciiTheme="majorBidi" w:hAnsiTheme="majorBidi" w:cstheme="majorBidi"/>
          <w:sz w:val="32"/>
          <w:szCs w:val="32"/>
          <w:cs/>
        </w:rPr>
        <w:t>ทำ</w:t>
      </w:r>
      <w:r w:rsidR="00233E2D" w:rsidRPr="00233E2D">
        <w:rPr>
          <w:rFonts w:asciiTheme="majorBidi" w:hAnsiTheme="majorBidi" w:cstheme="majorBidi"/>
          <w:sz w:val="32"/>
          <w:szCs w:val="32"/>
          <w:cs/>
        </w:rPr>
        <w:t>ดีที่สุดเพื่อทุกชีวิต</w:t>
      </w:r>
      <w:r w:rsidR="0076546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6546A">
        <w:rPr>
          <w:rFonts w:asciiTheme="majorBidi" w:hAnsiTheme="majorBidi" w:cstheme="majorBidi"/>
          <w:sz w:val="32"/>
          <w:szCs w:val="32"/>
          <w:cs/>
        </w:rPr>
        <w:t>”</w:t>
      </w:r>
      <w:r w:rsidR="00B23D7F">
        <w:rPr>
          <w:rFonts w:asciiTheme="majorBidi" w:hAnsiTheme="majorBidi" w:cstheme="majorBidi"/>
          <w:sz w:val="32"/>
          <w:szCs w:val="32"/>
        </w:rPr>
        <w:t xml:space="preserve">               </w:t>
      </w:r>
    </w:p>
    <w:p w:rsidR="003A0664" w:rsidRPr="00B23D7F" w:rsidRDefault="00B23D7F" w:rsidP="00B23D7F">
      <w:pPr>
        <w:tabs>
          <w:tab w:val="left" w:pos="1021"/>
        </w:tabs>
        <w:spacing w:line="216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**********************************</w:t>
      </w:r>
      <w:r w:rsidR="0076546A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/>
          <w:sz w:val="24"/>
          <w:szCs w:val="32"/>
        </w:rPr>
        <w:t xml:space="preserve">  </w:t>
      </w:r>
      <w:r w:rsidR="007158F2" w:rsidRPr="00233E2D">
        <w:rPr>
          <w:rFonts w:asciiTheme="majorBidi" w:hAnsiTheme="majorBidi" w:cstheme="majorBidi"/>
          <w:sz w:val="24"/>
          <w:szCs w:val="32"/>
        </w:rPr>
        <w:t>#</w:t>
      </w:r>
      <w:r w:rsidR="007158F2" w:rsidRPr="00233E2D">
        <w:rPr>
          <w:rFonts w:asciiTheme="majorBidi" w:hAnsiTheme="majorBidi" w:cstheme="majorBidi"/>
          <w:sz w:val="24"/>
          <w:szCs w:val="32"/>
          <w:cs/>
        </w:rPr>
        <w:t xml:space="preserve">กรมการแพทย์ </w:t>
      </w:r>
      <w:r w:rsidR="007158F2" w:rsidRPr="00233E2D">
        <w:rPr>
          <w:rFonts w:asciiTheme="majorBidi" w:hAnsiTheme="majorBidi" w:cstheme="majorBidi"/>
          <w:sz w:val="24"/>
          <w:szCs w:val="32"/>
        </w:rPr>
        <w:t>#</w:t>
      </w:r>
      <w:r w:rsidR="007158F2" w:rsidRPr="00233E2D">
        <w:rPr>
          <w:rFonts w:asciiTheme="majorBidi" w:hAnsiTheme="majorBidi" w:cstheme="majorBidi"/>
          <w:sz w:val="24"/>
          <w:szCs w:val="32"/>
          <w:cs/>
        </w:rPr>
        <w:t xml:space="preserve">สถาบันทันตกรรม </w:t>
      </w:r>
      <w:r w:rsidR="007158F2" w:rsidRPr="00233E2D">
        <w:rPr>
          <w:rFonts w:asciiTheme="majorBidi" w:hAnsiTheme="majorBidi" w:cstheme="majorBidi"/>
          <w:sz w:val="24"/>
          <w:szCs w:val="32"/>
        </w:rPr>
        <w:t>#</w:t>
      </w:r>
      <w:r w:rsidR="001B5692" w:rsidRPr="00233E2D">
        <w:rPr>
          <w:rFonts w:asciiTheme="majorBidi" w:hAnsiTheme="majorBidi" w:cstheme="majorBidi"/>
          <w:sz w:val="24"/>
          <w:szCs w:val="32"/>
          <w:cs/>
        </w:rPr>
        <w:t>ลงนาม</w:t>
      </w:r>
      <w:r w:rsidR="00212F9B" w:rsidRPr="00233E2D">
        <w:rPr>
          <w:rFonts w:asciiTheme="majorBidi" w:hAnsiTheme="majorBidi" w:cstheme="majorBidi"/>
          <w:sz w:val="24"/>
          <w:szCs w:val="32"/>
          <w:cs/>
        </w:rPr>
        <w:t>พัฒนามาตรฐานข้อมูลการดูแลสุขภาพช่องปากและบริการทันตกรรมเพื่</w:t>
      </w:r>
      <w:r w:rsidR="001B5692" w:rsidRPr="00233E2D">
        <w:rPr>
          <w:rFonts w:asciiTheme="majorBidi" w:hAnsiTheme="majorBidi" w:cstheme="majorBidi"/>
          <w:sz w:val="24"/>
          <w:szCs w:val="32"/>
          <w:cs/>
        </w:rPr>
        <w:t>อเชื่อมโยง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  </w:t>
      </w:r>
      <w:r w:rsidR="001B5692" w:rsidRPr="00233E2D">
        <w:rPr>
          <w:rFonts w:asciiTheme="majorBidi" w:hAnsiTheme="majorBidi" w:cstheme="majorBidi"/>
          <w:sz w:val="24"/>
          <w:szCs w:val="32"/>
          <w:cs/>
        </w:rPr>
        <w:t>ข้อมูลสุขภาพ</w:t>
      </w:r>
      <w:r w:rsidR="00212F9B" w:rsidRPr="00233E2D">
        <w:rPr>
          <w:rFonts w:asciiTheme="majorBidi" w:hAnsiTheme="majorBidi" w:cstheme="majorBidi"/>
          <w:sz w:val="24"/>
          <w:szCs w:val="32"/>
          <w:cs/>
        </w:rPr>
        <w:t xml:space="preserve"> </w:t>
      </w:r>
      <w:r w:rsidR="007158F2" w:rsidRPr="00233E2D">
        <w:rPr>
          <w:rFonts w:asciiTheme="majorBidi" w:hAnsiTheme="majorBidi" w:cstheme="majorBidi"/>
          <w:sz w:val="24"/>
          <w:szCs w:val="32"/>
        </w:rPr>
        <w:t>#</w:t>
      </w:r>
      <w:r w:rsidR="00212F9B" w:rsidRPr="00233E2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Data Catalog</w:t>
      </w:r>
      <w:r w:rsidR="00212F9B" w:rsidRPr="00233E2D">
        <w:rPr>
          <w:rFonts w:asciiTheme="majorBidi" w:hAnsiTheme="majorBidi" w:cstheme="majorBidi"/>
          <w:sz w:val="24"/>
          <w:szCs w:val="32"/>
        </w:rPr>
        <w:t xml:space="preserve"> </w:t>
      </w:r>
      <w:r w:rsidR="001B5692" w:rsidRPr="00233E2D">
        <w:rPr>
          <w:rFonts w:asciiTheme="majorBidi" w:hAnsiTheme="majorBidi" w:cstheme="majorBidi"/>
          <w:sz w:val="24"/>
          <w:szCs w:val="32"/>
          <w:cs/>
        </w:rPr>
        <w:t>ฐานข้อมูลสุขภาพ</w:t>
      </w:r>
      <w:r w:rsidR="00212F9B" w:rsidRPr="00233E2D">
        <w:rPr>
          <w:rFonts w:asciiTheme="majorBidi" w:hAnsiTheme="majorBidi" w:cstheme="majorBidi"/>
          <w:sz w:val="24"/>
          <w:szCs w:val="32"/>
          <w:cs/>
        </w:rPr>
        <w:t xml:space="preserve"> </w:t>
      </w:r>
      <w:r w:rsidR="007158F2" w:rsidRPr="00233E2D">
        <w:rPr>
          <w:rFonts w:asciiTheme="majorBidi" w:hAnsiTheme="majorBidi" w:cstheme="majorBidi"/>
          <w:sz w:val="24"/>
          <w:szCs w:val="32"/>
        </w:rPr>
        <w:t>#</w:t>
      </w:r>
      <w:r w:rsidR="001B5692" w:rsidRPr="00233E2D">
        <w:rPr>
          <w:rFonts w:asciiTheme="majorBidi" w:hAnsiTheme="majorBidi" w:cstheme="majorBidi"/>
          <w:sz w:val="32"/>
          <w:szCs w:val="32"/>
        </w:rPr>
        <w:t>MOU</w:t>
      </w:r>
      <w:r w:rsidR="001B5692" w:rsidRPr="00233E2D">
        <w:rPr>
          <w:rFonts w:asciiTheme="majorBidi" w:hAnsiTheme="majorBidi" w:cstheme="majorBidi"/>
          <w:sz w:val="32"/>
          <w:szCs w:val="32"/>
          <w:cs/>
        </w:rPr>
        <w:t>ข้อมูลสุขภาพช่องปากและบริการทันตกรรม</w:t>
      </w:r>
      <w:r w:rsidR="007158F2" w:rsidRPr="00233E2D">
        <w:rPr>
          <w:rFonts w:asciiTheme="majorBidi" w:hAnsiTheme="majorBidi" w:cstheme="majorBidi"/>
          <w:sz w:val="24"/>
          <w:szCs w:val="32"/>
        </w:rPr>
        <w:br/>
      </w:r>
      <w:r w:rsidR="002760F2" w:rsidRPr="00233E2D">
        <w:rPr>
          <w:rFonts w:asciiTheme="majorBidi" w:hAnsiTheme="majorBidi" w:cstheme="majorBidi"/>
          <w:sz w:val="24"/>
          <w:szCs w:val="32"/>
          <w:cs/>
        </w:rPr>
        <w:t xml:space="preserve">                                                                                 </w:t>
      </w:r>
      <w:r w:rsidR="0076546A">
        <w:rPr>
          <w:rFonts w:asciiTheme="majorBidi" w:hAnsiTheme="majorBidi" w:cstheme="majorBidi"/>
          <w:sz w:val="24"/>
          <w:szCs w:val="32"/>
        </w:rPr>
        <w:t xml:space="preserve">                                                                                                                          </w:t>
      </w:r>
      <w:r w:rsidR="005573CE" w:rsidRPr="00233E2D">
        <w:rPr>
          <w:rFonts w:asciiTheme="majorBidi" w:hAnsiTheme="majorBidi" w:cstheme="majorBidi"/>
          <w:sz w:val="24"/>
          <w:szCs w:val="32"/>
          <w:cs/>
        </w:rPr>
        <w:t>- ขอขอบคุณ -</w:t>
      </w:r>
      <w:r w:rsidR="007158F2" w:rsidRPr="00233E2D">
        <w:rPr>
          <w:rFonts w:asciiTheme="majorBidi" w:hAnsiTheme="majorBidi" w:cstheme="majorBidi"/>
          <w:sz w:val="24"/>
          <w:szCs w:val="32"/>
        </w:rPr>
        <w:t xml:space="preserve"> </w:t>
      </w:r>
      <w:r w:rsidR="004743B2" w:rsidRPr="00233E2D">
        <w:rPr>
          <w:rFonts w:asciiTheme="majorBidi" w:hAnsiTheme="majorBidi" w:cstheme="majorBidi"/>
          <w:sz w:val="24"/>
          <w:szCs w:val="32"/>
          <w:cs/>
        </w:rPr>
        <w:t xml:space="preserve"> </w:t>
      </w:r>
      <w:r w:rsidR="0076546A">
        <w:rPr>
          <w:rFonts w:asciiTheme="majorBidi" w:hAnsiTheme="majorBidi" w:cstheme="majorBidi"/>
          <w:sz w:val="24"/>
          <w:szCs w:val="32"/>
          <w:cs/>
        </w:rPr>
        <w:br/>
      </w:r>
      <w:r w:rsidR="0076546A">
        <w:rPr>
          <w:rFonts w:asciiTheme="majorBidi" w:hAnsiTheme="majorBidi" w:cstheme="majorBidi" w:hint="cs"/>
          <w:sz w:val="24"/>
          <w:szCs w:val="32"/>
          <w:cs/>
        </w:rPr>
        <w:t xml:space="preserve">                                                                                                                                                                           </w:t>
      </w:r>
      <w:r w:rsidR="000304EA">
        <w:rPr>
          <w:rFonts w:asciiTheme="majorBidi" w:hAnsiTheme="majorBidi" w:cstheme="majorBidi"/>
          <w:sz w:val="24"/>
          <w:szCs w:val="32"/>
          <w:cs/>
        </w:rPr>
        <w:t>29</w:t>
      </w:r>
      <w:r w:rsidR="000304EA">
        <w:rPr>
          <w:rFonts w:asciiTheme="majorBidi" w:hAnsiTheme="majorBidi" w:cstheme="majorBidi"/>
          <w:sz w:val="24"/>
          <w:szCs w:val="32"/>
        </w:rPr>
        <w:t xml:space="preserve"> </w:t>
      </w:r>
      <w:r w:rsidR="0076546A">
        <w:rPr>
          <w:rFonts w:asciiTheme="majorBidi" w:hAnsiTheme="majorBidi" w:cstheme="majorBidi" w:hint="cs"/>
          <w:sz w:val="24"/>
          <w:szCs w:val="32"/>
          <w:cs/>
        </w:rPr>
        <w:t xml:space="preserve"> </w:t>
      </w:r>
      <w:r w:rsidR="005167FA" w:rsidRPr="00233E2D">
        <w:rPr>
          <w:rFonts w:asciiTheme="majorBidi" w:hAnsiTheme="majorBidi" w:cstheme="majorBidi"/>
          <w:sz w:val="24"/>
          <w:szCs w:val="32"/>
          <w:cs/>
        </w:rPr>
        <w:t>กันยา</w:t>
      </w:r>
      <w:r w:rsidR="00EA6A68" w:rsidRPr="00233E2D">
        <w:rPr>
          <w:rFonts w:asciiTheme="majorBidi" w:hAnsiTheme="majorBidi" w:cstheme="majorBidi"/>
          <w:sz w:val="24"/>
          <w:szCs w:val="32"/>
          <w:cs/>
        </w:rPr>
        <w:t>ยน</w:t>
      </w:r>
      <w:r w:rsidR="005573CE" w:rsidRPr="00233E2D">
        <w:rPr>
          <w:rFonts w:asciiTheme="majorBidi" w:hAnsiTheme="majorBidi" w:cstheme="majorBidi"/>
          <w:sz w:val="24"/>
          <w:szCs w:val="32"/>
          <w:cs/>
        </w:rPr>
        <w:t xml:space="preserve"> 256</w:t>
      </w:r>
      <w:r w:rsidR="005167FA" w:rsidRPr="00233E2D">
        <w:rPr>
          <w:rFonts w:asciiTheme="majorBidi" w:hAnsiTheme="majorBidi" w:cstheme="majorBidi"/>
          <w:sz w:val="24"/>
          <w:szCs w:val="32"/>
          <w:cs/>
        </w:rPr>
        <w:t>5</w:t>
      </w:r>
    </w:p>
    <w:sectPr w:rsidR="003A0664" w:rsidRPr="00B23D7F" w:rsidSect="00630B25">
      <w:pgSz w:w="11906" w:h="16838" w:code="9"/>
      <w:pgMar w:top="0" w:right="424" w:bottom="5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2717" w:rsidRDefault="00342717" w:rsidP="005D24FF">
      <w:pPr>
        <w:spacing w:after="0" w:line="240" w:lineRule="auto"/>
      </w:pPr>
      <w:r>
        <w:separator/>
      </w:r>
    </w:p>
  </w:endnote>
  <w:endnote w:type="continuationSeparator" w:id="0">
    <w:p w:rsidR="00342717" w:rsidRDefault="00342717" w:rsidP="005D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2717" w:rsidRDefault="00342717" w:rsidP="005D24FF">
      <w:pPr>
        <w:spacing w:after="0" w:line="240" w:lineRule="auto"/>
      </w:pPr>
      <w:r>
        <w:separator/>
      </w:r>
    </w:p>
  </w:footnote>
  <w:footnote w:type="continuationSeparator" w:id="0">
    <w:p w:rsidR="00342717" w:rsidRDefault="00342717" w:rsidP="005D2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0930"/>
    <w:multiLevelType w:val="multilevel"/>
    <w:tmpl w:val="493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9C4AD1"/>
    <w:multiLevelType w:val="hybridMultilevel"/>
    <w:tmpl w:val="CE42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2051C"/>
    <w:multiLevelType w:val="multilevel"/>
    <w:tmpl w:val="80D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493272"/>
    <w:multiLevelType w:val="multilevel"/>
    <w:tmpl w:val="08BC5D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9F87338"/>
    <w:multiLevelType w:val="hybridMultilevel"/>
    <w:tmpl w:val="D33A0460"/>
    <w:lvl w:ilvl="0" w:tplc="D750D7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83863">
    <w:abstractNumId w:val="2"/>
  </w:num>
  <w:num w:numId="2" w16cid:durableId="28192559">
    <w:abstractNumId w:val="0"/>
  </w:num>
  <w:num w:numId="3" w16cid:durableId="613444300">
    <w:abstractNumId w:val="3"/>
  </w:num>
  <w:num w:numId="4" w16cid:durableId="1257447846">
    <w:abstractNumId w:val="4"/>
  </w:num>
  <w:num w:numId="5" w16cid:durableId="322469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97"/>
    <w:rsid w:val="00004185"/>
    <w:rsid w:val="000304EA"/>
    <w:rsid w:val="00036445"/>
    <w:rsid w:val="0004739D"/>
    <w:rsid w:val="00051FD7"/>
    <w:rsid w:val="00053785"/>
    <w:rsid w:val="00053BE9"/>
    <w:rsid w:val="00061266"/>
    <w:rsid w:val="00063277"/>
    <w:rsid w:val="00075378"/>
    <w:rsid w:val="00094F83"/>
    <w:rsid w:val="000A6700"/>
    <w:rsid w:val="000C19AF"/>
    <w:rsid w:val="000C534D"/>
    <w:rsid w:val="000C54F9"/>
    <w:rsid w:val="000C6A5B"/>
    <w:rsid w:val="000C7311"/>
    <w:rsid w:val="000D1C79"/>
    <w:rsid w:val="00107CA3"/>
    <w:rsid w:val="0011105B"/>
    <w:rsid w:val="00124F1D"/>
    <w:rsid w:val="0015392F"/>
    <w:rsid w:val="00157475"/>
    <w:rsid w:val="00171B81"/>
    <w:rsid w:val="00186A28"/>
    <w:rsid w:val="001944AD"/>
    <w:rsid w:val="001A3EE0"/>
    <w:rsid w:val="001A56C3"/>
    <w:rsid w:val="001B5692"/>
    <w:rsid w:val="001C4897"/>
    <w:rsid w:val="001F5F5F"/>
    <w:rsid w:val="002101FD"/>
    <w:rsid w:val="00212F9B"/>
    <w:rsid w:val="00233E2D"/>
    <w:rsid w:val="002365AD"/>
    <w:rsid w:val="0024138F"/>
    <w:rsid w:val="0024336D"/>
    <w:rsid w:val="002453FF"/>
    <w:rsid w:val="002456A7"/>
    <w:rsid w:val="00245717"/>
    <w:rsid w:val="0025620E"/>
    <w:rsid w:val="0026079E"/>
    <w:rsid w:val="0026515E"/>
    <w:rsid w:val="002708A7"/>
    <w:rsid w:val="002711A9"/>
    <w:rsid w:val="00273E5C"/>
    <w:rsid w:val="0027571C"/>
    <w:rsid w:val="002760F2"/>
    <w:rsid w:val="00280597"/>
    <w:rsid w:val="00283C7E"/>
    <w:rsid w:val="002C58AB"/>
    <w:rsid w:val="002C6A20"/>
    <w:rsid w:val="002C6D85"/>
    <w:rsid w:val="002C6F8C"/>
    <w:rsid w:val="0033073A"/>
    <w:rsid w:val="00335B78"/>
    <w:rsid w:val="00342717"/>
    <w:rsid w:val="00365256"/>
    <w:rsid w:val="003829C1"/>
    <w:rsid w:val="003A033E"/>
    <w:rsid w:val="003A0664"/>
    <w:rsid w:val="003A6B5E"/>
    <w:rsid w:val="003C14B8"/>
    <w:rsid w:val="003C3C15"/>
    <w:rsid w:val="003C4305"/>
    <w:rsid w:val="003E7126"/>
    <w:rsid w:val="003F22F8"/>
    <w:rsid w:val="00400AE6"/>
    <w:rsid w:val="00411AA0"/>
    <w:rsid w:val="004132A0"/>
    <w:rsid w:val="0041354E"/>
    <w:rsid w:val="00435B85"/>
    <w:rsid w:val="004363B7"/>
    <w:rsid w:val="00436628"/>
    <w:rsid w:val="0044174F"/>
    <w:rsid w:val="00443016"/>
    <w:rsid w:val="004743B2"/>
    <w:rsid w:val="0047441D"/>
    <w:rsid w:val="0049217E"/>
    <w:rsid w:val="00494DF1"/>
    <w:rsid w:val="004953FE"/>
    <w:rsid w:val="004C29FC"/>
    <w:rsid w:val="004D6C3F"/>
    <w:rsid w:val="004E6E3B"/>
    <w:rsid w:val="004E7A31"/>
    <w:rsid w:val="004F0F6E"/>
    <w:rsid w:val="004F411B"/>
    <w:rsid w:val="00505076"/>
    <w:rsid w:val="0051499F"/>
    <w:rsid w:val="005167FA"/>
    <w:rsid w:val="005301D8"/>
    <w:rsid w:val="00533D7E"/>
    <w:rsid w:val="0054423B"/>
    <w:rsid w:val="005506B3"/>
    <w:rsid w:val="005573CE"/>
    <w:rsid w:val="0056069F"/>
    <w:rsid w:val="00570ADA"/>
    <w:rsid w:val="0058169D"/>
    <w:rsid w:val="005A5A43"/>
    <w:rsid w:val="005B4701"/>
    <w:rsid w:val="005D24FF"/>
    <w:rsid w:val="005D3167"/>
    <w:rsid w:val="005D58DD"/>
    <w:rsid w:val="005D6C9F"/>
    <w:rsid w:val="005E3CD7"/>
    <w:rsid w:val="005F51BE"/>
    <w:rsid w:val="00612D5E"/>
    <w:rsid w:val="006135B7"/>
    <w:rsid w:val="00630B25"/>
    <w:rsid w:val="006379FC"/>
    <w:rsid w:val="00640421"/>
    <w:rsid w:val="006557CC"/>
    <w:rsid w:val="00657FE8"/>
    <w:rsid w:val="00677F9A"/>
    <w:rsid w:val="006B367C"/>
    <w:rsid w:val="006B4DDA"/>
    <w:rsid w:val="006C313A"/>
    <w:rsid w:val="006E6A07"/>
    <w:rsid w:val="00703B2E"/>
    <w:rsid w:val="007158F2"/>
    <w:rsid w:val="00721523"/>
    <w:rsid w:val="0073326A"/>
    <w:rsid w:val="0073416A"/>
    <w:rsid w:val="0073694D"/>
    <w:rsid w:val="00756E06"/>
    <w:rsid w:val="007601BD"/>
    <w:rsid w:val="00762960"/>
    <w:rsid w:val="007643FD"/>
    <w:rsid w:val="0076546A"/>
    <w:rsid w:val="00781727"/>
    <w:rsid w:val="00781A71"/>
    <w:rsid w:val="007821FE"/>
    <w:rsid w:val="00790482"/>
    <w:rsid w:val="007F6F4E"/>
    <w:rsid w:val="00803146"/>
    <w:rsid w:val="008409C1"/>
    <w:rsid w:val="0087014C"/>
    <w:rsid w:val="00871DA3"/>
    <w:rsid w:val="00874E24"/>
    <w:rsid w:val="008905AB"/>
    <w:rsid w:val="00895A39"/>
    <w:rsid w:val="008A338B"/>
    <w:rsid w:val="008B7CE4"/>
    <w:rsid w:val="008C341C"/>
    <w:rsid w:val="008D50AE"/>
    <w:rsid w:val="008E6202"/>
    <w:rsid w:val="008E73BD"/>
    <w:rsid w:val="008F5AA2"/>
    <w:rsid w:val="009028EC"/>
    <w:rsid w:val="00910772"/>
    <w:rsid w:val="00913F10"/>
    <w:rsid w:val="009415E0"/>
    <w:rsid w:val="00957EA4"/>
    <w:rsid w:val="00960339"/>
    <w:rsid w:val="00963A36"/>
    <w:rsid w:val="00967E13"/>
    <w:rsid w:val="00975F2D"/>
    <w:rsid w:val="00977D15"/>
    <w:rsid w:val="009838D8"/>
    <w:rsid w:val="00997442"/>
    <w:rsid w:val="009A65A8"/>
    <w:rsid w:val="009B2175"/>
    <w:rsid w:val="009E6F8B"/>
    <w:rsid w:val="009F23CE"/>
    <w:rsid w:val="00A45033"/>
    <w:rsid w:val="00A46F6A"/>
    <w:rsid w:val="00A50AE1"/>
    <w:rsid w:val="00A55F06"/>
    <w:rsid w:val="00A66DE3"/>
    <w:rsid w:val="00A84A7E"/>
    <w:rsid w:val="00AD4575"/>
    <w:rsid w:val="00AF0C26"/>
    <w:rsid w:val="00B23D7F"/>
    <w:rsid w:val="00B32997"/>
    <w:rsid w:val="00B32DB9"/>
    <w:rsid w:val="00B46043"/>
    <w:rsid w:val="00B4762A"/>
    <w:rsid w:val="00B714C3"/>
    <w:rsid w:val="00B812A1"/>
    <w:rsid w:val="00B82AE7"/>
    <w:rsid w:val="00BA0D98"/>
    <w:rsid w:val="00BC650E"/>
    <w:rsid w:val="00C0667B"/>
    <w:rsid w:val="00C140A6"/>
    <w:rsid w:val="00C41A50"/>
    <w:rsid w:val="00C43E01"/>
    <w:rsid w:val="00C4759B"/>
    <w:rsid w:val="00C47AE2"/>
    <w:rsid w:val="00C62D8B"/>
    <w:rsid w:val="00C92BF9"/>
    <w:rsid w:val="00C96C57"/>
    <w:rsid w:val="00CB03B9"/>
    <w:rsid w:val="00CD3028"/>
    <w:rsid w:val="00CE0EFB"/>
    <w:rsid w:val="00CF14F0"/>
    <w:rsid w:val="00CF5724"/>
    <w:rsid w:val="00D412B7"/>
    <w:rsid w:val="00D47298"/>
    <w:rsid w:val="00D76D86"/>
    <w:rsid w:val="00D800BC"/>
    <w:rsid w:val="00D861B6"/>
    <w:rsid w:val="00DD0D22"/>
    <w:rsid w:val="00DF0B67"/>
    <w:rsid w:val="00DF1AA0"/>
    <w:rsid w:val="00E3223B"/>
    <w:rsid w:val="00E35F63"/>
    <w:rsid w:val="00E43468"/>
    <w:rsid w:val="00E571FA"/>
    <w:rsid w:val="00E670A0"/>
    <w:rsid w:val="00E71E99"/>
    <w:rsid w:val="00E90E6E"/>
    <w:rsid w:val="00EA6A68"/>
    <w:rsid w:val="00EA6EA6"/>
    <w:rsid w:val="00ED71A4"/>
    <w:rsid w:val="00F35B7D"/>
    <w:rsid w:val="00F36C64"/>
    <w:rsid w:val="00F3781D"/>
    <w:rsid w:val="00F41CD5"/>
    <w:rsid w:val="00F77291"/>
    <w:rsid w:val="00F865F8"/>
    <w:rsid w:val="00F90F46"/>
    <w:rsid w:val="00FA1CF7"/>
    <w:rsid w:val="00FE69E4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FB09"/>
  <w15:docId w15:val="{CA93D3A2-AE36-4B6E-83A1-934355C0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89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C489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11">
    <w:name w:val="ชื่อเรื่อง1"/>
    <w:basedOn w:val="a0"/>
    <w:rsid w:val="001C4897"/>
  </w:style>
  <w:style w:type="paragraph" w:styleId="a3">
    <w:name w:val="Normal (Web)"/>
    <w:basedOn w:val="a"/>
    <w:uiPriority w:val="99"/>
    <w:semiHidden/>
    <w:unhideWhenUsed/>
    <w:rsid w:val="001C48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C48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489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41CD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6">
    <w:name w:val="Strong"/>
    <w:basedOn w:val="a0"/>
    <w:uiPriority w:val="22"/>
    <w:qFormat/>
    <w:rsid w:val="00F41CD5"/>
    <w:rPr>
      <w:b/>
      <w:bCs/>
    </w:rPr>
  </w:style>
  <w:style w:type="paragraph" w:styleId="a7">
    <w:name w:val="List Paragraph"/>
    <w:basedOn w:val="a"/>
    <w:uiPriority w:val="34"/>
    <w:qFormat/>
    <w:rsid w:val="00570A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D24FF"/>
  </w:style>
  <w:style w:type="paragraph" w:styleId="aa">
    <w:name w:val="footer"/>
    <w:basedOn w:val="a"/>
    <w:link w:val="ab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D24FF"/>
  </w:style>
  <w:style w:type="paragraph" w:customStyle="1" w:styleId="style31">
    <w:name w:val="style31"/>
    <w:basedOn w:val="a"/>
    <w:rsid w:val="00DF1AA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0EA1-DEF4-4DFE-991E-68F2473A576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PC-002</dc:creator>
  <cp:lastModifiedBy>Wilaiwan Puangkaew</cp:lastModifiedBy>
  <cp:revision>2</cp:revision>
  <cp:lastPrinted>2022-09-27T02:19:00Z</cp:lastPrinted>
  <dcterms:created xsi:type="dcterms:W3CDTF">2022-09-29T03:05:00Z</dcterms:created>
  <dcterms:modified xsi:type="dcterms:W3CDTF">2022-09-29T03:05:00Z</dcterms:modified>
</cp:coreProperties>
</file>