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BB2DDF"/>
    <w:p w:rsidR="001E7C21" w:rsidRPr="00CA20B4" w:rsidRDefault="0020772B" w:rsidP="00EB7B8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กรมการแพทย์</w:t>
      </w:r>
      <w:r w:rsidR="00C7155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เตือน</w:t>
      </w:r>
      <w:r w:rsidR="00D7795D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ผู้ที่</w:t>
      </w:r>
      <w:r w:rsidR="004E6D7B" w:rsidRPr="00CA20B4">
        <w:rPr>
          <w:rFonts w:asciiTheme="majorBidi" w:hAnsiTheme="majorBidi" w:cstheme="majorBidi"/>
          <w:b/>
          <w:bCs/>
          <w:sz w:val="32"/>
          <w:szCs w:val="32"/>
          <w:cs/>
        </w:rPr>
        <w:t>แพ้น้ำผึ้ง</w:t>
      </w:r>
      <w:r w:rsidR="00D779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77721" w:rsidRPr="00C77721">
        <w:rPr>
          <w:rFonts w:asciiTheme="majorBidi" w:hAnsiTheme="majorBidi" w:cs="Angsana New"/>
          <w:b/>
          <w:bCs/>
          <w:sz w:val="32"/>
          <w:szCs w:val="32"/>
          <w:cs/>
        </w:rPr>
        <w:t xml:space="preserve">ให้หลีกเลี่ยงขนมที่มีส่วนผสมของน้ำผึ้ง </w:t>
      </w:r>
      <w:r w:rsidR="00EB7B86">
        <w:rPr>
          <w:rFonts w:asciiTheme="majorBidi" w:hAnsiTheme="majorBidi" w:cs="Angsana New" w:hint="cs"/>
          <w:b/>
          <w:bCs/>
          <w:sz w:val="32"/>
          <w:szCs w:val="32"/>
          <w:cs/>
        </w:rPr>
        <w:t>เพราะ</w:t>
      </w:r>
      <w:r w:rsidR="004E6D7B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อาจ</w:t>
      </w:r>
      <w:r w:rsidR="00D7795D">
        <w:rPr>
          <w:rFonts w:asciiTheme="majorBidi" w:hAnsiTheme="majorBidi" w:cstheme="majorBidi" w:hint="cs"/>
          <w:b/>
          <w:bCs/>
          <w:sz w:val="32"/>
          <w:szCs w:val="32"/>
          <w:cs/>
        </w:rPr>
        <w:t>เกิดอาการแพ้รุนแรงได้</w:t>
      </w:r>
    </w:p>
    <w:p w:rsidR="005C79BB" w:rsidRPr="00CA20B4" w:rsidRDefault="00474AF9" w:rsidP="00C77721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20B4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C71559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6D7B" w:rsidRPr="00CA20B4">
        <w:rPr>
          <w:rFonts w:asciiTheme="majorBidi" w:hAnsiTheme="majorBidi" w:cstheme="majorBidi"/>
          <w:sz w:val="32"/>
          <w:szCs w:val="32"/>
          <w:cs/>
        </w:rPr>
        <w:t>เตือน</w:t>
      </w:r>
      <w:r w:rsidR="00D7795D">
        <w:rPr>
          <w:rFonts w:asciiTheme="majorBidi" w:hAnsiTheme="majorBidi" w:cstheme="majorBidi" w:hint="cs"/>
          <w:sz w:val="32"/>
          <w:szCs w:val="32"/>
          <w:cs/>
        </w:rPr>
        <w:t>ผู้ที่</w:t>
      </w:r>
      <w:r w:rsidR="00BB2DDF">
        <w:rPr>
          <w:rFonts w:asciiTheme="majorBidi" w:hAnsiTheme="majorBidi" w:cstheme="majorBidi" w:hint="cs"/>
          <w:sz w:val="32"/>
          <w:szCs w:val="32"/>
          <w:cs/>
        </w:rPr>
        <w:t>ประวัติ</w:t>
      </w:r>
      <w:r w:rsidR="004E6D7B" w:rsidRPr="00CA20B4">
        <w:rPr>
          <w:rFonts w:asciiTheme="majorBidi" w:hAnsiTheme="majorBidi" w:cstheme="majorBidi"/>
          <w:sz w:val="32"/>
          <w:szCs w:val="32"/>
          <w:cs/>
        </w:rPr>
        <w:t>แพ้น้ำผึ้ง</w:t>
      </w:r>
      <w:r w:rsidR="00D7795D">
        <w:rPr>
          <w:rFonts w:asciiTheme="majorBidi" w:hAnsiTheme="majorBidi" w:cstheme="majorBidi" w:hint="cs"/>
          <w:sz w:val="32"/>
          <w:szCs w:val="32"/>
          <w:cs/>
        </w:rPr>
        <w:t>ให้หลีกเลี่ยงขนมที่มีส่วนผสมของน้ำผึ้ง เพราะอาจเกิด</w:t>
      </w:r>
      <w:r w:rsidR="00D7795D" w:rsidRPr="00D7795D">
        <w:rPr>
          <w:rFonts w:asciiTheme="majorBidi" w:hAnsiTheme="majorBidi" w:cs="Angsana New"/>
          <w:sz w:val="32"/>
          <w:szCs w:val="32"/>
          <w:cs/>
        </w:rPr>
        <w:t>อาการแพ้รุนแรง</w:t>
      </w:r>
      <w:r w:rsidR="00BB2DDF">
        <w:rPr>
          <w:rFonts w:asciiTheme="majorBidi" w:hAnsiTheme="majorBidi" w:cs="Angsana New" w:hint="cs"/>
          <w:sz w:val="32"/>
          <w:szCs w:val="32"/>
          <w:cs/>
        </w:rPr>
        <w:t>จนถึงขั้น</w:t>
      </w:r>
      <w:r w:rsidR="00D7795D" w:rsidRPr="00D7795D">
        <w:rPr>
          <w:rFonts w:asciiTheme="majorBidi" w:hAnsiTheme="majorBidi" w:cs="Angsana New"/>
          <w:sz w:val="32"/>
          <w:szCs w:val="32"/>
          <w:cs/>
        </w:rPr>
        <w:t>เสียชีวิตได้</w:t>
      </w:r>
      <w:r w:rsidR="00D7795D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BB2DDF">
        <w:rPr>
          <w:rFonts w:asciiTheme="majorBidi" w:hAnsiTheme="majorBidi" w:cs="Angsana New" w:hint="cs"/>
          <w:sz w:val="32"/>
          <w:szCs w:val="32"/>
          <w:cs/>
        </w:rPr>
        <w:t>ส่วน</w:t>
      </w:r>
      <w:r w:rsidR="00D7795D">
        <w:rPr>
          <w:rFonts w:asciiTheme="majorBidi" w:hAnsiTheme="majorBidi" w:cs="Angsana New" w:hint="cs"/>
          <w:sz w:val="32"/>
          <w:szCs w:val="32"/>
          <w:cs/>
        </w:rPr>
        <w:t xml:space="preserve">ทารกอายุน้อยกว่า 1 ปีห้ามรับประทานน้ำผึ้ง เพราะในน้ำผึ้งอาจมีแบคทีเรียปนเปื้อนตามธรรมชาติ </w:t>
      </w:r>
      <w:r w:rsidR="00BB2DD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7795D">
        <w:rPr>
          <w:rFonts w:asciiTheme="majorBidi" w:hAnsiTheme="majorBidi" w:cs="Angsana New" w:hint="cs"/>
          <w:sz w:val="32"/>
          <w:szCs w:val="32"/>
          <w:cs/>
        </w:rPr>
        <w:t>ทำให้ทารกป่วยได้</w:t>
      </w:r>
      <w:r w:rsidR="00D7795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 xml:space="preserve">พร้อมแนะวิธีป้องกันและปฏิบัติตนให้ถูกวิธี </w:t>
      </w:r>
    </w:p>
    <w:p w:rsidR="00F835B2" w:rsidRPr="00CA20B4" w:rsidRDefault="00932551" w:rsidP="00CA20B4">
      <w:pPr>
        <w:spacing w:before="24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อรรฆศิลป์ </w:t>
      </w:r>
      <w:r w:rsidR="00DC5055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เปิดเผยว่า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น้ำผึ้งเป็นสารประกอบซับซ้อน ที่ผึ้งสร้างขึ้นมาในรวงผึ้ง</w:t>
      </w:r>
      <w:r w:rsidR="00443001" w:rsidRPr="00CA20B4">
        <w:rPr>
          <w:rFonts w:asciiTheme="majorBidi" w:hAnsiTheme="majorBidi" w:cstheme="majorBidi"/>
          <w:sz w:val="32"/>
          <w:szCs w:val="32"/>
          <w:cs/>
        </w:rPr>
        <w:t xml:space="preserve"> น้ำผึ้ง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มีส่วนประกอบจากหลายแหล่ง คือ 1. สารประกอบที่ผึ้งสร้างขึ้น  เช่น สารคัดหลังจากต่อมน้ำลายและต่อมในคอหอยของผึ้ง</w:t>
      </w:r>
      <w:r w:rsidR="00DF636D" w:rsidRPr="00CA20B4">
        <w:rPr>
          <w:rFonts w:asciiTheme="majorBidi" w:hAnsiTheme="majorBidi" w:cstheme="majorBidi"/>
          <w:sz w:val="32"/>
          <w:szCs w:val="32"/>
        </w:rPr>
        <w:t>,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ขี้ผึ้ง</w:t>
      </w:r>
      <w:r w:rsidR="00DF636D" w:rsidRPr="00CA20B4">
        <w:rPr>
          <w:rFonts w:asciiTheme="majorBidi" w:hAnsiTheme="majorBidi" w:cstheme="majorBidi"/>
          <w:sz w:val="32"/>
          <w:szCs w:val="32"/>
        </w:rPr>
        <w:t>,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โพรโพลิส</w:t>
      </w:r>
      <w:r w:rsidR="00DF636D" w:rsidRPr="00CA20B4">
        <w:rPr>
          <w:rFonts w:asciiTheme="majorBidi" w:hAnsiTheme="majorBidi" w:cstheme="majorBidi"/>
          <w:sz w:val="32"/>
          <w:szCs w:val="32"/>
        </w:rPr>
        <w:t xml:space="preserve">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สารที่เกิดระหว่างผึ้งสร้างรวงผึ้ง</w:t>
      </w:r>
      <w:r w:rsidR="00DF636D" w:rsidRPr="00CA20B4">
        <w:rPr>
          <w:rFonts w:asciiTheme="majorBidi" w:hAnsiTheme="majorBidi" w:cstheme="majorBidi"/>
          <w:sz w:val="32"/>
          <w:szCs w:val="32"/>
        </w:rPr>
        <w:t xml:space="preserve"> 2.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สารประกอบจากดอกไม้ที่ผึ้งไปตอมผสมเกสร</w:t>
      </w:r>
      <w:r w:rsidR="00DF636D" w:rsidRPr="00CA20B4">
        <w:rPr>
          <w:rFonts w:asciiTheme="majorBidi" w:hAnsiTheme="majorBidi" w:cstheme="majorBidi"/>
          <w:sz w:val="32"/>
          <w:szCs w:val="32"/>
        </w:rPr>
        <w:t xml:space="preserve">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>เช่น น้ำหวานจากเกสรดอกไม้</w:t>
      </w:r>
      <w:r w:rsidR="00DF636D" w:rsidRPr="00CA20B4">
        <w:rPr>
          <w:rFonts w:asciiTheme="majorBidi" w:hAnsiTheme="majorBidi" w:cstheme="majorBidi"/>
          <w:sz w:val="32"/>
          <w:szCs w:val="32"/>
        </w:rPr>
        <w:t>,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 xml:space="preserve"> ละอองเกสรดอกไม้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อาการแพ้น้ำผึ้งพบได้น้อย คาดว่าพบได้ประมาณ </w:t>
      </w:r>
      <w:r w:rsidR="00CA20B4" w:rsidRPr="00CA20B4">
        <w:rPr>
          <w:rFonts w:asciiTheme="majorBidi" w:hAnsiTheme="majorBidi" w:cstheme="majorBidi"/>
          <w:sz w:val="32"/>
          <w:szCs w:val="32"/>
        </w:rPr>
        <w:t xml:space="preserve">&lt;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0.001% ของประชากร  อาการแพ้รุนแรง เช่น  </w:t>
      </w:r>
      <w:r w:rsidR="00CA20B4" w:rsidRPr="00CA20B4">
        <w:rPr>
          <w:rFonts w:asciiTheme="majorBidi" w:hAnsiTheme="majorBidi" w:cstheme="majorBidi"/>
          <w:sz w:val="32"/>
          <w:szCs w:val="32"/>
        </w:rPr>
        <w:t xml:space="preserve">anaphylaxis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>พบน้อยมาก</w:t>
      </w:r>
      <w:r w:rsidR="00CA20B4">
        <w:rPr>
          <w:rFonts w:asciiTheme="majorBidi" w:hAnsiTheme="majorBidi" w:cstheme="majorBidi" w:hint="cs"/>
          <w:sz w:val="32"/>
          <w:szCs w:val="32"/>
          <w:cs/>
        </w:rPr>
        <w:t xml:space="preserve"> แต่ถ้าเกิดขึ้น</w:t>
      </w:r>
      <w:r w:rsidR="00BB2DDF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BB2DDF" w:rsidRPr="00BB2DDF">
        <w:rPr>
          <w:rFonts w:asciiTheme="majorBidi" w:hAnsiTheme="majorBidi" w:cs="Angsana New"/>
          <w:sz w:val="32"/>
          <w:szCs w:val="32"/>
          <w:cs/>
        </w:rPr>
        <w:t>รุนแรงจนถึงขั้นเสียชีวิตได้</w:t>
      </w:r>
    </w:p>
    <w:p w:rsidR="0022400E" w:rsidRPr="00CA20B4" w:rsidRDefault="009A58A2" w:rsidP="00454829">
      <w:pPr>
        <w:pStyle w:val="a6"/>
        <w:ind w:firstLine="720"/>
        <w:rPr>
          <w:rFonts w:asciiTheme="majorBidi" w:hAnsiTheme="majorBidi" w:cstheme="majorBidi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CA20B4">
        <w:rPr>
          <w:rFonts w:asciiTheme="majorBidi" w:hAnsiTheme="majorBidi" w:cstheme="majorBidi"/>
          <w:sz w:val="32"/>
          <w:szCs w:val="32"/>
          <w:cs/>
        </w:rPr>
        <w:t>กล่าว</w:t>
      </w:r>
      <w:r w:rsidR="0022400E" w:rsidRPr="00CA20B4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5168" w:rsidRPr="00CA20B4">
        <w:rPr>
          <w:rFonts w:asciiTheme="majorBidi" w:hAnsiTheme="majorBidi" w:cstheme="majorBidi"/>
          <w:sz w:val="32"/>
          <w:szCs w:val="32"/>
          <w:cs/>
        </w:rPr>
        <w:t>น้ำผึ้งอาจเป็นส่วนผสมอยู่ในขนมต่างๆ เช่น ช็อคโกแลต</w:t>
      </w:r>
      <w:r w:rsidR="00685168" w:rsidRPr="00CA20B4">
        <w:rPr>
          <w:rFonts w:asciiTheme="majorBidi" w:hAnsiTheme="majorBidi" w:cstheme="majorBidi"/>
          <w:sz w:val="32"/>
          <w:szCs w:val="32"/>
        </w:rPr>
        <w:t xml:space="preserve">, </w:t>
      </w:r>
      <w:r w:rsidR="00685168" w:rsidRPr="00CA20B4">
        <w:rPr>
          <w:rFonts w:asciiTheme="majorBidi" w:hAnsiTheme="majorBidi" w:cstheme="majorBidi"/>
          <w:sz w:val="32"/>
          <w:szCs w:val="32"/>
          <w:cs/>
        </w:rPr>
        <w:t>ลูกอม</w:t>
      </w:r>
      <w:r w:rsidR="00685168" w:rsidRPr="00CA20B4">
        <w:rPr>
          <w:rFonts w:asciiTheme="majorBidi" w:hAnsiTheme="majorBidi" w:cstheme="majorBidi"/>
          <w:sz w:val="32"/>
          <w:szCs w:val="32"/>
        </w:rPr>
        <w:t xml:space="preserve">, </w:t>
      </w:r>
      <w:r w:rsidR="00685168" w:rsidRPr="00CA20B4">
        <w:rPr>
          <w:rFonts w:asciiTheme="majorBidi" w:hAnsiTheme="majorBidi" w:cstheme="majorBidi"/>
          <w:sz w:val="32"/>
          <w:szCs w:val="32"/>
          <w:cs/>
        </w:rPr>
        <w:t>เค้ก</w:t>
      </w:r>
      <w:r w:rsidR="00CA20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5168" w:rsidRPr="00CA20B4">
        <w:rPr>
          <w:rFonts w:asciiTheme="majorBidi" w:hAnsiTheme="majorBidi" w:cstheme="majorBidi"/>
          <w:sz w:val="32"/>
          <w:szCs w:val="32"/>
          <w:cs/>
        </w:rPr>
        <w:t xml:space="preserve"> ผู้ที่แพ้น้ำผ</w:t>
      </w:r>
      <w:r w:rsidR="00BB2DDF">
        <w:rPr>
          <w:rFonts w:asciiTheme="majorBidi" w:hAnsiTheme="majorBidi" w:cstheme="majorBidi"/>
          <w:sz w:val="32"/>
          <w:szCs w:val="32"/>
          <w:cs/>
        </w:rPr>
        <w:t>ึ้ง</w:t>
      </w:r>
      <w:r w:rsidR="00CA20B4">
        <w:rPr>
          <w:rFonts w:asciiTheme="majorBidi" w:hAnsiTheme="majorBidi" w:cstheme="majorBidi"/>
          <w:sz w:val="32"/>
          <w:szCs w:val="32"/>
          <w:cs/>
        </w:rPr>
        <w:t>อาจมีอาการแตกต่างกัน ตั้งแต</w:t>
      </w:r>
      <w:r w:rsidR="00CA20B4">
        <w:rPr>
          <w:rFonts w:asciiTheme="majorBidi" w:hAnsiTheme="majorBidi" w:cstheme="majorBidi" w:hint="cs"/>
          <w:sz w:val="32"/>
          <w:szCs w:val="32"/>
          <w:cs/>
        </w:rPr>
        <w:t>่</w:t>
      </w:r>
      <w:r w:rsidR="00685168" w:rsidRPr="00CA20B4">
        <w:rPr>
          <w:rFonts w:asciiTheme="majorBidi" w:hAnsiTheme="majorBidi" w:cstheme="majorBidi"/>
          <w:sz w:val="32"/>
          <w:szCs w:val="32"/>
          <w:cs/>
        </w:rPr>
        <w:t>มีผื่นลมพิษเล็กน้อย จนถึงขั้นรุนแรง</w:t>
      </w:r>
      <w:r w:rsidR="00685168" w:rsidRPr="00CA20B4">
        <w:rPr>
          <w:rFonts w:asciiTheme="majorBidi" w:hAnsiTheme="majorBidi" w:cstheme="majorBidi"/>
          <w:sz w:val="32"/>
          <w:szCs w:val="32"/>
        </w:rPr>
        <w:t xml:space="preserve"> </w:t>
      </w:r>
      <w:r w:rsidR="00685168" w:rsidRPr="00CA20B4">
        <w:rPr>
          <w:rFonts w:asciiTheme="majorBidi" w:hAnsiTheme="majorBidi" w:cstheme="majorBidi"/>
          <w:sz w:val="32"/>
          <w:szCs w:val="32"/>
          <w:cs/>
        </w:rPr>
        <w:t xml:space="preserve">บางคนอาจมีประวัติแพ้น้ำผึ้งหรือขนมที่ผสมน้ำผึ้ง  หลังจากรับประทานน้ำผึ้งหรือขนมผสมน้ำผึ้ง ภายใน 1 ชั่วโมงจะมีปากบวม แน่นหน้าอก เสียงแหบ คัดจมูก แล้วค่อยๆ มีผื่นลมพิษแดงคันทั้งตัวความดันโลหิตต่ำที่เป็นอาการแพ้รุนแรงแบบ </w:t>
      </w:r>
      <w:r w:rsidR="00685168" w:rsidRPr="00CA20B4">
        <w:rPr>
          <w:rFonts w:asciiTheme="majorBidi" w:hAnsiTheme="majorBidi" w:cstheme="majorBidi"/>
          <w:sz w:val="32"/>
          <w:szCs w:val="32"/>
        </w:rPr>
        <w:t xml:space="preserve">anaphylaxis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2400E" w:rsidRPr="00CA20B4">
        <w:rPr>
          <w:rFonts w:asciiTheme="majorBidi" w:hAnsiTheme="majorBidi" w:cstheme="majorBidi"/>
          <w:sz w:val="32"/>
          <w:szCs w:val="32"/>
          <w:cs/>
        </w:rPr>
        <w:br/>
      </w:r>
    </w:p>
    <w:p w:rsidR="00F835B2" w:rsidRPr="00CA20B4" w:rsidRDefault="00364BDC" w:rsidP="0068516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A20B4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CA20B4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CA20B4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36D" w:rsidRPr="00CA20B4">
        <w:rPr>
          <w:rFonts w:asciiTheme="majorBidi" w:hAnsiTheme="majorBidi" w:cstheme="majorBidi"/>
          <w:sz w:val="32"/>
          <w:szCs w:val="32"/>
          <w:cs/>
        </w:rPr>
        <w:t xml:space="preserve">การรักษาอาการแพ้รุนแรง คือ ผู้ป่วยต้องรีบไปที่ห้องฉุกเฉินของโรงพยาบาลใกล้บ้าน แพทย์จะได้ฉีดยาแก้แพ้อย่างเร่งด่วน การป้องกัน คือ ห้ามรับประทานน้ำผึ้งและขนมที่ผสมน้ำผึ้ง  ก่อนรับประทานขนมที่ไม่เคยกินมาก่อน ต้องอ่านฉลากบนกล่องขนมว่ามีส่วนผสมของน้ำผึ้งอยู่หรือไม่ </w:t>
      </w:r>
      <w:r w:rsidR="00695002" w:rsidRPr="00CA20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นอกจากนี้ น้ำผึ้งอาจมีสปอร์ของแบคทีเรีย </w:t>
      </w:r>
      <w:r w:rsidR="00CA20B4" w:rsidRPr="00CA20B4">
        <w:rPr>
          <w:rFonts w:asciiTheme="majorBidi" w:hAnsiTheme="majorBidi" w:cstheme="majorBidi"/>
          <w:sz w:val="32"/>
          <w:szCs w:val="32"/>
        </w:rPr>
        <w:t xml:space="preserve">Clostridium botulinum </w:t>
      </w:r>
      <w:r w:rsidR="00C77721">
        <w:rPr>
          <w:rFonts w:asciiTheme="majorBidi" w:hAnsiTheme="majorBidi" w:cstheme="majorBidi"/>
          <w:sz w:val="32"/>
          <w:szCs w:val="32"/>
          <w:cs/>
        </w:rPr>
        <w:t>ปนเปื้อนตามธรรมชาติ  ทารกอายุ</w:t>
      </w:r>
      <w:r w:rsidR="00C77721">
        <w:rPr>
          <w:rFonts w:asciiTheme="majorBidi" w:hAnsiTheme="majorBidi" w:cstheme="majorBidi" w:hint="cs"/>
          <w:sz w:val="32"/>
          <w:szCs w:val="32"/>
          <w:cs/>
        </w:rPr>
        <w:t xml:space="preserve">น้อยกว่า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1 ปี มีสภาวะในทางเดินอาหารที่เหมาะต่อการเจริญเติบโตของ </w:t>
      </w:r>
      <w:r w:rsidR="00CA20B4" w:rsidRPr="00CA20B4">
        <w:rPr>
          <w:rFonts w:asciiTheme="majorBidi" w:hAnsiTheme="majorBidi" w:cstheme="majorBidi"/>
          <w:sz w:val="32"/>
          <w:szCs w:val="32"/>
        </w:rPr>
        <w:t xml:space="preserve">C.botulinum 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 xml:space="preserve">ถ้าทารกกินน้ำผึ้งที่ปนเปื้อน </w:t>
      </w:r>
      <w:r w:rsidR="00CA20B4" w:rsidRPr="00CA20B4">
        <w:rPr>
          <w:rFonts w:asciiTheme="majorBidi" w:hAnsiTheme="majorBidi" w:cstheme="majorBidi"/>
          <w:sz w:val="32"/>
          <w:szCs w:val="32"/>
        </w:rPr>
        <w:t xml:space="preserve">C.botulinum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>เชื้ออาจเข้าไปเจริญเติบโตในทางเดินอาหารและสร้างท็อกซิน ทำให้เกิดโรคโบทูลิซึมในทารก (</w:t>
      </w:r>
      <w:r w:rsidR="00CA20B4" w:rsidRPr="00CA20B4">
        <w:rPr>
          <w:rFonts w:asciiTheme="majorBidi" w:hAnsiTheme="majorBidi" w:cstheme="majorBidi"/>
          <w:sz w:val="32"/>
          <w:szCs w:val="32"/>
        </w:rPr>
        <w:t xml:space="preserve">Infant botulism)  </w:t>
      </w:r>
      <w:r w:rsidR="00CA20B4" w:rsidRPr="00CA20B4">
        <w:rPr>
          <w:rFonts w:asciiTheme="majorBidi" w:hAnsiTheme="majorBidi" w:cstheme="majorBidi"/>
          <w:sz w:val="32"/>
          <w:szCs w:val="32"/>
          <w:cs/>
        </w:rPr>
        <w:t>จึงห้ามทารกรับประทานน้ำผึ้ง</w:t>
      </w:r>
    </w:p>
    <w:p w:rsidR="00695002" w:rsidRPr="00142046" w:rsidRDefault="0004241F" w:rsidP="00E2307A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CA20B4" w:rsidRDefault="00364BDC" w:rsidP="00EB7B86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142046">
        <w:rPr>
          <w:rFonts w:ascii="Angsana New" w:hAnsi="Angsana New" w:cs="Angsana New"/>
          <w:sz w:val="32"/>
          <w:szCs w:val="32"/>
        </w:rPr>
        <w:t>#</w:t>
      </w:r>
      <w:r w:rsidRPr="00142046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Pr="00142046">
        <w:rPr>
          <w:rFonts w:ascii="Angsana New" w:hAnsi="Angsana New" w:cs="Angsana New"/>
          <w:sz w:val="32"/>
          <w:szCs w:val="32"/>
        </w:rPr>
        <w:t>#</w:t>
      </w:r>
      <w:r w:rsidR="00EB7B86" w:rsidRPr="00EB7B86">
        <w:rPr>
          <w:rFonts w:ascii="Angsana New" w:hAnsi="Angsana New" w:cs="Angsana New"/>
          <w:sz w:val="32"/>
          <w:szCs w:val="32"/>
          <w:cs/>
        </w:rPr>
        <w:t>แพทย์ผิวหนังเตือนผู้ที่แพ้น้ำผึ้ง ให้หลีกเลี่ยงขนมที่มีส่วนผสมของน้ำผึ้ง เพราะอาจเกิดอาการแพ้รุนแรงได้</w:t>
      </w:r>
      <w:r w:rsidR="00EB7B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7721">
        <w:rPr>
          <w:rFonts w:ascii="Angsana New" w:hAnsi="Angsana New" w:cs="Angsana New" w:hint="cs"/>
          <w:sz w:val="32"/>
          <w:szCs w:val="32"/>
          <w:cs/>
        </w:rPr>
        <w:t>-</w:t>
      </w:r>
      <w:r w:rsidR="00685168">
        <w:rPr>
          <w:rFonts w:ascii="Angsana New" w:hAnsi="Angsana New" w:cs="Angsana New"/>
          <w:sz w:val="32"/>
          <w:szCs w:val="32"/>
          <w:cs/>
        </w:rPr>
        <w:t>ขอขอบคุณ</w:t>
      </w:r>
      <w:r w:rsidR="00BB2DDF">
        <w:rPr>
          <w:rFonts w:ascii="Angsana New" w:hAnsi="Angsana New" w:cs="Angsana New" w:hint="cs"/>
          <w:sz w:val="32"/>
          <w:szCs w:val="32"/>
          <w:cs/>
        </w:rPr>
        <w:t>-</w:t>
      </w:r>
      <w:r w:rsidR="0020772B">
        <w:rPr>
          <w:rFonts w:ascii="Angsana New" w:hAnsi="Angsana New" w:cs="Angsana New"/>
          <w:sz w:val="32"/>
          <w:szCs w:val="32"/>
          <w:cs/>
        </w:rPr>
        <w:t>22</w:t>
      </w:r>
      <w:r w:rsidR="00CA20B4">
        <w:rPr>
          <w:rFonts w:ascii="Angsana New" w:hAnsi="Angsana New" w:cs="Angsana New" w:hint="cs"/>
          <w:sz w:val="32"/>
          <w:szCs w:val="32"/>
          <w:cs/>
        </w:rPr>
        <w:t xml:space="preserve"> ตุลาคม 2563</w:t>
      </w:r>
    </w:p>
    <w:sectPr w:rsidR="00CA20B4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264EE"/>
    <w:rsid w:val="0004241F"/>
    <w:rsid w:val="000E0011"/>
    <w:rsid w:val="000F787C"/>
    <w:rsid w:val="00142046"/>
    <w:rsid w:val="00146744"/>
    <w:rsid w:val="00156088"/>
    <w:rsid w:val="001E7C21"/>
    <w:rsid w:val="0020772B"/>
    <w:rsid w:val="0022400E"/>
    <w:rsid w:val="00307D38"/>
    <w:rsid w:val="0034293E"/>
    <w:rsid w:val="00364BDC"/>
    <w:rsid w:val="00383C41"/>
    <w:rsid w:val="003971A3"/>
    <w:rsid w:val="003D7301"/>
    <w:rsid w:val="003E6282"/>
    <w:rsid w:val="00401948"/>
    <w:rsid w:val="00424B77"/>
    <w:rsid w:val="00443001"/>
    <w:rsid w:val="00454829"/>
    <w:rsid w:val="00474AF9"/>
    <w:rsid w:val="004D7121"/>
    <w:rsid w:val="004E6D7B"/>
    <w:rsid w:val="00505E8B"/>
    <w:rsid w:val="0057668B"/>
    <w:rsid w:val="005C79BB"/>
    <w:rsid w:val="00670E98"/>
    <w:rsid w:val="00685168"/>
    <w:rsid w:val="00695002"/>
    <w:rsid w:val="006C647A"/>
    <w:rsid w:val="006C7A83"/>
    <w:rsid w:val="006E37EC"/>
    <w:rsid w:val="006E3AF0"/>
    <w:rsid w:val="006F1D31"/>
    <w:rsid w:val="00716BD1"/>
    <w:rsid w:val="007C7E4B"/>
    <w:rsid w:val="00816617"/>
    <w:rsid w:val="00821CB0"/>
    <w:rsid w:val="008247D2"/>
    <w:rsid w:val="0089100C"/>
    <w:rsid w:val="00915D60"/>
    <w:rsid w:val="00932551"/>
    <w:rsid w:val="00935B4E"/>
    <w:rsid w:val="009A58A2"/>
    <w:rsid w:val="009E36BE"/>
    <w:rsid w:val="009F095C"/>
    <w:rsid w:val="00A329E0"/>
    <w:rsid w:val="00A60A60"/>
    <w:rsid w:val="00A82733"/>
    <w:rsid w:val="00B17CB3"/>
    <w:rsid w:val="00B429EC"/>
    <w:rsid w:val="00B42A14"/>
    <w:rsid w:val="00B6052C"/>
    <w:rsid w:val="00BA0C61"/>
    <w:rsid w:val="00BA1C88"/>
    <w:rsid w:val="00BB2DDF"/>
    <w:rsid w:val="00BD59FC"/>
    <w:rsid w:val="00C2162D"/>
    <w:rsid w:val="00C61B73"/>
    <w:rsid w:val="00C71559"/>
    <w:rsid w:val="00C71E90"/>
    <w:rsid w:val="00C77721"/>
    <w:rsid w:val="00CA20B4"/>
    <w:rsid w:val="00D7795D"/>
    <w:rsid w:val="00DC5055"/>
    <w:rsid w:val="00DF636D"/>
    <w:rsid w:val="00E2307A"/>
    <w:rsid w:val="00E65854"/>
    <w:rsid w:val="00E825C9"/>
    <w:rsid w:val="00E97CF5"/>
    <w:rsid w:val="00EA4B61"/>
    <w:rsid w:val="00EB7B86"/>
    <w:rsid w:val="00F7501B"/>
    <w:rsid w:val="00F81987"/>
    <w:rsid w:val="00F835B2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86E9C-D473-D242-BCF5-BA508BF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23E1-3DF6-4A73-B59E-41E9B05225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2020-10-16T08:22:00Z</cp:lastPrinted>
  <dcterms:created xsi:type="dcterms:W3CDTF">2020-10-22T04:59:00Z</dcterms:created>
  <dcterms:modified xsi:type="dcterms:W3CDTF">2020-10-22T04:59:00Z</dcterms:modified>
</cp:coreProperties>
</file>