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517" w:rsidRDefault="005241A0" w:rsidP="004E19A8">
      <w:pPr>
        <w:shd w:val="clear" w:color="auto" w:fill="FFFFFF"/>
        <w:spacing w:after="0" w:line="240" w:lineRule="auto"/>
        <w:jc w:val="center"/>
        <w:outlineLvl w:val="0"/>
        <w:rPr>
          <w:rFonts w:ascii="var(--c-font-family-extra-bold)" w:eastAsia="Times New Roman" w:hAnsi="var(--c-font-family-extra-bold)" w:cs="Angsana New"/>
          <w:b/>
          <w:bCs/>
          <w:kern w:val="36"/>
          <w:sz w:val="48"/>
          <w:szCs w:val="48"/>
        </w:rPr>
      </w:pPr>
      <w:r w:rsidRPr="004E19A8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A724DC9" wp14:editId="2E1EE3A0">
            <wp:simplePos x="0" y="0"/>
            <wp:positionH relativeFrom="column">
              <wp:posOffset>-540385</wp:posOffset>
            </wp:positionH>
            <wp:positionV relativeFrom="paragraph">
              <wp:posOffset>19050</wp:posOffset>
            </wp:positionV>
            <wp:extent cx="7541895" cy="1622425"/>
            <wp:effectExtent l="0" t="0" r="1905" b="0"/>
            <wp:wrapThrough wrapText="bothSides">
              <wp:wrapPolygon edited="0">
                <wp:start x="0" y="0"/>
                <wp:lineTo x="0" y="21304"/>
                <wp:lineTo x="21551" y="21304"/>
                <wp:lineTo x="21551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40" w:rsidRPr="004E19A8">
        <w:rPr>
          <w:rFonts w:ascii="var(--c-font-family-extra-bold)" w:eastAsia="Times New Roman" w:hAnsi="var(--c-font-family-extra-bold)" w:cs="Angsana New"/>
          <w:b/>
          <w:bCs/>
          <w:kern w:val="36"/>
          <w:sz w:val="48"/>
          <w:szCs w:val="48"/>
          <w:cs/>
        </w:rPr>
        <w:t xml:space="preserve">ข่าวปลอม! แป้งหมี่ ทำให้ไม่มีรอยแผลพุพองหรือรอยแดง </w:t>
      </w:r>
    </w:p>
    <w:p w:rsidR="00EC2C40" w:rsidRPr="004E19A8" w:rsidRDefault="00EC2C40" w:rsidP="004E19A8">
      <w:pPr>
        <w:shd w:val="clear" w:color="auto" w:fill="FFFFFF"/>
        <w:spacing w:after="0" w:line="240" w:lineRule="auto"/>
        <w:jc w:val="center"/>
        <w:outlineLvl w:val="0"/>
        <w:rPr>
          <w:rFonts w:ascii="var(--c-font-family-extra-bold)" w:eastAsia="Times New Roman" w:hAnsi="var(--c-font-family-extra-bold)" w:cs="Angsana New"/>
          <w:b/>
          <w:bCs/>
          <w:kern w:val="36"/>
          <w:sz w:val="48"/>
          <w:szCs w:val="48"/>
        </w:rPr>
      </w:pPr>
      <w:r w:rsidRPr="004E19A8">
        <w:rPr>
          <w:rFonts w:ascii="var(--c-font-family-extra-bold)" w:eastAsia="Times New Roman" w:hAnsi="var(--c-font-family-extra-bold)" w:cs="Angsana New"/>
          <w:b/>
          <w:bCs/>
          <w:kern w:val="36"/>
          <w:sz w:val="48"/>
          <w:szCs w:val="48"/>
          <w:cs/>
        </w:rPr>
        <w:t>จากแผลน้ำร้อนลวก แผลไฟไหม้</w:t>
      </w:r>
    </w:p>
    <w:p w:rsidR="005241A0" w:rsidRPr="005241A0" w:rsidRDefault="005241A0" w:rsidP="004E19A8">
      <w:pPr>
        <w:shd w:val="clear" w:color="auto" w:fill="FFFFFF"/>
        <w:spacing w:after="0" w:line="240" w:lineRule="auto"/>
        <w:jc w:val="thaiDistribute"/>
        <w:outlineLvl w:val="0"/>
        <w:rPr>
          <w:rFonts w:ascii="var(--c-font-family-extra-bold)" w:eastAsia="Times New Roman" w:hAnsi="var(--c-font-family-extra-bold)" w:cs="Angsana New"/>
          <w:kern w:val="36"/>
          <w:sz w:val="32"/>
          <w:szCs w:val="32"/>
          <w:cs/>
        </w:rPr>
      </w:pPr>
      <w:r>
        <w:rPr>
          <w:rFonts w:ascii="var(--c-font-family-extra-bold)" w:eastAsia="Times New Roman" w:hAnsi="var(--c-font-family-extra-bold)" w:cs="Angsana New"/>
          <w:kern w:val="36"/>
          <w:sz w:val="48"/>
          <w:szCs w:val="48"/>
        </w:rPr>
        <w:tab/>
      </w:r>
      <w:r>
        <w:rPr>
          <w:rFonts w:ascii="var(--c-font-family-extra-bold)" w:eastAsia="Times New Roman" w:hAnsi="var(--c-font-family-extra-bold)" w:cs="Angsana New"/>
          <w:kern w:val="36"/>
          <w:sz w:val="48"/>
          <w:szCs w:val="48"/>
        </w:rPr>
        <w:tab/>
      </w:r>
      <w:r>
        <w:rPr>
          <w:rFonts w:ascii="var(--c-font-family-extra-bold)" w:eastAsia="Times New Roman" w:hAnsi="var(--c-font-family-extra-bold)" w:cs="Angsana New" w:hint="cs"/>
          <w:kern w:val="36"/>
          <w:sz w:val="32"/>
          <w:szCs w:val="32"/>
          <w:cs/>
        </w:rPr>
        <w:t xml:space="preserve">โรงพยาบาลนพรัตนราชธานี กรมการแพทย์  </w:t>
      </w:r>
      <w:r>
        <w:rPr>
          <w:rStyle w:val="wcontent-1653453395610"/>
          <w:rFonts w:ascii="Angsana New" w:hAnsi="Angsana New" w:cs="Angsana New" w:hint="cs"/>
          <w:color w:val="333333"/>
          <w:sz w:val="32"/>
          <w:szCs w:val="32"/>
          <w:shd w:val="clear" w:color="auto" w:fill="FFFFFF"/>
          <w:cs/>
        </w:rPr>
        <w:t>ขอชี้แจงเรื่อง</w:t>
      </w:r>
      <w:r w:rsidRPr="00566A7C">
        <w:rPr>
          <w:rStyle w:val="wcontent-1653453395610"/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แป้งหมี่ ทำให้ไม่มีรอยแผลพุพองหรือรอยแดง จากแผลน้ำร้อนลวก แผลไฟไหม้ ทางกรมการแพทย์ กระทรวงสาธารณสุขได้ชี้แจ้งข้อความประเด็นดังกล่าวว่า แป้งหมี่ไม่สามารถรักษาแผลไฟไหม้น้ำร้อนลวกได้</w:t>
      </w:r>
    </w:p>
    <w:p w:rsidR="00651190" w:rsidRDefault="005241A0" w:rsidP="004E19A8">
      <w:pPr>
        <w:pStyle w:val="a3"/>
        <w:shd w:val="clear" w:color="auto" w:fill="FFFFFF"/>
        <w:spacing w:before="120" w:beforeAutospacing="0" w:after="120" w:afterAutospacing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hint="cs"/>
          <w:b/>
          <w:bCs/>
          <w:sz w:val="32"/>
          <w:szCs w:val="32"/>
          <w:cs/>
        </w:rPr>
        <w:tab/>
      </w:r>
      <w:r w:rsidRPr="00780D7B">
        <w:rPr>
          <w:rFonts w:asciiTheme="majorBidi" w:hAnsi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>
        <w:rPr>
          <w:rFonts w:asciiTheme="majorBidi" w:hAnsiTheme="majorBidi"/>
          <w:sz w:val="32"/>
          <w:szCs w:val="32"/>
          <w:cs/>
        </w:rPr>
        <w:t xml:space="preserve"> </w:t>
      </w:r>
      <w:r>
        <w:rPr>
          <w:rFonts w:asciiTheme="majorBidi" w:hAnsiTheme="majorBidi" w:hint="cs"/>
          <w:sz w:val="32"/>
          <w:szCs w:val="32"/>
          <w:cs/>
        </w:rPr>
        <w:t>ได้กล่าวอธิบาย</w:t>
      </w:r>
      <w:r>
        <w:rPr>
          <w:rStyle w:val="wcontent-1653453395610"/>
          <w:rFonts w:hint="cs"/>
          <w:color w:val="333333"/>
          <w:sz w:val="32"/>
          <w:szCs w:val="32"/>
          <w:shd w:val="clear" w:color="auto" w:fill="FFFFFF"/>
          <w:cs/>
        </w:rPr>
        <w:t>กรณี</w:t>
      </w:r>
      <w:r w:rsidR="00EC2C40" w:rsidRPr="00566A7C">
        <w:rPr>
          <w:rStyle w:val="wcontent-1653453395610"/>
          <w:color w:val="333333"/>
          <w:sz w:val="32"/>
          <w:szCs w:val="32"/>
          <w:shd w:val="clear" w:color="auto" w:fill="FFFFFF"/>
          <w:cs/>
        </w:rPr>
        <w:t>แป้งหมี่ ทำให้ไม่มีรอยแผลพุพองหรือรอยแดง จากแผลน้ำร้อนลวก แผลไฟไหม้ ทางกรมการแพทย์ กระทรวงสาธารณสุข</w:t>
      </w:r>
      <w:r w:rsidR="004E19A8">
        <w:rPr>
          <w:rStyle w:val="wcontent-1653453395610"/>
          <w:rFonts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EC2C40" w:rsidRPr="00566A7C">
        <w:rPr>
          <w:rStyle w:val="wcontent-1653453395610"/>
          <w:color w:val="333333"/>
          <w:sz w:val="32"/>
          <w:szCs w:val="32"/>
          <w:shd w:val="clear" w:color="auto" w:fill="FFFFFF"/>
          <w:cs/>
        </w:rPr>
        <w:t>ได้ช</w:t>
      </w:r>
      <w:r w:rsidR="004E19A8">
        <w:rPr>
          <w:rStyle w:val="wcontent-1653453395610"/>
          <w:color w:val="333333"/>
          <w:sz w:val="32"/>
          <w:szCs w:val="32"/>
          <w:shd w:val="clear" w:color="auto" w:fill="FFFFFF"/>
          <w:cs/>
        </w:rPr>
        <w:t>ี้แจ้งข้อความประเด็นดังกล่าวว่า</w:t>
      </w:r>
      <w:r w:rsidR="00EC2C40" w:rsidRPr="00566A7C">
        <w:rPr>
          <w:rStyle w:val="wcontent-1653453395610"/>
          <w:color w:val="333333"/>
          <w:sz w:val="32"/>
          <w:szCs w:val="32"/>
          <w:shd w:val="clear" w:color="auto" w:fill="FFFFFF"/>
          <w:cs/>
        </w:rPr>
        <w:t xml:space="preserve">แป้งหมี่ไม่สามารถรักษาแผลไฟไหม้น้ำร้อนลวกได้ </w:t>
      </w:r>
      <w:r w:rsidR="004E19A8">
        <w:rPr>
          <w:rStyle w:val="wcontent-1653453395610"/>
          <w:rFonts w:hint="cs"/>
          <w:color w:val="333333"/>
          <w:sz w:val="32"/>
          <w:szCs w:val="32"/>
          <w:shd w:val="clear" w:color="auto" w:fill="FFFFFF"/>
          <w:cs/>
        </w:rPr>
        <w:t>และ</w:t>
      </w:r>
      <w:r w:rsidR="00EC2C40" w:rsidRPr="00566A7C">
        <w:rPr>
          <w:rStyle w:val="wcontent-1653453395610"/>
          <w:color w:val="333333"/>
          <w:sz w:val="32"/>
          <w:szCs w:val="32"/>
          <w:shd w:val="clear" w:color="auto" w:fill="FFFFFF"/>
          <w:cs/>
        </w:rPr>
        <w:t>ยิ่งทำให้เสี่ยงต่อการที่แผลจะติดเชื้อ โดยเมื่อเกิดบาดแผลไฟไหม้ น้ำร้อนลวก หลังจากทำความสะอาดบาดแผลเสร็จแล้ว การใช้ความเย็นมาประคบบริเวณที่เกิดแผล จะสามารถบรรเทาอาการปวดได้</w:t>
      </w:r>
      <w:r w:rsidR="004043D5" w:rsidRPr="00566A7C">
        <w:rPr>
          <w:rStyle w:val="wcontent-1653453395610"/>
          <w:color w:val="333333"/>
          <w:sz w:val="32"/>
          <w:szCs w:val="32"/>
          <w:shd w:val="clear" w:color="auto" w:fill="FFFFFF"/>
        </w:rPr>
        <w:t xml:space="preserve"> </w:t>
      </w:r>
      <w:r w:rsidR="00EC2C40" w:rsidRPr="00566A7C">
        <w:rPr>
          <w:rStyle w:val="wcontent-1653453395610"/>
          <w:color w:val="333333"/>
          <w:sz w:val="32"/>
          <w:szCs w:val="32"/>
          <w:shd w:val="clear" w:color="auto" w:fill="FFFFFF"/>
          <w:cs/>
        </w:rPr>
        <w:t xml:space="preserve">เปิดเผยว่าตามที่มีการส่งต่อข้อมูลประเด็นเรื่อง แป้งหมี่ ทำให้ไม่มีรอยแผลพุพองหรือรอยแดง </w:t>
      </w:r>
      <w:r w:rsidR="004E19A8">
        <w:rPr>
          <w:rStyle w:val="wcontent-1653453395610"/>
          <w:rFonts w:hint="cs"/>
          <w:color w:val="333333"/>
          <w:sz w:val="32"/>
          <w:szCs w:val="32"/>
          <w:shd w:val="clear" w:color="auto" w:fill="FFFFFF"/>
          <w:cs/>
        </w:rPr>
        <w:t>เนื่อง</w:t>
      </w:r>
      <w:r w:rsidR="00EC2C40" w:rsidRPr="00566A7C">
        <w:rPr>
          <w:rStyle w:val="wcontent-1653453395610"/>
          <w:color w:val="333333"/>
          <w:sz w:val="32"/>
          <w:szCs w:val="32"/>
          <w:shd w:val="clear" w:color="auto" w:fill="FFFFFF"/>
          <w:cs/>
        </w:rPr>
        <w:t xml:space="preserve">จากแผลน้ำร้อนลวก แผลไฟไหม้ </w:t>
      </w:r>
      <w:r>
        <w:rPr>
          <w:rStyle w:val="wcontent-1653453395610"/>
          <w:rFonts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651190" w:rsidRPr="00651190">
        <w:rPr>
          <w:rFonts w:asciiTheme="majorBidi" w:hAnsiTheme="majorBidi" w:cstheme="majorBidi"/>
          <w:sz w:val="32"/>
          <w:szCs w:val="32"/>
          <w:cs/>
        </w:rPr>
        <w:t>แถม</w:t>
      </w:r>
      <w:r w:rsidR="00651190" w:rsidRPr="00651190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</w:rPr>
        <w:t>เสี่ยงต่อการติดเชื้อ</w:t>
      </w:r>
      <w:r w:rsidR="00651190" w:rsidRPr="00651190">
        <w:rPr>
          <w:rFonts w:asciiTheme="majorBidi" w:hAnsiTheme="majorBidi" w:cstheme="majorBidi"/>
          <w:sz w:val="32"/>
          <w:szCs w:val="32"/>
          <w:cs/>
        </w:rPr>
        <w:t>และ</w:t>
      </w:r>
      <w:r w:rsidR="00651190" w:rsidRPr="00651190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</w:rPr>
        <w:t>เป็นแผลเป็น</w:t>
      </w:r>
      <w:r w:rsidR="00651190" w:rsidRPr="00651190">
        <w:rPr>
          <w:rFonts w:asciiTheme="majorBidi" w:hAnsiTheme="majorBidi" w:cstheme="majorBidi"/>
          <w:sz w:val="32"/>
          <w:szCs w:val="32"/>
          <w:cs/>
        </w:rPr>
        <w:t>อีกด้วย นอกจากนี้ยังมีการแชร์ว่า แป้งหมี่ช่วยดับไฟได้ ซึ่งไม่เป็นความจริงและอาจก่อให้เกิดอันตรายอย่างใหญ่หลวง เพราะแป้งเป็นวัตถุติดไฟได้</w:t>
      </w:r>
      <w:r w:rsidR="00651190">
        <w:rPr>
          <w:rFonts w:asciiTheme="majorBidi" w:hAnsiTheme="majorBidi" w:cstheme="majorBidi"/>
          <w:sz w:val="32"/>
          <w:szCs w:val="32"/>
        </w:rPr>
        <w:t xml:space="preserve"> </w:t>
      </w:r>
      <w:r w:rsidR="00651190" w:rsidRPr="00651190">
        <w:rPr>
          <w:rStyle w:val="a4"/>
          <w:rFonts w:asciiTheme="majorBidi" w:hAnsiTheme="majorBidi" w:cstheme="majorBidi"/>
          <w:b w:val="0"/>
          <w:bCs w:val="0"/>
          <w:sz w:val="32"/>
          <w:szCs w:val="32"/>
          <w:cs/>
        </w:rPr>
        <w:t>สิ่งแรกที่ควรทำเมื่อโดนไฟไหม้ น้ำร้อนลวก</w:t>
      </w:r>
      <w:r w:rsidR="00651190" w:rsidRPr="00651190">
        <w:rPr>
          <w:rFonts w:asciiTheme="majorBidi" w:hAnsiTheme="majorBidi" w:cstheme="majorBidi"/>
          <w:sz w:val="32"/>
          <w:szCs w:val="32"/>
        </w:rPr>
        <w:t> </w:t>
      </w:r>
      <w:r w:rsidR="00651190" w:rsidRPr="00651190">
        <w:rPr>
          <w:rFonts w:asciiTheme="majorBidi" w:hAnsiTheme="majorBidi" w:cstheme="majorBidi"/>
          <w:sz w:val="32"/>
          <w:szCs w:val="32"/>
          <w:cs/>
        </w:rPr>
        <w:t>คือ ล้างด้วยน้ำสะอาดที่อุณหภูมิปกติ ซึ่งเชื่อว่าจะมีผลช่วยลดการหลั่งสารที่ทำให้เกิดอาการปวดบริเวณบาดแผลได้ หลังจากนั้นซับด้วยผ้าแห้งสะอาด แล้วสังเกตว่าถ้าผิวหนังมีรอยถลอก มีตุ่มพองใส หรือมีสีของผิวหนัง</w:t>
      </w:r>
      <w:r w:rsidR="00651190">
        <w:rPr>
          <w:rFonts w:asciiTheme="majorBidi" w:hAnsiTheme="majorBidi" w:cstheme="majorBidi" w:hint="cs"/>
          <w:sz w:val="32"/>
          <w:szCs w:val="32"/>
          <w:cs/>
        </w:rPr>
        <w:t xml:space="preserve"> เ</w:t>
      </w:r>
      <w:r w:rsidR="00651190" w:rsidRPr="00651190">
        <w:rPr>
          <w:rFonts w:asciiTheme="majorBidi" w:hAnsiTheme="majorBidi" w:cstheme="majorBidi"/>
          <w:sz w:val="32"/>
          <w:szCs w:val="32"/>
          <w:cs/>
        </w:rPr>
        <w:t>ปลี่ยนไป ควรรีบไปพบแพทย์</w:t>
      </w:r>
      <w:r w:rsidR="00651190">
        <w:rPr>
          <w:rFonts w:asciiTheme="majorBidi" w:hAnsiTheme="majorBidi" w:cstheme="majorBidi"/>
          <w:sz w:val="32"/>
          <w:szCs w:val="32"/>
        </w:rPr>
        <w:t xml:space="preserve"> </w:t>
      </w:r>
      <w:r w:rsidR="00651190" w:rsidRPr="00651190">
        <w:rPr>
          <w:rFonts w:asciiTheme="majorBidi" w:hAnsiTheme="majorBidi" w:cstheme="majorBidi"/>
          <w:sz w:val="32"/>
          <w:szCs w:val="32"/>
        </w:rPr>
        <w:t> </w:t>
      </w:r>
      <w:r w:rsidR="00651190" w:rsidRPr="00651190">
        <w:rPr>
          <w:rStyle w:val="a5"/>
          <w:rFonts w:asciiTheme="majorBidi" w:hAnsiTheme="majorBidi" w:cstheme="majorBidi"/>
          <w:i w:val="0"/>
          <w:iCs w:val="0"/>
          <w:sz w:val="32"/>
          <w:szCs w:val="32"/>
          <w:cs/>
        </w:rPr>
        <w:t>แต่ถ้าไฟไหม้ น้ำร้อนลวกบริเวณใบหน้า</w:t>
      </w:r>
      <w:r w:rsidR="00651190" w:rsidRPr="00651190">
        <w:rPr>
          <w:rFonts w:asciiTheme="majorBidi" w:hAnsiTheme="majorBidi" w:cstheme="majorBidi"/>
          <w:sz w:val="32"/>
          <w:szCs w:val="32"/>
        </w:rPr>
        <w:t>  </w:t>
      </w:r>
      <w:r w:rsidR="00651190" w:rsidRPr="00651190">
        <w:rPr>
          <w:rFonts w:asciiTheme="majorBidi" w:hAnsiTheme="majorBidi" w:cstheme="majorBidi"/>
          <w:sz w:val="32"/>
          <w:szCs w:val="32"/>
          <w:cs/>
        </w:rPr>
        <w:t>จะต้องได้รับการรักษาจากแพทย์โดยเร็วที่สุด เพราะบริเวณใบหน้ามักจะเกิดอาการระคายเคืองจากยาที่ใช้ ห้ามใส่ยาใด ๆ ก่อนถึงมือแพทย์ เพราะผู้ป่วยแต่ละคนมีอาการตอบสนองต่อตัวยาไม่เหมือนกัน จะต้องขึ้นกับดุลยพินิจของแพทย์ นอกจากนี้ไม่ควรใส่ตัวยา/สารใด ๆ ทาลงบนบาดแผล ถ้าไม่แน่ใจในสรรพคุณที่ถูกต้องของยาชนิดนั้น โดยเฉพาะ</w:t>
      </w:r>
      <w:r w:rsidR="00651190" w:rsidRPr="00651190">
        <w:rPr>
          <w:rFonts w:asciiTheme="majorBidi" w:hAnsiTheme="majorBidi" w:cstheme="majorBidi"/>
          <w:sz w:val="32"/>
          <w:szCs w:val="32"/>
        </w:rPr>
        <w:t>”</w:t>
      </w:r>
      <w:r w:rsidR="00651190" w:rsidRPr="00651190">
        <w:rPr>
          <w:rFonts w:asciiTheme="majorBidi" w:hAnsiTheme="majorBidi" w:cstheme="majorBidi"/>
          <w:sz w:val="32"/>
          <w:szCs w:val="32"/>
          <w:cs/>
        </w:rPr>
        <w:t>ยาสีฟัน</w:t>
      </w:r>
      <w:r w:rsidR="00651190" w:rsidRPr="00651190">
        <w:rPr>
          <w:rFonts w:asciiTheme="majorBidi" w:hAnsiTheme="majorBidi" w:cstheme="majorBidi"/>
          <w:sz w:val="32"/>
          <w:szCs w:val="32"/>
        </w:rPr>
        <w:t xml:space="preserve">” </w:t>
      </w:r>
      <w:r w:rsidR="00651190" w:rsidRPr="00651190">
        <w:rPr>
          <w:rFonts w:asciiTheme="majorBidi" w:hAnsiTheme="majorBidi" w:cstheme="majorBidi"/>
          <w:sz w:val="32"/>
          <w:szCs w:val="32"/>
          <w:cs/>
        </w:rPr>
        <w:t>หรือ</w:t>
      </w:r>
      <w:r w:rsidR="00651190" w:rsidRPr="00651190">
        <w:rPr>
          <w:rFonts w:asciiTheme="majorBidi" w:hAnsiTheme="majorBidi" w:cstheme="majorBidi"/>
          <w:sz w:val="32"/>
          <w:szCs w:val="32"/>
        </w:rPr>
        <w:t>“</w:t>
      </w:r>
      <w:r w:rsidR="00651190" w:rsidRPr="00651190">
        <w:rPr>
          <w:rFonts w:asciiTheme="majorBidi" w:hAnsiTheme="majorBidi" w:cstheme="majorBidi"/>
          <w:sz w:val="32"/>
          <w:szCs w:val="32"/>
          <w:cs/>
        </w:rPr>
        <w:t>น้ำปลา</w:t>
      </w:r>
      <w:r w:rsidR="00651190" w:rsidRPr="00651190">
        <w:rPr>
          <w:rFonts w:asciiTheme="majorBidi" w:hAnsiTheme="majorBidi" w:cstheme="majorBidi"/>
          <w:sz w:val="32"/>
          <w:szCs w:val="32"/>
        </w:rPr>
        <w:t>” </w:t>
      </w:r>
      <w:r w:rsidR="00651190" w:rsidRPr="00651190">
        <w:rPr>
          <w:rFonts w:asciiTheme="majorBidi" w:hAnsiTheme="majorBidi" w:cstheme="majorBidi"/>
          <w:sz w:val="32"/>
          <w:szCs w:val="32"/>
          <w:cs/>
        </w:rPr>
        <w:t>เพราะสิ่งเหล่านี้จะทำให้เกิดอาการระคายเคืองต่อบาดแผล เพิ่มโอกาสการเกิดบาดแผลติดเชื้อ และทำให้รักษาได้ยากขึ้</w:t>
      </w:r>
      <w:r w:rsidR="00651190"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0F6788" w:rsidRDefault="00BA6424" w:rsidP="00413E00">
      <w:pPr>
        <w:pStyle w:val="a3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hint="cs"/>
          <w:b/>
          <w:bCs/>
          <w:sz w:val="32"/>
          <w:szCs w:val="32"/>
          <w:cs/>
        </w:rPr>
        <w:tab/>
      </w:r>
      <w:r w:rsidRPr="003C3582">
        <w:rPr>
          <w:rFonts w:asciiTheme="majorBidi" w:hAnsiTheme="majorBidi" w:hint="cs"/>
          <w:b/>
          <w:bCs/>
          <w:sz w:val="32"/>
          <w:szCs w:val="32"/>
          <w:cs/>
        </w:rPr>
        <w:t>นายแพทย์เกรียงไกร  นามไธสง ผู้อำนวยการโรงพยาบาลนพรัตนราชธานี</w:t>
      </w:r>
      <w:r>
        <w:rPr>
          <w:rFonts w:asciiTheme="majorBidi" w:hAnsiTheme="majorBidi" w:hint="cs"/>
          <w:sz w:val="32"/>
          <w:szCs w:val="32"/>
          <w:cs/>
        </w:rPr>
        <w:t xml:space="preserve">  กล่าวเพิ่ม</w:t>
      </w:r>
      <w:r>
        <w:rPr>
          <w:rFonts w:hint="cs"/>
          <w:color w:val="333333"/>
          <w:sz w:val="32"/>
          <w:szCs w:val="32"/>
          <w:cs/>
        </w:rPr>
        <w:t>เนื่องจากแป้งหมี่คือ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  <w:cs/>
        </w:rPr>
        <w:t>แป้งข้าวสาลี แป้งสาลี หรือ แป้งมี่</w:t>
      </w:r>
      <w:r w:rsidR="00413E00">
        <w:rPr>
          <w:color w:val="333333"/>
          <w:sz w:val="32"/>
          <w:szCs w:val="32"/>
        </w:rPr>
        <w:t xml:space="preserve"> </w:t>
      </w:r>
      <w:r w:rsidR="00413E00">
        <w:rPr>
          <w:rFonts w:hint="cs"/>
          <w:color w:val="333333"/>
          <w:sz w:val="32"/>
          <w:szCs w:val="32"/>
          <w:cs/>
        </w:rPr>
        <w:t>และอาจเป็นวัตถุไวไฟ</w:t>
      </w:r>
      <w:r>
        <w:rPr>
          <w:color w:val="333333"/>
          <w:sz w:val="32"/>
          <w:szCs w:val="32"/>
        </w:rPr>
        <w:t xml:space="preserve"> </w:t>
      </w:r>
      <w:r>
        <w:rPr>
          <w:rFonts w:hint="cs"/>
          <w:color w:val="333333"/>
          <w:sz w:val="32"/>
          <w:szCs w:val="32"/>
          <w:cs/>
        </w:rPr>
        <w:t xml:space="preserve">ไม่มีคุณสมบัตินำมารักษาพยาบาลได้ เหมาะสำหรับทำอาหารและขนมต่าง ๆ </w:t>
      </w:r>
      <w:r w:rsidRPr="00566A7C">
        <w:rPr>
          <w:rStyle w:val="wcontent-1653453395610"/>
          <w:color w:val="333333"/>
          <w:sz w:val="32"/>
          <w:szCs w:val="32"/>
          <w:shd w:val="clear" w:color="auto" w:fill="FFFFFF"/>
          <w:cs/>
        </w:rPr>
        <w:t>ดังนั้นขอให้ประชาชนอย่า</w:t>
      </w:r>
      <w:r w:rsidR="00413E00">
        <w:rPr>
          <w:rStyle w:val="wcontent-1653453395610"/>
          <w:rFonts w:hint="cs"/>
          <w:color w:val="333333"/>
          <w:sz w:val="32"/>
          <w:szCs w:val="32"/>
          <w:shd w:val="clear" w:color="auto" w:fill="FFFFFF"/>
          <w:cs/>
        </w:rPr>
        <w:t>ได้</w:t>
      </w:r>
      <w:r w:rsidRPr="00566A7C">
        <w:rPr>
          <w:rStyle w:val="wcontent-1653453395610"/>
          <w:color w:val="333333"/>
          <w:sz w:val="32"/>
          <w:szCs w:val="32"/>
          <w:shd w:val="clear" w:color="auto" w:fill="FFFFFF"/>
          <w:cs/>
        </w:rPr>
        <w:t>หลงเชื่อข้อมูลดังกล่าว และขอความร่วมมือไม่</w:t>
      </w:r>
      <w:r w:rsidR="00413E00">
        <w:rPr>
          <w:rStyle w:val="wcontent-1653453395610"/>
          <w:rFonts w:hint="cs"/>
          <w:color w:val="333333"/>
          <w:sz w:val="32"/>
          <w:szCs w:val="32"/>
          <w:shd w:val="clear" w:color="auto" w:fill="FFFFFF"/>
          <w:cs/>
        </w:rPr>
        <w:t>ควร</w:t>
      </w:r>
      <w:r w:rsidRPr="00566A7C">
        <w:rPr>
          <w:rStyle w:val="wcontent-1653453395610"/>
          <w:color w:val="333333"/>
          <w:sz w:val="32"/>
          <w:szCs w:val="32"/>
          <w:shd w:val="clear" w:color="auto" w:fill="FFFFFF"/>
          <w:cs/>
        </w:rPr>
        <w:t>ส่ง หรือแชร์ข้อมูลดังกล่าวต่อใน</w:t>
      </w:r>
      <w:r w:rsidR="00413E00">
        <w:rPr>
          <w:rStyle w:val="wcontent-1653453395610"/>
          <w:rFonts w:hint="cs"/>
          <w:color w:val="333333"/>
          <w:sz w:val="32"/>
          <w:szCs w:val="32"/>
          <w:shd w:val="clear" w:color="auto" w:fill="FFFFFF"/>
          <w:cs/>
        </w:rPr>
        <w:t>ช่</w:t>
      </w:r>
      <w:r w:rsidRPr="00566A7C">
        <w:rPr>
          <w:rStyle w:val="wcontent-1653453395610"/>
          <w:color w:val="333333"/>
          <w:sz w:val="32"/>
          <w:szCs w:val="32"/>
          <w:shd w:val="clear" w:color="auto" w:fill="FFFFFF"/>
          <w:cs/>
        </w:rPr>
        <w:t xml:space="preserve">องทางสื่อสังคมออนไลน์ต่าง ๆ </w:t>
      </w:r>
      <w:r w:rsidR="000F6788">
        <w:rPr>
          <w:rStyle w:val="wcontent-1653453395610"/>
          <w:rFonts w:hint="cs"/>
          <w:color w:val="333333"/>
          <w:sz w:val="32"/>
          <w:szCs w:val="32"/>
          <w:shd w:val="clear" w:color="auto" w:fill="FFFFFF"/>
          <w:cs/>
        </w:rPr>
        <w:t>หากเกิดแผลไฟไหม้น้ำร้อนลวก ควรมาทำการรักษาที่โรงพยาบาลเป็นการดีที่สุด</w:t>
      </w:r>
    </w:p>
    <w:p w:rsidR="004E19A8" w:rsidRDefault="000F6788" w:rsidP="004E19A8">
      <w:pPr>
        <w:spacing w:after="0" w:line="240" w:lineRule="auto"/>
        <w:jc w:val="thaiDistribute"/>
        <w:rPr>
          <w:rStyle w:val="wcontent-1653453395610"/>
          <w:rFonts w:ascii="Angsana New" w:hAnsi="Angsana New" w:cs="Angsana New"/>
          <w:color w:val="333333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B4170">
        <w:rPr>
          <w:rFonts w:asciiTheme="majorBidi" w:hAnsiTheme="majorBidi" w:cstheme="majorBidi"/>
          <w:sz w:val="32"/>
          <w:szCs w:val="32"/>
        </w:rPr>
        <w:t>#</w:t>
      </w:r>
      <w:r w:rsidRPr="00AB4170">
        <w:rPr>
          <w:rFonts w:asciiTheme="majorBidi" w:hAnsiTheme="majorBidi" w:cs="Angsana New"/>
          <w:sz w:val="32"/>
          <w:szCs w:val="32"/>
          <w:cs/>
        </w:rPr>
        <w:t xml:space="preserve">กรมการแพทย์ </w:t>
      </w:r>
      <w:r w:rsidRPr="00AB4170">
        <w:rPr>
          <w:rFonts w:asciiTheme="majorBidi" w:hAnsiTheme="majorBidi" w:cstheme="majorBidi"/>
          <w:sz w:val="32"/>
          <w:szCs w:val="32"/>
        </w:rPr>
        <w:t>#</w:t>
      </w:r>
      <w:r w:rsidRPr="00AB4170">
        <w:rPr>
          <w:rFonts w:asciiTheme="majorBidi" w:hAnsiTheme="majorBidi" w:cs="Angsana New"/>
          <w:sz w:val="32"/>
          <w:szCs w:val="32"/>
          <w:cs/>
        </w:rPr>
        <w:t xml:space="preserve">โรงพยาบาลนพรัตนราชธานี </w:t>
      </w:r>
      <w:r w:rsidRPr="00AB4170">
        <w:rPr>
          <w:rFonts w:asciiTheme="majorBidi" w:hAnsiTheme="majorBidi" w:cstheme="majorBidi"/>
          <w:sz w:val="32"/>
          <w:szCs w:val="32"/>
        </w:rPr>
        <w:t>#</w:t>
      </w:r>
      <w:r w:rsidR="004E19A8">
        <w:rPr>
          <w:rStyle w:val="wcontent-1653453395610"/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แป้งหมี่</w:t>
      </w:r>
      <w:r w:rsidRPr="00566A7C">
        <w:rPr>
          <w:rStyle w:val="wcontent-1653453395610"/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ทำให้ไม่มีรอยแผลพุพองหรือรอยแดง จากแผลน้ำร้อนลวก </w:t>
      </w:r>
    </w:p>
    <w:p w:rsidR="000F6788" w:rsidRDefault="000F6788" w:rsidP="004E19A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66A7C">
        <w:rPr>
          <w:rStyle w:val="wcontent-1653453395610"/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แผลไฟไหม้</w:t>
      </w:r>
    </w:p>
    <w:p w:rsidR="00BA6424" w:rsidRDefault="000F6788" w:rsidP="004E19A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E19A8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</w:p>
    <w:p w:rsidR="004E19A8" w:rsidRPr="000F6788" w:rsidRDefault="00F87517" w:rsidP="004E19A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10</w:t>
      </w:r>
      <w:r>
        <w:rPr>
          <w:rFonts w:asciiTheme="majorBidi" w:hAnsiTheme="majorBidi" w:cstheme="majorBidi" w:hint="cs"/>
          <w:sz w:val="32"/>
          <w:szCs w:val="32"/>
        </w:rPr>
        <w:t xml:space="preserve"> </w:t>
      </w:r>
      <w:r w:rsidR="004E19A8">
        <w:rPr>
          <w:rFonts w:asciiTheme="majorBidi" w:hAnsiTheme="majorBidi" w:cstheme="majorBidi" w:hint="cs"/>
          <w:sz w:val="32"/>
          <w:szCs w:val="32"/>
          <w:cs/>
        </w:rPr>
        <w:t xml:space="preserve">มิถุนายน </w:t>
      </w:r>
      <w:r>
        <w:rPr>
          <w:rFonts w:asciiTheme="majorBidi" w:hAnsiTheme="majorBidi" w:cstheme="majorBidi" w:hint="cs"/>
          <w:sz w:val="32"/>
          <w:szCs w:val="32"/>
          <w:cs/>
        </w:rPr>
        <w:t>25</w:t>
      </w:r>
      <w:r w:rsidR="004E19A8">
        <w:rPr>
          <w:rFonts w:asciiTheme="majorBidi" w:hAnsiTheme="majorBidi" w:cstheme="majorBidi" w:hint="cs"/>
          <w:sz w:val="32"/>
          <w:szCs w:val="32"/>
          <w:cs/>
        </w:rPr>
        <w:t>65</w:t>
      </w:r>
    </w:p>
    <w:p w:rsidR="00651190" w:rsidRDefault="00EC2C40">
      <w:pPr>
        <w:rPr>
          <w:rStyle w:val="wcontent-1653453395610"/>
          <w:rFonts w:ascii="Angsana New" w:hAnsi="Angsana New" w:cs="Angsana New"/>
          <w:color w:val="333333"/>
          <w:sz w:val="32"/>
          <w:szCs w:val="32"/>
          <w:shd w:val="clear" w:color="auto" w:fill="FFFFFF"/>
        </w:rPr>
      </w:pPr>
      <w:r w:rsidRPr="00566A7C">
        <w:rPr>
          <w:rStyle w:val="wcontent-1653453395610"/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 </w:t>
      </w:r>
    </w:p>
    <w:p w:rsidR="00651190" w:rsidRDefault="00651190">
      <w:pPr>
        <w:rPr>
          <w:rStyle w:val="wcontent-1653453395610"/>
          <w:rFonts w:ascii="Angsana New" w:hAnsi="Angsana New" w:cs="Angsana New"/>
          <w:color w:val="333333"/>
          <w:sz w:val="32"/>
          <w:szCs w:val="32"/>
          <w:shd w:val="clear" w:color="auto" w:fill="FFFFFF"/>
        </w:rPr>
      </w:pPr>
    </w:p>
    <w:p w:rsidR="00651190" w:rsidRDefault="00651190">
      <w:pPr>
        <w:rPr>
          <w:rStyle w:val="wcontent-1653453395610"/>
          <w:rFonts w:ascii="Angsana New" w:hAnsi="Angsana New" w:cs="Angsana New"/>
          <w:color w:val="333333"/>
          <w:sz w:val="32"/>
          <w:szCs w:val="32"/>
          <w:shd w:val="clear" w:color="auto" w:fill="FFFFFF"/>
        </w:rPr>
      </w:pPr>
    </w:p>
    <w:sectPr w:rsidR="00651190" w:rsidSect="00981BDD">
      <w:pgSz w:w="11906" w:h="16838"/>
      <w:pgMar w:top="142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var(--c-font-family-extra-bold)">
    <w:altName w:val="Noto Serif Thai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C40"/>
    <w:rsid w:val="000523A0"/>
    <w:rsid w:val="0008782B"/>
    <w:rsid w:val="000F6788"/>
    <w:rsid w:val="0011733C"/>
    <w:rsid w:val="001A6567"/>
    <w:rsid w:val="00247003"/>
    <w:rsid w:val="002C398A"/>
    <w:rsid w:val="002D3007"/>
    <w:rsid w:val="00320BE7"/>
    <w:rsid w:val="003D23CE"/>
    <w:rsid w:val="004043D5"/>
    <w:rsid w:val="00413E00"/>
    <w:rsid w:val="004E19A8"/>
    <w:rsid w:val="005241A0"/>
    <w:rsid w:val="00525FE1"/>
    <w:rsid w:val="00552B31"/>
    <w:rsid w:val="00566A7C"/>
    <w:rsid w:val="0060130F"/>
    <w:rsid w:val="00651190"/>
    <w:rsid w:val="006C7C38"/>
    <w:rsid w:val="00893F21"/>
    <w:rsid w:val="009528D8"/>
    <w:rsid w:val="00981BDD"/>
    <w:rsid w:val="00B15FDA"/>
    <w:rsid w:val="00BA6424"/>
    <w:rsid w:val="00CE04DA"/>
    <w:rsid w:val="00D71421"/>
    <w:rsid w:val="00E868BC"/>
    <w:rsid w:val="00EC2C40"/>
    <w:rsid w:val="00F31882"/>
    <w:rsid w:val="00F87517"/>
    <w:rsid w:val="00F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C626"/>
  <w15:docId w15:val="{C54CC317-4309-434A-A94A-77A374C8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content-1653453395610">
    <w:name w:val="wcontent-1653453395610"/>
    <w:basedOn w:val="a0"/>
    <w:rsid w:val="00EC2C40"/>
  </w:style>
  <w:style w:type="paragraph" w:styleId="a3">
    <w:name w:val="Normal (Web)"/>
    <w:basedOn w:val="a"/>
    <w:uiPriority w:val="99"/>
    <w:semiHidden/>
    <w:unhideWhenUsed/>
    <w:rsid w:val="006511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51190"/>
    <w:rPr>
      <w:b/>
      <w:bCs/>
    </w:rPr>
  </w:style>
  <w:style w:type="character" w:styleId="a5">
    <w:name w:val="Emphasis"/>
    <w:basedOn w:val="a0"/>
    <w:uiPriority w:val="20"/>
    <w:qFormat/>
    <w:rsid w:val="00651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295A-EA74-4D66-8B0B-3BC83DEE2C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dcterms:created xsi:type="dcterms:W3CDTF">2022-06-10T03:43:00Z</dcterms:created>
  <dcterms:modified xsi:type="dcterms:W3CDTF">2022-06-10T03:43:00Z</dcterms:modified>
</cp:coreProperties>
</file>