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A68D3" w14:textId="77777777" w:rsidR="00B32DFD" w:rsidRPr="00B56A0F" w:rsidRDefault="002F0989" w:rsidP="005108F0">
      <w:pPr>
        <w:tabs>
          <w:tab w:val="left" w:pos="3652"/>
          <w:tab w:val="center" w:pos="4546"/>
        </w:tabs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36"/>
          <w:szCs w:val="36"/>
          <w:cs/>
        </w:rPr>
      </w:pPr>
      <w:r w:rsidRPr="005108F0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ADB8FE9" wp14:editId="142CAB7F">
            <wp:simplePos x="0" y="0"/>
            <wp:positionH relativeFrom="page">
              <wp:posOffset>0</wp:posOffset>
            </wp:positionH>
            <wp:positionV relativeFrom="paragraph">
              <wp:posOffset>5080</wp:posOffset>
            </wp:positionV>
            <wp:extent cx="7561580" cy="1746250"/>
            <wp:effectExtent l="0" t="0" r="1270" b="6350"/>
            <wp:wrapTight wrapText="bothSides">
              <wp:wrapPolygon edited="0">
                <wp:start x="0" y="0"/>
                <wp:lineTo x="0" y="21443"/>
                <wp:lineTo x="21549" y="21443"/>
                <wp:lineTo x="215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5A1" w:rsidRPr="00B56A0F">
        <w:rPr>
          <w:rFonts w:asciiTheme="majorBidi" w:hAnsiTheme="majorBidi" w:cstheme="majorBidi"/>
          <w:b/>
          <w:bCs/>
          <w:sz w:val="36"/>
          <w:szCs w:val="36"/>
          <w:cs/>
        </w:rPr>
        <w:t>หมอเด็กเผย ภาวะ</w:t>
      </w:r>
      <w:r w:rsidR="005108F0" w:rsidRPr="00B56A0F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517F79" w:rsidRPr="00B56A0F">
        <w:rPr>
          <w:rFonts w:asciiTheme="majorBidi" w:hAnsiTheme="majorBidi" w:cstheme="majorBidi"/>
          <w:b/>
          <w:bCs/>
          <w:noProof/>
          <w:sz w:val="36"/>
          <w:szCs w:val="36"/>
        </w:rPr>
        <w:t xml:space="preserve">MIS-C </w:t>
      </w:r>
      <w:r w:rsidR="00517F79" w:rsidRPr="00B56A0F">
        <w:rPr>
          <w:rFonts w:asciiTheme="majorBidi" w:hAnsiTheme="majorBidi" w:cstheme="majorBidi"/>
          <w:b/>
          <w:bCs/>
          <w:noProof/>
          <w:sz w:val="36"/>
          <w:szCs w:val="36"/>
          <w:cs/>
        </w:rPr>
        <w:t>ในเด็กสามารถรักษาได้</w:t>
      </w:r>
    </w:p>
    <w:p w14:paraId="25D43C86" w14:textId="77777777" w:rsidR="005108F0" w:rsidRDefault="00B32DFD" w:rsidP="002F0989">
      <w:pPr>
        <w:pStyle w:val="normalpara"/>
        <w:spacing w:before="120" w:beforeAutospacing="0" w:after="120" w:afterAutospacing="0"/>
        <w:ind w:firstLine="600"/>
        <w:jc w:val="thaiDistribute"/>
        <w:rPr>
          <w:rStyle w:val="a3"/>
          <w:b w:val="0"/>
          <w:bCs w:val="0"/>
          <w:sz w:val="32"/>
          <w:szCs w:val="32"/>
        </w:rPr>
      </w:pPr>
      <w:r w:rsidRPr="00317386">
        <w:rPr>
          <w:rFonts w:hint="cs"/>
          <w:sz w:val="32"/>
          <w:szCs w:val="32"/>
          <w:cs/>
        </w:rPr>
        <w:t xml:space="preserve">     </w:t>
      </w:r>
      <w:r w:rsidR="00461BF4" w:rsidRPr="00517F79">
        <w:rPr>
          <w:rStyle w:val="a3"/>
          <w:rFonts w:hint="cs"/>
          <w:b w:val="0"/>
          <w:bCs w:val="0"/>
          <w:color w:val="000000" w:themeColor="text1"/>
          <w:sz w:val="32"/>
          <w:szCs w:val="32"/>
          <w:cs/>
        </w:rPr>
        <w:t>กรมการแพทย์ โดย</w:t>
      </w:r>
      <w:r w:rsidRPr="00517F79">
        <w:rPr>
          <w:rStyle w:val="a3"/>
          <w:b w:val="0"/>
          <w:bCs w:val="0"/>
          <w:color w:val="000000" w:themeColor="text1"/>
          <w:sz w:val="32"/>
          <w:szCs w:val="32"/>
          <w:cs/>
        </w:rPr>
        <w:t>สถาบันสุขภาพเด็กแห่งชาติ</w:t>
      </w:r>
      <w:r w:rsidR="00461BF4" w:rsidRPr="00517F79">
        <w:rPr>
          <w:rStyle w:val="a3"/>
          <w:b w:val="0"/>
          <w:bCs w:val="0"/>
          <w:color w:val="000000" w:themeColor="text1"/>
          <w:sz w:val="32"/>
          <w:szCs w:val="32"/>
          <w:cs/>
        </w:rPr>
        <w:t xml:space="preserve">มหาราชินี </w:t>
      </w:r>
      <w:r w:rsidR="00E25869" w:rsidRPr="00517F79">
        <w:rPr>
          <w:rStyle w:val="a3"/>
          <w:rFonts w:hint="cs"/>
          <w:b w:val="0"/>
          <w:bCs w:val="0"/>
          <w:color w:val="000000" w:themeColor="text1"/>
          <w:sz w:val="32"/>
          <w:szCs w:val="32"/>
          <w:cs/>
        </w:rPr>
        <w:t xml:space="preserve">เปิดเผยว่า </w:t>
      </w:r>
      <w:r w:rsidR="005108F0" w:rsidRPr="00517F79">
        <w:rPr>
          <w:rStyle w:val="a3"/>
          <w:b w:val="0"/>
          <w:bCs w:val="0"/>
          <w:color w:val="000000" w:themeColor="text1"/>
          <w:sz w:val="32"/>
          <w:szCs w:val="32"/>
          <w:cs/>
        </w:rPr>
        <w:t>จากการระบาดของโรค</w:t>
      </w:r>
      <w:r w:rsidR="00517F79" w:rsidRPr="00517F79">
        <w:rPr>
          <w:color w:val="000000" w:themeColor="text1"/>
        </w:rPr>
        <w:t xml:space="preserve"> </w:t>
      </w:r>
      <w:r w:rsidR="00517F79" w:rsidRPr="00517F79">
        <w:rPr>
          <w:rStyle w:val="a3"/>
          <w:b w:val="0"/>
          <w:bCs w:val="0"/>
          <w:color w:val="000000" w:themeColor="text1"/>
          <w:sz w:val="32"/>
          <w:szCs w:val="32"/>
        </w:rPr>
        <w:t>COVID-</w:t>
      </w:r>
      <w:r w:rsidR="00517F79" w:rsidRPr="00517F79">
        <w:rPr>
          <w:rStyle w:val="a3"/>
          <w:b w:val="0"/>
          <w:bCs w:val="0"/>
          <w:color w:val="000000" w:themeColor="text1"/>
          <w:sz w:val="32"/>
          <w:szCs w:val="32"/>
          <w:cs/>
        </w:rPr>
        <w:t>19</w:t>
      </w:r>
      <w:r w:rsidR="005108F0" w:rsidRPr="00517F79">
        <w:rPr>
          <w:rStyle w:val="a3"/>
          <w:rFonts w:hint="cs"/>
          <w:b w:val="0"/>
          <w:bCs w:val="0"/>
          <w:color w:val="000000" w:themeColor="text1"/>
          <w:sz w:val="32"/>
          <w:szCs w:val="32"/>
          <w:cs/>
        </w:rPr>
        <w:br/>
        <w:t>ส่งผล</w:t>
      </w:r>
      <w:r w:rsidR="005108F0" w:rsidRPr="00517F79">
        <w:rPr>
          <w:rStyle w:val="a3"/>
          <w:b w:val="0"/>
          <w:bCs w:val="0"/>
          <w:color w:val="000000" w:themeColor="text1"/>
          <w:sz w:val="32"/>
          <w:szCs w:val="32"/>
          <w:cs/>
        </w:rPr>
        <w:t xml:space="preserve">ให้มีเด็กอายุ 0-18 ปีติดเชื้อโควิดเพิ่มขึ้น และคาดว่าจะทำให้มีการพบผู้ป่วย </w:t>
      </w:r>
      <w:r w:rsidR="005108F0" w:rsidRPr="00517F79">
        <w:rPr>
          <w:rStyle w:val="a3"/>
          <w:b w:val="0"/>
          <w:bCs w:val="0"/>
          <w:color w:val="000000" w:themeColor="text1"/>
          <w:sz w:val="32"/>
          <w:szCs w:val="32"/>
        </w:rPr>
        <w:t>MIS-C (</w:t>
      </w:r>
      <w:r w:rsidR="005108F0" w:rsidRPr="00517F79">
        <w:rPr>
          <w:rStyle w:val="a3"/>
          <w:b w:val="0"/>
          <w:bCs w:val="0"/>
          <w:color w:val="000000" w:themeColor="text1"/>
          <w:sz w:val="32"/>
          <w:szCs w:val="32"/>
          <w:cs/>
        </w:rPr>
        <w:t>มิสซี) เพิ่มขึ้นเช่นกัน เ</w:t>
      </w:r>
      <w:r w:rsidR="00795814" w:rsidRPr="00517F79">
        <w:rPr>
          <w:rStyle w:val="a3"/>
          <w:b w:val="0"/>
          <w:bCs w:val="0"/>
          <w:color w:val="000000" w:themeColor="text1"/>
          <w:sz w:val="32"/>
          <w:szCs w:val="32"/>
          <w:cs/>
        </w:rPr>
        <w:t>นื่องจากเป็นอาการที่พบในเด็กหลังติดเชื้อโควิด</w:t>
      </w:r>
      <w:r w:rsidR="00795814" w:rsidRPr="00517F79">
        <w:rPr>
          <w:rStyle w:val="a3"/>
          <w:b w:val="0"/>
          <w:bCs w:val="0"/>
          <w:color w:val="000000" w:themeColor="text1"/>
          <w:sz w:val="32"/>
          <w:szCs w:val="32"/>
        </w:rPr>
        <w:t>19</w:t>
      </w:r>
    </w:p>
    <w:p w14:paraId="5A229A4C" w14:textId="79C27A51" w:rsidR="00B32DFD" w:rsidRPr="002B06F8" w:rsidRDefault="00B32DFD" w:rsidP="002F0989">
      <w:pPr>
        <w:pStyle w:val="normalpara"/>
        <w:spacing w:before="120" w:beforeAutospacing="0" w:after="120" w:afterAutospacing="0"/>
        <w:ind w:firstLine="600"/>
        <w:jc w:val="thaiDistribute"/>
        <w:rPr>
          <w:rStyle w:val="a3"/>
          <w:b w:val="0"/>
          <w:bCs w:val="0"/>
          <w:color w:val="000000" w:themeColor="text1"/>
          <w:sz w:val="32"/>
          <w:szCs w:val="32"/>
          <w:cs/>
        </w:rPr>
      </w:pPr>
      <w:r w:rsidRPr="00795814">
        <w:rPr>
          <w:rStyle w:val="a3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="00C64103" w:rsidRPr="00795814">
        <w:rPr>
          <w:rStyle w:val="a3"/>
          <w:color w:val="000000" w:themeColor="text1"/>
          <w:sz w:val="32"/>
          <w:szCs w:val="32"/>
          <w:cs/>
        </w:rPr>
        <w:t>นายแพทย์</w:t>
      </w:r>
      <w:r w:rsidR="00781D9C" w:rsidRPr="00795814">
        <w:rPr>
          <w:rStyle w:val="a3"/>
          <w:rFonts w:hint="cs"/>
          <w:color w:val="000000" w:themeColor="text1"/>
          <w:sz w:val="32"/>
          <w:szCs w:val="32"/>
          <w:cs/>
        </w:rPr>
        <w:t xml:space="preserve">สมศักดิ์ อรรฆศิลป์ </w:t>
      </w:r>
      <w:r w:rsidRPr="00795814">
        <w:rPr>
          <w:rStyle w:val="a3"/>
          <w:color w:val="000000" w:themeColor="text1"/>
          <w:sz w:val="32"/>
          <w:szCs w:val="32"/>
          <w:cs/>
        </w:rPr>
        <w:t>อธิบดีกรมการแพทย์</w:t>
      </w:r>
      <w:r w:rsidRPr="00795814">
        <w:rPr>
          <w:color w:val="000000" w:themeColor="text1"/>
          <w:sz w:val="32"/>
          <w:szCs w:val="32"/>
        </w:rPr>
        <w:t>  </w:t>
      </w:r>
      <w:r w:rsidRPr="00795814">
        <w:rPr>
          <w:color w:val="000000" w:themeColor="text1"/>
          <w:sz w:val="32"/>
          <w:szCs w:val="32"/>
          <w:cs/>
        </w:rPr>
        <w:t>เปิดเผยว่า</w:t>
      </w:r>
      <w:r w:rsidR="00795814" w:rsidRPr="00795814">
        <w:rPr>
          <w:rFonts w:hint="cs"/>
          <w:color w:val="000000" w:themeColor="text1"/>
          <w:sz w:val="32"/>
          <w:szCs w:val="32"/>
          <w:cs/>
        </w:rPr>
        <w:t xml:space="preserve"> </w:t>
      </w:r>
      <w:r w:rsidR="00795814" w:rsidRPr="00795814">
        <w:rPr>
          <w:color w:val="000000" w:themeColor="text1"/>
          <w:sz w:val="32"/>
          <w:szCs w:val="32"/>
        </w:rPr>
        <w:t>MIS-C (</w:t>
      </w:r>
      <w:r w:rsidR="00795814" w:rsidRPr="00795814">
        <w:rPr>
          <w:color w:val="000000" w:themeColor="text1"/>
          <w:sz w:val="32"/>
          <w:szCs w:val="32"/>
          <w:cs/>
        </w:rPr>
        <w:t>มิสซี)</w:t>
      </w:r>
      <w:r w:rsidR="00795814" w:rsidRPr="00795814">
        <w:rPr>
          <w:rFonts w:hint="cs"/>
          <w:color w:val="000000" w:themeColor="text1"/>
          <w:sz w:val="32"/>
          <w:szCs w:val="32"/>
          <w:cs/>
        </w:rPr>
        <w:t xml:space="preserve"> </w:t>
      </w:r>
      <w:r w:rsidR="00795814" w:rsidRPr="00795814">
        <w:rPr>
          <w:color w:val="000000" w:themeColor="text1"/>
          <w:sz w:val="32"/>
          <w:szCs w:val="32"/>
          <w:cs/>
        </w:rPr>
        <w:t>เป็น</w:t>
      </w:r>
      <w:r w:rsidR="00795814" w:rsidRPr="00795814">
        <w:rPr>
          <w:rFonts w:hint="cs"/>
          <w:color w:val="000000" w:themeColor="text1"/>
          <w:sz w:val="32"/>
          <w:szCs w:val="32"/>
          <w:cs/>
        </w:rPr>
        <w:t>กลุ่มอาการ</w:t>
      </w:r>
      <w:r w:rsidR="00795814" w:rsidRPr="00795814">
        <w:rPr>
          <w:color w:val="000000" w:themeColor="text1"/>
          <w:sz w:val="32"/>
          <w:szCs w:val="32"/>
          <w:cs/>
        </w:rPr>
        <w:t xml:space="preserve">อุบัติใหม่ที่พบในเด็กซึ่งร่างกายมีการอักเสบหลายระบบหลังจากมีการติดเชื้อ </w:t>
      </w:r>
      <w:r w:rsidR="002B06F8" w:rsidRPr="002B06F8">
        <w:rPr>
          <w:color w:val="000000" w:themeColor="text1"/>
          <w:sz w:val="32"/>
          <w:szCs w:val="32"/>
        </w:rPr>
        <w:t>SARS- CoV-</w:t>
      </w:r>
      <w:r w:rsidR="002B06F8" w:rsidRPr="002B06F8">
        <w:rPr>
          <w:color w:val="000000" w:themeColor="text1"/>
          <w:sz w:val="32"/>
          <w:szCs w:val="32"/>
          <w:cs/>
        </w:rPr>
        <w:t xml:space="preserve">2 </w:t>
      </w:r>
      <w:r w:rsidR="00795814" w:rsidRPr="00795814">
        <w:rPr>
          <w:color w:val="000000" w:themeColor="text1"/>
          <w:sz w:val="32"/>
          <w:szCs w:val="32"/>
          <w:cs/>
        </w:rPr>
        <w:t>สาเหตุเชื่อว่าเกิดจากการตอบสนองของ</w:t>
      </w:r>
      <w:r w:rsidR="00795814" w:rsidRPr="002B06F8">
        <w:rPr>
          <w:color w:val="000000" w:themeColor="text1"/>
          <w:sz w:val="32"/>
          <w:szCs w:val="32"/>
          <w:cs/>
        </w:rPr>
        <w:t xml:space="preserve">ภูมิคุ้มกันในร่างกายต่อเชื้อไวรัสนี้ที่มากเกินไป ทำให้เกิดความผิดปกติของร่างกายหลายระบบตามมา </w:t>
      </w:r>
      <w:r w:rsidR="00795814" w:rsidRPr="002B06F8">
        <w:rPr>
          <w:rFonts w:hint="cs"/>
          <w:color w:val="000000" w:themeColor="text1"/>
          <w:sz w:val="32"/>
          <w:szCs w:val="32"/>
          <w:cs/>
        </w:rPr>
        <w:t>ภาวะ</w:t>
      </w:r>
      <w:r w:rsidR="00795814" w:rsidRPr="002B06F8">
        <w:rPr>
          <w:color w:val="000000" w:themeColor="text1"/>
          <w:sz w:val="32"/>
          <w:szCs w:val="32"/>
          <w:cs/>
        </w:rPr>
        <w:t xml:space="preserve">นี้พบได้ในเด็กทุกกลุ่มอายุ </w:t>
      </w:r>
      <w:r w:rsidR="00795814" w:rsidRPr="002B06F8">
        <w:rPr>
          <w:rFonts w:hint="cs"/>
          <w:color w:val="000000" w:themeColor="text1"/>
          <w:sz w:val="32"/>
          <w:szCs w:val="32"/>
          <w:cs/>
        </w:rPr>
        <w:t>อุบัติการณ์ประมาณ</w:t>
      </w:r>
      <w:r w:rsidR="00795814" w:rsidRPr="002B06F8">
        <w:rPr>
          <w:color w:val="000000" w:themeColor="text1"/>
          <w:sz w:val="32"/>
          <w:szCs w:val="32"/>
          <w:cs/>
        </w:rPr>
        <w:t>ร้อยละ 0.0</w:t>
      </w:r>
      <w:r w:rsidR="00E84586">
        <w:rPr>
          <w:color w:val="000000" w:themeColor="text1"/>
          <w:sz w:val="32"/>
          <w:szCs w:val="32"/>
        </w:rPr>
        <w:t>3</w:t>
      </w:r>
      <w:r w:rsidR="00795814" w:rsidRPr="002B06F8">
        <w:rPr>
          <w:color w:val="000000" w:themeColor="text1"/>
          <w:sz w:val="32"/>
          <w:szCs w:val="32"/>
          <w:cs/>
        </w:rPr>
        <w:t xml:space="preserve"> ของผู้ป่วยเด็กที่เป็น </w:t>
      </w:r>
      <w:r w:rsidR="00517F79" w:rsidRPr="00517F79">
        <w:rPr>
          <w:color w:val="000000" w:themeColor="text1"/>
          <w:sz w:val="32"/>
          <w:szCs w:val="32"/>
        </w:rPr>
        <w:t>COVID-</w:t>
      </w:r>
      <w:r w:rsidR="00517F79" w:rsidRPr="00517F79">
        <w:rPr>
          <w:color w:val="000000" w:themeColor="text1"/>
          <w:sz w:val="32"/>
          <w:szCs w:val="32"/>
          <w:cs/>
        </w:rPr>
        <w:t xml:space="preserve">19 </w:t>
      </w:r>
      <w:r w:rsidR="00795814" w:rsidRPr="002B06F8">
        <w:rPr>
          <w:color w:val="000000" w:themeColor="text1"/>
          <w:sz w:val="32"/>
          <w:szCs w:val="32"/>
          <w:cs/>
        </w:rPr>
        <w:t>โดยผู้ป่วยจะมีอาการไข้ ผื่น ตาแดง อาเจียน ปวดท้อง ถ่ายเหลว อาจมีภาวะช็อคที่เกิดจากการอักเสบที่หัวใจ</w:t>
      </w:r>
      <w:r w:rsidR="00795814" w:rsidRPr="002B06F8">
        <w:rPr>
          <w:rFonts w:hint="cs"/>
          <w:color w:val="000000" w:themeColor="text1"/>
          <w:sz w:val="32"/>
          <w:szCs w:val="32"/>
          <w:cs/>
        </w:rPr>
        <w:t xml:space="preserve"> </w:t>
      </w:r>
      <w:r w:rsidR="002B06F8" w:rsidRPr="002B06F8">
        <w:rPr>
          <w:color w:val="000000" w:themeColor="text1"/>
          <w:sz w:val="32"/>
          <w:szCs w:val="32"/>
          <w:cs/>
        </w:rPr>
        <w:t>หรือ</w:t>
      </w:r>
      <w:r w:rsidR="00795814" w:rsidRPr="002B06F8">
        <w:rPr>
          <w:color w:val="000000" w:themeColor="text1"/>
          <w:sz w:val="32"/>
          <w:szCs w:val="32"/>
          <w:cs/>
        </w:rPr>
        <w:t xml:space="preserve">หลอดเลือดหัวใจโป่งพองซึ่งเป็นอันตรายถึงเสียชีวิตได้ </w:t>
      </w:r>
      <w:r w:rsidR="002B06F8" w:rsidRPr="002B06F8">
        <w:rPr>
          <w:color w:val="000000" w:themeColor="text1"/>
          <w:sz w:val="32"/>
          <w:szCs w:val="32"/>
          <w:cs/>
        </w:rPr>
        <w:t>ร่วมกับ</w:t>
      </w:r>
      <w:r w:rsidR="00795814" w:rsidRPr="002B06F8">
        <w:rPr>
          <w:color w:val="000000" w:themeColor="text1"/>
          <w:sz w:val="32"/>
          <w:szCs w:val="32"/>
          <w:cs/>
        </w:rPr>
        <w:t xml:space="preserve">การตรวจพบเชื้อหรือภูมิคุ้มกันหรือประวัติสัมผัสเชื้อ </w:t>
      </w:r>
      <w:r w:rsidR="00795814" w:rsidRPr="002B06F8">
        <w:rPr>
          <w:color w:val="000000" w:themeColor="text1"/>
          <w:sz w:val="32"/>
          <w:szCs w:val="32"/>
        </w:rPr>
        <w:t>SARS- CoV-</w:t>
      </w:r>
      <w:r w:rsidR="00795814" w:rsidRPr="002B06F8">
        <w:rPr>
          <w:color w:val="000000" w:themeColor="text1"/>
          <w:sz w:val="32"/>
          <w:szCs w:val="32"/>
          <w:cs/>
        </w:rPr>
        <w:t xml:space="preserve">2 การอักเสบของหัวใจพบได้ร้อยละ </w:t>
      </w:r>
      <w:r w:rsidR="004133B1">
        <w:rPr>
          <w:color w:val="000000" w:themeColor="text1"/>
          <w:sz w:val="32"/>
          <w:szCs w:val="32"/>
        </w:rPr>
        <w:t>30</w:t>
      </w:r>
      <w:r w:rsidR="00795814" w:rsidRPr="002B06F8">
        <w:rPr>
          <w:color w:val="000000" w:themeColor="text1"/>
          <w:sz w:val="32"/>
          <w:szCs w:val="32"/>
          <w:cs/>
        </w:rPr>
        <w:t xml:space="preserve"> อาจมีอาการรุนแรงจนจำเป็นต้องรักษาในหอผู้ป่วย</w:t>
      </w:r>
      <w:r w:rsidR="002B06F8" w:rsidRPr="002B06F8">
        <w:rPr>
          <w:rFonts w:hint="cs"/>
          <w:color w:val="000000" w:themeColor="text1"/>
          <w:sz w:val="32"/>
          <w:szCs w:val="32"/>
          <w:cs/>
        </w:rPr>
        <w:t>วิกฤต</w:t>
      </w:r>
      <w:r w:rsidR="002B06F8" w:rsidRPr="002B06F8">
        <w:rPr>
          <w:color w:val="000000" w:themeColor="text1"/>
          <w:sz w:val="32"/>
          <w:szCs w:val="32"/>
          <w:cs/>
        </w:rPr>
        <w:t xml:space="preserve"> ในประเทศไทย</w:t>
      </w:r>
      <w:r w:rsidR="00795814" w:rsidRPr="002B06F8">
        <w:rPr>
          <w:color w:val="000000" w:themeColor="text1"/>
          <w:sz w:val="32"/>
          <w:szCs w:val="32"/>
          <w:cs/>
        </w:rPr>
        <w:t xml:space="preserve">พบผู้ป่วย </w:t>
      </w:r>
      <w:r w:rsidR="002B06F8" w:rsidRPr="002B06F8">
        <w:rPr>
          <w:rFonts w:hint="cs"/>
          <w:color w:val="000000" w:themeColor="text1"/>
          <w:sz w:val="32"/>
          <w:szCs w:val="32"/>
          <w:cs/>
        </w:rPr>
        <w:br/>
      </w:r>
      <w:r w:rsidR="00795814" w:rsidRPr="002B06F8">
        <w:rPr>
          <w:color w:val="000000" w:themeColor="text1"/>
          <w:sz w:val="32"/>
          <w:szCs w:val="32"/>
        </w:rPr>
        <w:t xml:space="preserve">MIS-C </w:t>
      </w:r>
      <w:r w:rsidR="00795814" w:rsidRPr="002B06F8">
        <w:rPr>
          <w:color w:val="000000" w:themeColor="text1"/>
          <w:sz w:val="32"/>
          <w:szCs w:val="32"/>
          <w:cs/>
        </w:rPr>
        <w:t>แล้ว</w:t>
      </w:r>
      <w:r w:rsidR="004133B1" w:rsidRPr="00E84586">
        <w:rPr>
          <w:rFonts w:hint="cs"/>
          <w:color w:val="000000" w:themeColor="text1"/>
          <w:sz w:val="32"/>
          <w:szCs w:val="32"/>
          <w:cs/>
        </w:rPr>
        <w:t xml:space="preserve">มากกว่า </w:t>
      </w:r>
      <w:r w:rsidR="004133B1" w:rsidRPr="00E84586">
        <w:rPr>
          <w:color w:val="000000" w:themeColor="text1"/>
          <w:sz w:val="32"/>
          <w:szCs w:val="32"/>
        </w:rPr>
        <w:t>100</w:t>
      </w:r>
      <w:r w:rsidR="00795814" w:rsidRPr="00E84586">
        <w:rPr>
          <w:color w:val="000000" w:themeColor="text1"/>
          <w:sz w:val="32"/>
          <w:szCs w:val="32"/>
          <w:cs/>
        </w:rPr>
        <w:t xml:space="preserve"> </w:t>
      </w:r>
      <w:r w:rsidR="00795814" w:rsidRPr="002B06F8">
        <w:rPr>
          <w:color w:val="000000" w:themeColor="text1"/>
          <w:sz w:val="32"/>
          <w:szCs w:val="32"/>
          <w:cs/>
        </w:rPr>
        <w:t>ราย</w:t>
      </w:r>
      <w:r w:rsidR="002B06F8" w:rsidRPr="002B06F8">
        <w:rPr>
          <w:rFonts w:hint="cs"/>
          <w:color w:val="000000" w:themeColor="text1"/>
          <w:sz w:val="32"/>
          <w:szCs w:val="32"/>
          <w:cs/>
        </w:rPr>
        <w:t xml:space="preserve"> </w:t>
      </w:r>
      <w:r w:rsidR="00795814" w:rsidRPr="002B06F8">
        <w:rPr>
          <w:color w:val="000000" w:themeColor="text1"/>
          <w:sz w:val="32"/>
          <w:szCs w:val="32"/>
          <w:cs/>
        </w:rPr>
        <w:t>ทั่วประเทศ</w:t>
      </w:r>
      <w:r w:rsidR="002B06F8" w:rsidRPr="002B06F8">
        <w:rPr>
          <w:rFonts w:hint="cs"/>
          <w:color w:val="000000" w:themeColor="text1"/>
          <w:sz w:val="32"/>
          <w:szCs w:val="32"/>
          <w:cs/>
        </w:rPr>
        <w:t xml:space="preserve"> </w:t>
      </w:r>
      <w:r w:rsidR="00795814" w:rsidRPr="002B06F8">
        <w:rPr>
          <w:color w:val="000000" w:themeColor="text1"/>
          <w:sz w:val="32"/>
          <w:szCs w:val="32"/>
          <w:cs/>
        </w:rPr>
        <w:t xml:space="preserve"> </w:t>
      </w:r>
      <w:r w:rsidR="002B06F8" w:rsidRPr="002B06F8">
        <w:rPr>
          <w:rFonts w:hint="cs"/>
          <w:color w:val="000000" w:themeColor="text1"/>
          <w:sz w:val="32"/>
          <w:szCs w:val="32"/>
          <w:cs/>
        </w:rPr>
        <w:t>ภาวะนี้</w:t>
      </w:r>
      <w:r w:rsidR="00795814" w:rsidRPr="002B06F8">
        <w:rPr>
          <w:color w:val="000000" w:themeColor="text1"/>
          <w:sz w:val="32"/>
          <w:szCs w:val="32"/>
          <w:cs/>
        </w:rPr>
        <w:t>ควรได</w:t>
      </w:r>
      <w:r w:rsidR="002B06F8" w:rsidRPr="002B06F8">
        <w:rPr>
          <w:color w:val="000000" w:themeColor="text1"/>
          <w:sz w:val="32"/>
          <w:szCs w:val="32"/>
          <w:cs/>
        </w:rPr>
        <w:t>้รับการรักษาด้วยอิมมูโ</w:t>
      </w:r>
      <w:r w:rsidR="002B06F8" w:rsidRPr="002B06F8">
        <w:rPr>
          <w:rFonts w:hint="cs"/>
          <w:color w:val="000000" w:themeColor="text1"/>
          <w:sz w:val="32"/>
          <w:szCs w:val="32"/>
          <w:cs/>
        </w:rPr>
        <w:t>น</w:t>
      </w:r>
      <w:r w:rsidR="00795814" w:rsidRPr="002B06F8">
        <w:rPr>
          <w:color w:val="000000" w:themeColor="text1"/>
          <w:sz w:val="32"/>
          <w:szCs w:val="32"/>
          <w:cs/>
        </w:rPr>
        <w:t xml:space="preserve">โกลบูลินและยากดภูมิคุ้นกัน </w:t>
      </w:r>
    </w:p>
    <w:p w14:paraId="7C864998" w14:textId="6E150679" w:rsidR="002F1E6C" w:rsidRPr="007555A1" w:rsidRDefault="00B32DFD" w:rsidP="00791FE8">
      <w:pPr>
        <w:shd w:val="clear" w:color="auto" w:fill="FFFFFF"/>
        <w:spacing w:before="240" w:after="240" w:line="240" w:lineRule="auto"/>
        <w:ind w:firstLine="600"/>
        <w:jc w:val="thaiDistribute"/>
        <w:outlineLvl w:val="2"/>
        <w:rPr>
          <w:rFonts w:ascii="Angsana New" w:hAnsi="Angsana New" w:cs="Angsana New"/>
          <w:color w:val="000000" w:themeColor="text1"/>
          <w:sz w:val="32"/>
          <w:szCs w:val="32"/>
        </w:rPr>
      </w:pPr>
      <w:r w:rsidRPr="007555A1">
        <w:rPr>
          <w:rStyle w:val="a3"/>
          <w:rFonts w:ascii="Angsana New" w:hAnsi="Angsana New" w:cs="Angsana New"/>
          <w:color w:val="000000" w:themeColor="text1"/>
          <w:sz w:val="32"/>
          <w:szCs w:val="32"/>
          <w:cs/>
        </w:rPr>
        <w:t>นายแพทย์</w:t>
      </w:r>
      <w:r w:rsidRPr="007555A1">
        <w:rPr>
          <w:rStyle w:val="a3"/>
          <w:rFonts w:ascii="Angsana New" w:hAnsi="Angsana New" w:cs="Angsana New" w:hint="cs"/>
          <w:color w:val="000000" w:themeColor="text1"/>
          <w:sz w:val="32"/>
          <w:szCs w:val="32"/>
          <w:cs/>
        </w:rPr>
        <w:t>อดิศัย  ภัตตาตั้ง</w:t>
      </w:r>
      <w:r w:rsidRPr="007555A1">
        <w:rPr>
          <w:rStyle w:val="a3"/>
          <w:rFonts w:ascii="Angsana New" w:hAnsi="Angsana New" w:cs="Angsana New"/>
          <w:color w:val="000000" w:themeColor="text1"/>
          <w:sz w:val="32"/>
          <w:szCs w:val="32"/>
          <w:cs/>
        </w:rPr>
        <w:t xml:space="preserve"> ผู้อำนวยการสถาบันสุขภาพเด็กแห่งชาติมหาราชินี กรมการแพทย์</w:t>
      </w:r>
      <w:r w:rsidRPr="007555A1">
        <w:rPr>
          <w:rFonts w:ascii="Angsana New" w:hAnsi="Angsana New" w:cs="Angsana New"/>
          <w:color w:val="000000" w:themeColor="text1"/>
          <w:sz w:val="32"/>
          <w:szCs w:val="32"/>
        </w:rPr>
        <w:t> </w:t>
      </w:r>
      <w:r w:rsidRPr="007555A1">
        <w:rPr>
          <w:rFonts w:ascii="Angsana New" w:hAnsi="Angsana New" w:cs="Angsana New"/>
          <w:color w:val="000000" w:themeColor="text1"/>
          <w:sz w:val="32"/>
          <w:szCs w:val="32"/>
          <w:cs/>
        </w:rPr>
        <w:t>กล่าว</w:t>
      </w:r>
      <w:r w:rsidR="00BE4AAD" w:rsidRPr="007555A1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เพิ่มเติม</w:t>
      </w:r>
      <w:r w:rsidRPr="007555A1">
        <w:rPr>
          <w:rFonts w:ascii="Angsana New" w:hAnsi="Angsana New" w:cs="Angsana New"/>
          <w:color w:val="000000" w:themeColor="text1"/>
          <w:sz w:val="32"/>
          <w:szCs w:val="32"/>
          <w:cs/>
        </w:rPr>
        <w:t>ว่า</w:t>
      </w:r>
      <w:r w:rsidR="00C64103" w:rsidRPr="007555A1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="007555A1" w:rsidRPr="007555A1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ในสถาบันสุขภาพเด็กแห่งชาติมีการพบผู้ป่วย </w:t>
      </w:r>
      <w:r w:rsidR="007555A1" w:rsidRPr="007555A1">
        <w:rPr>
          <w:rFonts w:ascii="Angsana New" w:hAnsi="Angsana New" w:cs="Angsana New"/>
          <w:color w:val="000000" w:themeColor="text1"/>
          <w:sz w:val="32"/>
          <w:szCs w:val="32"/>
        </w:rPr>
        <w:t xml:space="preserve">MIS-C </w:t>
      </w:r>
      <w:r w:rsidR="007555A1" w:rsidRPr="007555A1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จำนวน </w:t>
      </w:r>
      <w:r w:rsidR="004133B1">
        <w:rPr>
          <w:rFonts w:ascii="Angsana New" w:hAnsi="Angsana New" w:cs="Angsana New"/>
          <w:color w:val="000000" w:themeColor="text1"/>
          <w:sz w:val="32"/>
          <w:szCs w:val="32"/>
        </w:rPr>
        <w:t xml:space="preserve">51 </w:t>
      </w:r>
      <w:r w:rsidR="007555A1" w:rsidRPr="007555A1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ราย อายุตั้งแต่ 9 เดือน ถึง 11 ปี อายุเฉลี่ย </w:t>
      </w:r>
      <w:r w:rsidR="004133B1">
        <w:rPr>
          <w:rFonts w:ascii="Angsana New" w:hAnsi="Angsana New" w:cs="Angsana New"/>
          <w:color w:val="000000" w:themeColor="text1"/>
          <w:sz w:val="32"/>
          <w:szCs w:val="32"/>
        </w:rPr>
        <w:t>4.8</w:t>
      </w:r>
      <w:r w:rsidR="007555A1" w:rsidRPr="007555A1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ปี </w:t>
      </w:r>
      <w:r w:rsidR="004133B1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ผู้ป่วยมักมาด้วยไข้ ผื่น และ </w:t>
      </w:r>
      <w:r w:rsidR="007555A1" w:rsidRPr="007555A1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อาการทางระบบทางเดินอาหารร่วมด้วย ในเด็กเล็กมักมีอาการตาแดง ปากแดง มือเท้าบวม คล้ายโรคคาวาซากิ การตรวจเลือดจะพบค่าการอักเสบที่เพิ่มขึ้นผิดปกติ ผู้ป่วยร้อยละ </w:t>
      </w:r>
      <w:r w:rsidR="00FD2085">
        <w:rPr>
          <w:rFonts w:ascii="Angsana New" w:hAnsi="Angsana New" w:cs="Angsana New"/>
          <w:color w:val="000000" w:themeColor="text1"/>
          <w:sz w:val="32"/>
          <w:szCs w:val="32"/>
        </w:rPr>
        <w:t>27</w:t>
      </w:r>
      <w:r w:rsidR="007555A1" w:rsidRPr="007555A1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 มีภาวะช็อค จำเป็นต้องให้การรักษาในหอผู้ป่วยวิกฤต </w:t>
      </w:r>
      <w:r w:rsidR="00E84586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ผู้ป่วยบางคนมีเส้นเลือดหัวใจโป่งพองคล้ายกับโรคคาวาซากิ ผู้ป่วยเกือบทั้งหมด</w:t>
      </w:r>
      <w:r w:rsidR="007555A1" w:rsidRPr="007555A1">
        <w:rPr>
          <w:rFonts w:ascii="Angsana New" w:hAnsi="Angsana New" w:cs="Angsana New"/>
          <w:color w:val="000000" w:themeColor="text1"/>
          <w:sz w:val="32"/>
          <w:szCs w:val="32"/>
          <w:cs/>
        </w:rPr>
        <w:t>มีการตอบสนองต่อการรักษาดี การทำงานของหัวใจกลับมาทำงานเป็นปกติ</w:t>
      </w:r>
      <w:r w:rsidR="00E84586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ร้อยละ </w:t>
      </w:r>
      <w:r w:rsidR="00E84586">
        <w:rPr>
          <w:rFonts w:ascii="Angsana New" w:hAnsi="Angsana New" w:cs="Angsana New"/>
          <w:color w:val="000000" w:themeColor="text1"/>
          <w:sz w:val="32"/>
          <w:szCs w:val="32"/>
        </w:rPr>
        <w:t>90</w:t>
      </w:r>
      <w:r w:rsidR="007555A1" w:rsidRPr="007555A1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ระยะเวลาที่รักษาในหอผู้ป่วยวิกฤตขึ้นกับความรุนแรงและการตอบสนองต่อการรักษา ในสถาบันสุขภาพเด็กแห่งชาติมหาราชินี พบการเสียชีวิตจากภาวะนี้</w:t>
      </w:r>
      <w:r w:rsidR="00E84586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จากเส้นเลือดหัวใจโป่งพอง </w:t>
      </w:r>
      <w:r w:rsidR="00E84586">
        <w:rPr>
          <w:rFonts w:ascii="Angsana New" w:hAnsi="Angsana New" w:cs="Angsana New"/>
          <w:color w:val="000000" w:themeColor="text1"/>
          <w:sz w:val="32"/>
          <w:szCs w:val="32"/>
        </w:rPr>
        <w:t xml:space="preserve">1 </w:t>
      </w:r>
      <w:r w:rsidR="00E84586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ราย</w:t>
      </w:r>
      <w:r w:rsidR="007555A1" w:rsidRPr="007555A1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การวินิจฉัยและการรักษาที่ทันท่วงทีจะช่วยชีวิตผู้ป่วยโรคนี้</w:t>
      </w:r>
      <w:r w:rsidR="00FD2085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และลดภาวะแทรกซ้อน</w:t>
      </w:r>
      <w:r w:rsidR="007555A1" w:rsidRPr="007555A1">
        <w:rPr>
          <w:rFonts w:ascii="Angsana New" w:hAnsi="Angsana New" w:cs="Angsana New"/>
          <w:color w:val="000000" w:themeColor="text1"/>
          <w:sz w:val="32"/>
          <w:szCs w:val="32"/>
          <w:cs/>
        </w:rPr>
        <w:t>ได้</w:t>
      </w:r>
    </w:p>
    <w:p w14:paraId="46C25350" w14:textId="77777777" w:rsidR="00B32DFD" w:rsidRPr="00F8379D" w:rsidRDefault="00B32DFD" w:rsidP="00B32DFD">
      <w:pPr>
        <w:pStyle w:val="normalpara"/>
        <w:spacing w:before="120" w:beforeAutospacing="0" w:after="120" w:afterAutospacing="0"/>
        <w:ind w:firstLine="600"/>
        <w:rPr>
          <w:sz w:val="16"/>
          <w:szCs w:val="16"/>
        </w:rPr>
      </w:pPr>
    </w:p>
    <w:p w14:paraId="28031116" w14:textId="77777777" w:rsidR="00B32DFD" w:rsidRPr="00F8379D" w:rsidRDefault="00B32DFD" w:rsidP="00B32DFD">
      <w:pPr>
        <w:jc w:val="center"/>
        <w:rPr>
          <w:rFonts w:ascii="Angsana New" w:hAnsi="Angsana New" w:cs="Angsana New"/>
          <w:sz w:val="32"/>
          <w:szCs w:val="32"/>
        </w:rPr>
      </w:pPr>
      <w:r w:rsidRPr="00F8379D">
        <w:rPr>
          <w:rFonts w:ascii="Angsana New" w:hAnsi="Angsana New" w:cs="Angsana New"/>
          <w:sz w:val="32"/>
          <w:szCs w:val="32"/>
          <w:cs/>
        </w:rPr>
        <w:t>**************************************</w:t>
      </w:r>
    </w:p>
    <w:p w14:paraId="18B3377C" w14:textId="77777777" w:rsidR="00EF5779" w:rsidRPr="00EF5779" w:rsidRDefault="00B32DFD" w:rsidP="00B32DFD">
      <w:pPr>
        <w:spacing w:after="0" w:line="240" w:lineRule="auto"/>
        <w:ind w:firstLine="720"/>
        <w:jc w:val="center"/>
        <w:rPr>
          <w:rFonts w:ascii="Angsana New" w:hAnsi="Angsana New" w:cs="Angsana New"/>
          <w:sz w:val="32"/>
          <w:szCs w:val="32"/>
          <w:cs/>
        </w:rPr>
      </w:pPr>
      <w:r w:rsidRPr="00F8379D">
        <w:rPr>
          <w:rFonts w:ascii="Angsana New" w:hAnsi="Angsana New" w:cs="Angsana New"/>
          <w:sz w:val="32"/>
          <w:szCs w:val="32"/>
        </w:rPr>
        <w:t>#</w:t>
      </w:r>
      <w:r w:rsidRPr="00F8379D">
        <w:rPr>
          <w:rFonts w:ascii="Angsana New" w:hAnsi="Angsana New" w:cs="Angsana New"/>
          <w:sz w:val="32"/>
          <w:szCs w:val="32"/>
          <w:cs/>
        </w:rPr>
        <w:t>กรมการแพทย์</w:t>
      </w:r>
      <w:r w:rsidRPr="00F8379D">
        <w:rPr>
          <w:rFonts w:ascii="Angsana New" w:hAnsi="Angsana New" w:cs="Angsana New"/>
          <w:sz w:val="32"/>
          <w:szCs w:val="32"/>
        </w:rPr>
        <w:t xml:space="preserve"> #</w:t>
      </w:r>
      <w:r w:rsidRPr="00F8379D">
        <w:rPr>
          <w:rFonts w:ascii="Angsana New" w:hAnsi="Angsana New" w:cs="Angsana New"/>
          <w:sz w:val="32"/>
          <w:szCs w:val="32"/>
          <w:cs/>
        </w:rPr>
        <w:t>สถาบันสุขภาพเด็กแห่งชาติมหาราชินี</w:t>
      </w:r>
      <w:r w:rsidRPr="00F8379D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>#</w:t>
      </w:r>
      <w:r w:rsidR="00EF577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17F79" w:rsidRPr="00517F79">
        <w:rPr>
          <w:rFonts w:ascii="Angsana New" w:hAnsi="Angsana New" w:cs="Angsana New"/>
          <w:sz w:val="32"/>
          <w:szCs w:val="32"/>
          <w:cs/>
        </w:rPr>
        <w:t xml:space="preserve">ภาวะ </w:t>
      </w:r>
      <w:r w:rsidR="00517F79" w:rsidRPr="00517F79">
        <w:rPr>
          <w:rFonts w:ascii="Angsana New" w:hAnsi="Angsana New" w:cs="Angsana New"/>
          <w:sz w:val="32"/>
          <w:szCs w:val="32"/>
        </w:rPr>
        <w:t xml:space="preserve">MIS-C </w:t>
      </w:r>
      <w:r w:rsidR="00517F79" w:rsidRPr="00517F79">
        <w:rPr>
          <w:rFonts w:ascii="Angsana New" w:hAnsi="Angsana New" w:cs="Angsana New"/>
          <w:sz w:val="32"/>
          <w:szCs w:val="32"/>
          <w:cs/>
        </w:rPr>
        <w:t>ในเด็กสามารถรักษาได้</w:t>
      </w:r>
    </w:p>
    <w:p w14:paraId="2E645642" w14:textId="77777777" w:rsidR="00B32DFD" w:rsidRPr="00F8379D" w:rsidRDefault="00B32DFD" w:rsidP="00B32DFD">
      <w:pPr>
        <w:spacing w:after="0" w:line="240" w:lineRule="auto"/>
        <w:ind w:left="6480"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</w:t>
      </w:r>
      <w:r w:rsidRPr="00F8379D">
        <w:rPr>
          <w:rFonts w:ascii="Angsana New" w:hAnsi="Angsana New" w:cs="Angsana New"/>
          <w:sz w:val="32"/>
          <w:szCs w:val="32"/>
          <w:cs/>
        </w:rPr>
        <w:t xml:space="preserve">    -</w:t>
      </w:r>
      <w:r w:rsidRPr="00F8379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8379D">
        <w:rPr>
          <w:rFonts w:ascii="Angsana New" w:hAnsi="Angsana New" w:cs="Angsana New"/>
          <w:sz w:val="32"/>
          <w:szCs w:val="32"/>
          <w:cs/>
        </w:rPr>
        <w:t>ขอขอบคุณ</w:t>
      </w:r>
      <w:r w:rsidRPr="00F8379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8379D">
        <w:rPr>
          <w:rFonts w:ascii="Angsana New" w:hAnsi="Angsana New" w:cs="Angsana New"/>
          <w:sz w:val="32"/>
          <w:szCs w:val="32"/>
          <w:cs/>
        </w:rPr>
        <w:t xml:space="preserve">-   </w:t>
      </w:r>
    </w:p>
    <w:p w14:paraId="5A4DDD05" w14:textId="34D536CE" w:rsidR="00B32DFD" w:rsidRPr="00F8379D" w:rsidRDefault="00B32DFD" w:rsidP="00B32DFD">
      <w:pPr>
        <w:spacing w:after="0" w:line="240" w:lineRule="auto"/>
        <w:ind w:left="6480"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</w:t>
      </w:r>
      <w:r w:rsidRPr="00F8379D">
        <w:rPr>
          <w:rFonts w:ascii="Angsana New" w:hAnsi="Angsana New" w:cs="Angsana New"/>
          <w:sz w:val="32"/>
          <w:szCs w:val="32"/>
          <w:cs/>
        </w:rPr>
        <w:t xml:space="preserve"> </w:t>
      </w:r>
      <w:r w:rsidR="007555A1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F8379D">
        <w:rPr>
          <w:rFonts w:ascii="Angsana New" w:hAnsi="Angsana New" w:cs="Angsana New"/>
          <w:sz w:val="32"/>
          <w:szCs w:val="32"/>
          <w:cs/>
        </w:rPr>
        <w:t xml:space="preserve">  </w:t>
      </w:r>
      <w:r w:rsidR="00B56A0F">
        <w:rPr>
          <w:rFonts w:ascii="Angsana New" w:hAnsi="Angsana New" w:cs="Angsana New" w:hint="cs"/>
          <w:sz w:val="32"/>
          <w:szCs w:val="32"/>
          <w:cs/>
        </w:rPr>
        <w:t>23</w:t>
      </w:r>
      <w:r w:rsidR="00B56A0F">
        <w:rPr>
          <w:rFonts w:ascii="Angsana New" w:hAnsi="Angsana New" w:cs="Angsana New" w:hint="cs"/>
          <w:sz w:val="32"/>
          <w:szCs w:val="32"/>
        </w:rPr>
        <w:t xml:space="preserve"> </w:t>
      </w:r>
      <w:r w:rsidR="00840001">
        <w:rPr>
          <w:rFonts w:ascii="Angsana New" w:hAnsi="Angsana New" w:cs="Angsana New" w:hint="cs"/>
          <w:sz w:val="32"/>
          <w:szCs w:val="32"/>
          <w:cs/>
        </w:rPr>
        <w:t>กรกฎาคม 2565</w:t>
      </w:r>
    </w:p>
    <w:p w14:paraId="7824E7BF" w14:textId="77777777" w:rsidR="00CA4AE7" w:rsidRDefault="00CA4AE7"/>
    <w:sectPr w:rsidR="00CA4AE7" w:rsidSect="00791FE8">
      <w:pgSz w:w="11906" w:h="16838"/>
      <w:pgMar w:top="0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DFD"/>
    <w:rsid w:val="00041B02"/>
    <w:rsid w:val="000462FA"/>
    <w:rsid w:val="000D23DF"/>
    <w:rsid w:val="00183404"/>
    <w:rsid w:val="00183900"/>
    <w:rsid w:val="00190459"/>
    <w:rsid w:val="0023573B"/>
    <w:rsid w:val="002947B2"/>
    <w:rsid w:val="002B06F8"/>
    <w:rsid w:val="002B1D04"/>
    <w:rsid w:val="002F0989"/>
    <w:rsid w:val="002F1E6C"/>
    <w:rsid w:val="00350C7C"/>
    <w:rsid w:val="003B1B1D"/>
    <w:rsid w:val="004133B1"/>
    <w:rsid w:val="00461BF4"/>
    <w:rsid w:val="00483E14"/>
    <w:rsid w:val="004F3A34"/>
    <w:rsid w:val="005108F0"/>
    <w:rsid w:val="00517F79"/>
    <w:rsid w:val="005329AF"/>
    <w:rsid w:val="00557792"/>
    <w:rsid w:val="005A5D41"/>
    <w:rsid w:val="005A747F"/>
    <w:rsid w:val="005B79A2"/>
    <w:rsid w:val="005C077B"/>
    <w:rsid w:val="005C778D"/>
    <w:rsid w:val="0071531C"/>
    <w:rsid w:val="00754061"/>
    <w:rsid w:val="007555A1"/>
    <w:rsid w:val="00773E09"/>
    <w:rsid w:val="00781D9C"/>
    <w:rsid w:val="00791FE8"/>
    <w:rsid w:val="00795814"/>
    <w:rsid w:val="007A185A"/>
    <w:rsid w:val="007B512C"/>
    <w:rsid w:val="007C3E09"/>
    <w:rsid w:val="007E1563"/>
    <w:rsid w:val="00826423"/>
    <w:rsid w:val="00836443"/>
    <w:rsid w:val="00840001"/>
    <w:rsid w:val="00850625"/>
    <w:rsid w:val="00861313"/>
    <w:rsid w:val="009F6C93"/>
    <w:rsid w:val="00A6121B"/>
    <w:rsid w:val="00A64E41"/>
    <w:rsid w:val="00AD1190"/>
    <w:rsid w:val="00AE500D"/>
    <w:rsid w:val="00B32DFD"/>
    <w:rsid w:val="00B5038D"/>
    <w:rsid w:val="00B56A0F"/>
    <w:rsid w:val="00BB29FB"/>
    <w:rsid w:val="00BB58F8"/>
    <w:rsid w:val="00BE4AAD"/>
    <w:rsid w:val="00C17810"/>
    <w:rsid w:val="00C64103"/>
    <w:rsid w:val="00C7299E"/>
    <w:rsid w:val="00CA4AE7"/>
    <w:rsid w:val="00CE2D16"/>
    <w:rsid w:val="00D31DCF"/>
    <w:rsid w:val="00D31DEC"/>
    <w:rsid w:val="00D44F21"/>
    <w:rsid w:val="00D82A76"/>
    <w:rsid w:val="00E237B7"/>
    <w:rsid w:val="00E25869"/>
    <w:rsid w:val="00E350D1"/>
    <w:rsid w:val="00E80AC0"/>
    <w:rsid w:val="00E84586"/>
    <w:rsid w:val="00EA341F"/>
    <w:rsid w:val="00EE2C37"/>
    <w:rsid w:val="00EF5779"/>
    <w:rsid w:val="00F24346"/>
    <w:rsid w:val="00F46B6D"/>
    <w:rsid w:val="00F5667E"/>
    <w:rsid w:val="00FB0E80"/>
    <w:rsid w:val="00FD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8FABB"/>
  <w15:docId w15:val="{4EBB5E32-F8F9-2D4E-97AA-D21C6227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D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">
    <w:name w:val="normalpara"/>
    <w:basedOn w:val="a"/>
    <w:rsid w:val="00B32DF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Strong"/>
    <w:basedOn w:val="a0"/>
    <w:uiPriority w:val="22"/>
    <w:qFormat/>
    <w:rsid w:val="00B32DFD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EF57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5">
    <w:name w:val="ชื่อเรื่อง อักขระ"/>
    <w:basedOn w:val="a0"/>
    <w:link w:val="a4"/>
    <w:uiPriority w:val="10"/>
    <w:rsid w:val="00EF57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05CD4-7D1D-4B4D-A515-FFBDAA6A069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B3_F2_Kittipong</dc:creator>
  <cp:lastModifiedBy>Wilaiwan Puangkaew</cp:lastModifiedBy>
  <cp:revision>2</cp:revision>
  <cp:lastPrinted>2020-08-20T09:43:00Z</cp:lastPrinted>
  <dcterms:created xsi:type="dcterms:W3CDTF">2022-07-23T06:29:00Z</dcterms:created>
  <dcterms:modified xsi:type="dcterms:W3CDTF">2022-07-23T06:29:00Z</dcterms:modified>
</cp:coreProperties>
</file>