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4CD" w:rsidRPr="00F303EC" w:rsidRDefault="005113BB" w:rsidP="005113B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  <w:cs/>
        </w:rPr>
      </w:pPr>
      <w:r w:rsidRPr="00D70238">
        <w:rPr>
          <w:rFonts w:asciiTheme="majorBidi" w:hAnsiTheme="majorBidi" w:cstheme="majorBidi"/>
          <w:b/>
          <w:bCs/>
          <w:noProof/>
          <w:color w:val="34343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D620DB0" wp14:editId="25B3EC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0305" cy="1454150"/>
            <wp:effectExtent l="0" t="0" r="4445" b="0"/>
            <wp:wrapThrough wrapText="bothSides">
              <wp:wrapPolygon edited="0">
                <wp:start x="0" y="0"/>
                <wp:lineTo x="0" y="21223"/>
                <wp:lineTo x="21558" y="2122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85" w:rsidRPr="00F303EC">
        <w:rPr>
          <w:rFonts w:asciiTheme="majorBidi" w:hAnsiTheme="majorBidi" w:cstheme="majorBidi"/>
          <w:b/>
          <w:bCs/>
          <w:color w:val="000000" w:themeColor="text1"/>
          <w:sz w:val="44"/>
          <w:szCs w:val="44"/>
          <w:shd w:val="clear" w:color="auto" w:fill="FFFFFF"/>
          <w:cs/>
        </w:rPr>
        <w:t>กรมการแพทย์</w:t>
      </w:r>
      <w:r w:rsidR="006D6995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 xml:space="preserve"> แนะทำครอบฟัน ช่วยการบดเคี้ยว </w:t>
      </w:r>
      <w:r w:rsidR="00364887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สร้างความมั่นใจ</w:t>
      </w:r>
    </w:p>
    <w:p w:rsidR="009D0232" w:rsidRDefault="009D0232" w:rsidP="00FF5F82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9D0232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โดยสถาบันทันตกรรม </w:t>
      </w:r>
      <w:r w:rsidR="001D16F2">
        <w:rPr>
          <w:rFonts w:asciiTheme="majorBidi" w:hAnsiTheme="majorBidi" w:cs="Angsana New" w:hint="cs"/>
          <w:sz w:val="32"/>
          <w:szCs w:val="32"/>
          <w:cs/>
        </w:rPr>
        <w:t>แนะการครอบฟัน ช่วย</w:t>
      </w:r>
      <w:r w:rsidR="001D16F2" w:rsidRPr="000C1AFB">
        <w:rPr>
          <w:rFonts w:asciiTheme="majorBidi" w:hAnsiTheme="majorBidi" w:cs="Angsana New"/>
          <w:sz w:val="32"/>
          <w:szCs w:val="32"/>
          <w:cs/>
        </w:rPr>
        <w:t>ฟัน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ที่เ</w:t>
      </w:r>
      <w:r w:rsidR="001D16F2" w:rsidRPr="000C1AFB">
        <w:rPr>
          <w:rFonts w:asciiTheme="majorBidi" w:hAnsiTheme="majorBidi" w:cs="Angsana New"/>
          <w:sz w:val="32"/>
          <w:szCs w:val="32"/>
          <w:cs/>
        </w:rPr>
        <w:t>สียหาย</w:t>
      </w:r>
      <w:r w:rsidR="001D16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D16F2" w:rsidRPr="000C1AFB">
        <w:rPr>
          <w:rFonts w:asciiTheme="majorBidi" w:hAnsiTheme="majorBidi" w:cs="Angsana New"/>
          <w:sz w:val="32"/>
          <w:szCs w:val="32"/>
          <w:cs/>
        </w:rPr>
        <w:t>แตกหัก หรือฟันที่ได้ผ่านการรักษา</w:t>
      </w:r>
      <w:r w:rsidR="00F975EA">
        <w:rPr>
          <w:rFonts w:asciiTheme="majorBidi" w:hAnsiTheme="majorBidi" w:cs="Angsana New"/>
          <w:sz w:val="32"/>
          <w:szCs w:val="32"/>
          <w:cs/>
        </w:rPr>
        <w:br/>
      </w:r>
      <w:r w:rsidR="002A669E">
        <w:rPr>
          <w:rFonts w:asciiTheme="majorBidi" w:hAnsiTheme="majorBidi" w:cs="Angsana New" w:hint="cs"/>
          <w:sz w:val="32"/>
          <w:szCs w:val="32"/>
          <w:cs/>
        </w:rPr>
        <w:t>คลอง</w:t>
      </w:r>
      <w:r w:rsidR="001D16F2" w:rsidRPr="000C1AFB">
        <w:rPr>
          <w:rFonts w:asciiTheme="majorBidi" w:hAnsiTheme="majorBidi" w:cs="Angsana New"/>
          <w:sz w:val="32"/>
          <w:szCs w:val="32"/>
          <w:cs/>
        </w:rPr>
        <w:t xml:space="preserve">รากฟัน </w:t>
      </w:r>
      <w:r w:rsidR="001D16F2" w:rsidRPr="001A4B71">
        <w:rPr>
          <w:rFonts w:asciiTheme="majorBidi" w:hAnsiTheme="majorBidi" w:cs="Angsana New"/>
          <w:sz w:val="32"/>
          <w:szCs w:val="32"/>
          <w:cs/>
        </w:rPr>
        <w:t>กลับมาแข็งแรง</w:t>
      </w:r>
      <w:r w:rsidR="002A6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มี</w:t>
      </w:r>
      <w:r w:rsidR="001D16F2" w:rsidRPr="001A4B71">
        <w:rPr>
          <w:rFonts w:asciiTheme="majorBidi" w:hAnsiTheme="majorBidi" w:cs="Angsana New"/>
          <w:sz w:val="32"/>
          <w:szCs w:val="32"/>
          <w:cs/>
        </w:rPr>
        <w:t>ประสิทธิภาพในการ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บด</w:t>
      </w:r>
      <w:r w:rsidR="001D16F2">
        <w:rPr>
          <w:rFonts w:asciiTheme="majorBidi" w:hAnsiTheme="majorBidi" w:cs="Angsana New"/>
          <w:sz w:val="32"/>
          <w:szCs w:val="32"/>
          <w:cs/>
        </w:rPr>
        <w:t>เคี้ยว</w:t>
      </w:r>
      <w:r w:rsidR="001D16F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D16F2">
        <w:rPr>
          <w:rFonts w:asciiTheme="majorBidi" w:hAnsiTheme="majorBidi" w:cs="Angsana New"/>
          <w:sz w:val="32"/>
          <w:szCs w:val="32"/>
          <w:cs/>
        </w:rPr>
        <w:t>และ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สร้างความมั่นใจ</w:t>
      </w:r>
    </w:p>
    <w:p w:rsidR="009D0232" w:rsidRPr="009D0232" w:rsidRDefault="005113BB" w:rsidP="002639E9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5167FA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นายแพทย์ไพโรจน์ สุรัตนวนิช</w:t>
      </w:r>
      <w:r w:rsidRPr="005167FA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รอง</w:t>
      </w:r>
      <w:r w:rsidRPr="005167FA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อธิบดีกรมการแพทย์</w:t>
      </w:r>
      <w:r w:rsidR="009D02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EE1AA5" w:rsidRPr="00EE1AA5">
        <w:rPr>
          <w:rFonts w:asciiTheme="majorBidi" w:hAnsiTheme="majorBidi" w:cs="Angsana New"/>
          <w:sz w:val="32"/>
          <w:szCs w:val="32"/>
          <w:cs/>
        </w:rPr>
        <w:t>กล่าวถึง</w:t>
      </w:r>
      <w:r w:rsidR="000C1AF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C1AFB">
        <w:rPr>
          <w:rFonts w:asciiTheme="majorBidi" w:hAnsiTheme="majorBidi" w:cs="Angsana New"/>
          <w:sz w:val="32"/>
          <w:szCs w:val="32"/>
          <w:cs/>
        </w:rPr>
        <w:t>การครอบฟัน คือ</w:t>
      </w:r>
      <w:r w:rsidR="000C1AFB" w:rsidRPr="000C1AFB">
        <w:rPr>
          <w:rFonts w:asciiTheme="majorBidi" w:hAnsiTheme="majorBidi" w:cs="Angsana New"/>
          <w:sz w:val="32"/>
          <w:szCs w:val="32"/>
          <w:cs/>
        </w:rPr>
        <w:t>การบูรณะฟันที่ได้รับความเสียหายจาก</w:t>
      </w:r>
      <w:r w:rsidR="00A73D15">
        <w:rPr>
          <w:rFonts w:asciiTheme="majorBidi" w:hAnsiTheme="majorBidi" w:cs="Angsana New" w:hint="cs"/>
          <w:sz w:val="32"/>
          <w:szCs w:val="32"/>
          <w:cs/>
        </w:rPr>
        <w:t xml:space="preserve">ฟันผุ </w:t>
      </w:r>
      <w:r w:rsidR="00485B10">
        <w:rPr>
          <w:rFonts w:asciiTheme="majorBidi" w:hAnsiTheme="majorBidi" w:cs="Angsana New" w:hint="cs"/>
          <w:sz w:val="32"/>
          <w:szCs w:val="32"/>
          <w:cs/>
        </w:rPr>
        <w:t>ฟัน</w:t>
      </w:r>
      <w:r w:rsidR="000C1AFB" w:rsidRPr="000C1AFB">
        <w:rPr>
          <w:rFonts w:asciiTheme="majorBidi" w:hAnsiTheme="majorBidi" w:cs="Angsana New"/>
          <w:sz w:val="32"/>
          <w:szCs w:val="32"/>
          <w:cs/>
        </w:rPr>
        <w:t>แตกหัก</w:t>
      </w:r>
      <w:r w:rsidR="00A73D15">
        <w:rPr>
          <w:rFonts w:asciiTheme="majorBidi" w:hAnsiTheme="majorBidi" w:cs="Angsana New" w:hint="cs"/>
          <w:sz w:val="32"/>
          <w:szCs w:val="32"/>
          <w:cs/>
        </w:rPr>
        <w:t xml:space="preserve"> ฟันสึก</w:t>
      </w:r>
      <w:r w:rsidR="000C1AFB" w:rsidRPr="000C1AFB">
        <w:rPr>
          <w:rFonts w:asciiTheme="majorBidi" w:hAnsiTheme="majorBidi" w:cs="Angsana New"/>
          <w:sz w:val="32"/>
          <w:szCs w:val="32"/>
          <w:cs/>
        </w:rPr>
        <w:t xml:space="preserve"> หรือฟันท</w:t>
      </w:r>
      <w:r w:rsidR="001D16F2">
        <w:rPr>
          <w:rFonts w:asciiTheme="majorBidi" w:hAnsiTheme="majorBidi" w:cs="Angsana New"/>
          <w:sz w:val="32"/>
          <w:szCs w:val="32"/>
          <w:cs/>
        </w:rPr>
        <w:t>ี่ได้ผ่านการรักษา</w:t>
      </w:r>
      <w:r w:rsidR="00A73D15">
        <w:rPr>
          <w:rFonts w:asciiTheme="majorBidi" w:hAnsiTheme="majorBidi" w:cs="Angsana New" w:hint="cs"/>
          <w:sz w:val="32"/>
          <w:szCs w:val="32"/>
          <w:cs/>
        </w:rPr>
        <w:t>คลอง</w:t>
      </w:r>
      <w:r w:rsidR="001D16F2">
        <w:rPr>
          <w:rFonts w:asciiTheme="majorBidi" w:hAnsiTheme="majorBidi" w:cs="Angsana New"/>
          <w:sz w:val="32"/>
          <w:szCs w:val="32"/>
          <w:cs/>
        </w:rPr>
        <w:t>รากฟัน</w:t>
      </w:r>
      <w:r w:rsidR="00A73D15">
        <w:rPr>
          <w:rFonts w:asciiTheme="majorBidi" w:hAnsiTheme="majorBidi" w:cs="Angsana New" w:hint="cs"/>
          <w:sz w:val="32"/>
          <w:szCs w:val="32"/>
          <w:cs/>
        </w:rPr>
        <w:t>แล้ว ซึ่งส่วนใหญ่มักมีความเสียหายจนไม่</w:t>
      </w:r>
      <w:r w:rsidR="001D16F2">
        <w:rPr>
          <w:rFonts w:asciiTheme="majorBidi" w:hAnsiTheme="majorBidi" w:cs="Angsana New"/>
          <w:sz w:val="32"/>
          <w:szCs w:val="32"/>
          <w:cs/>
        </w:rPr>
        <w:t>สามารถ</w:t>
      </w:r>
      <w:r w:rsidR="00A73D15">
        <w:rPr>
          <w:rFonts w:asciiTheme="majorBidi" w:hAnsiTheme="majorBidi" w:cs="Angsana New" w:hint="cs"/>
          <w:sz w:val="32"/>
          <w:szCs w:val="32"/>
          <w:cs/>
        </w:rPr>
        <w:t>บูรณะด้วยการอุดฟัน</w:t>
      </w:r>
      <w:r w:rsidR="00525F2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85B10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9753C9">
        <w:rPr>
          <w:rFonts w:asciiTheme="majorBidi" w:hAnsiTheme="majorBidi" w:cs="Angsana New" w:hint="cs"/>
          <w:sz w:val="32"/>
          <w:szCs w:val="32"/>
          <w:cs/>
        </w:rPr>
        <w:t>การครอบฟันนอกจากจะช่วยในการบดเคี้ยวอาหาร ยังช่วยในการปรับเรียงตัวของฟัน ปรับสีฟันและรูปร่างฟันที่ไม่สวยงาม</w:t>
      </w:r>
      <w:r w:rsidR="00525F2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45D76">
        <w:rPr>
          <w:rFonts w:asciiTheme="majorBidi" w:hAnsiTheme="majorBidi" w:cs="Angsana New" w:hint="cs"/>
          <w:sz w:val="32"/>
          <w:szCs w:val="32"/>
          <w:cs/>
        </w:rPr>
        <w:t>ช่วยให้ฟันเรียงตัวและมีสีฟัน</w:t>
      </w:r>
      <w:r w:rsidR="00525F2E">
        <w:rPr>
          <w:rFonts w:asciiTheme="majorBidi" w:hAnsiTheme="majorBidi" w:cs="Angsana New" w:hint="cs"/>
          <w:sz w:val="32"/>
          <w:szCs w:val="32"/>
          <w:cs/>
        </w:rPr>
        <w:t xml:space="preserve">สวยงาม </w:t>
      </w:r>
      <w:r w:rsidR="00485B10">
        <w:rPr>
          <w:rFonts w:asciiTheme="majorBidi" w:hAnsiTheme="majorBidi" w:cs="Angsana New" w:hint="cs"/>
          <w:sz w:val="32"/>
          <w:szCs w:val="32"/>
          <w:cs/>
        </w:rPr>
        <w:t>สร้างความมั่นใจ</w:t>
      </w:r>
      <w:r w:rsidR="00525F2E">
        <w:rPr>
          <w:rFonts w:asciiTheme="majorBidi" w:hAnsiTheme="majorBidi" w:cs="Angsana New" w:hint="cs"/>
          <w:sz w:val="32"/>
          <w:szCs w:val="32"/>
          <w:cs/>
        </w:rPr>
        <w:t xml:space="preserve">ทำให้มีรอยยิ้มที่มั่นใจยิ่งขึ้น  </w:t>
      </w:r>
      <w:r w:rsidR="009753C9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6211F8" w:rsidRDefault="009D0232" w:rsidP="00B37158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</w:t>
      </w:r>
      <w:r w:rsidR="00DF5FA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หญิง</w:t>
      </w:r>
      <w:r w:rsidR="00B3715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ดร.</w:t>
      </w:r>
      <w:r w:rsidR="00FF5F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สุมนา โพธิ์ศรีทอง </w:t>
      </w:r>
      <w:r w:rsidR="00FF5F82" w:rsidRPr="00FF5F82">
        <w:rPr>
          <w:rFonts w:asciiTheme="majorBidi" w:hAnsiTheme="majorBidi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ผู้อำนวยการสถาบันทันตกรรม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9D0232">
        <w:rPr>
          <w:rFonts w:asciiTheme="majorBidi" w:hAnsiTheme="majorBidi" w:cs="Angsana New"/>
          <w:sz w:val="32"/>
          <w:szCs w:val="32"/>
          <w:cs/>
        </w:rPr>
        <w:t xml:space="preserve">กล่าวเพิ่มเติมว่า </w:t>
      </w:r>
      <w:r w:rsidR="001A4B71" w:rsidRPr="001A4B71">
        <w:rPr>
          <w:rFonts w:asciiTheme="majorBidi" w:hAnsiTheme="majorBidi" w:cs="Angsana New"/>
          <w:sz w:val="32"/>
          <w:szCs w:val="32"/>
          <w:cs/>
        </w:rPr>
        <w:t>การทำครอบฟันจะช่วยให้ฟันกลับมาแข็งแรง และเพิ่มประสิทธิภาพในการ</w:t>
      </w:r>
      <w:r w:rsidR="006D6995">
        <w:rPr>
          <w:rFonts w:asciiTheme="majorBidi" w:hAnsiTheme="majorBidi" w:cs="Angsana New" w:hint="cs"/>
          <w:sz w:val="32"/>
          <w:szCs w:val="32"/>
          <w:cs/>
        </w:rPr>
        <w:t>บด</w:t>
      </w:r>
      <w:r w:rsidR="001A4B71" w:rsidRPr="001A4B71">
        <w:rPr>
          <w:rFonts w:asciiTheme="majorBidi" w:hAnsiTheme="majorBidi" w:cs="Angsana New"/>
          <w:sz w:val="32"/>
          <w:szCs w:val="32"/>
          <w:cs/>
        </w:rPr>
        <w:t>เคี้ยว สามารถใช้งาน</w:t>
      </w:r>
      <w:r w:rsidR="00B37158">
        <w:rPr>
          <w:rFonts w:asciiTheme="majorBidi" w:hAnsiTheme="majorBidi" w:cs="Angsana New" w:hint="cs"/>
          <w:sz w:val="32"/>
          <w:szCs w:val="32"/>
          <w:cs/>
        </w:rPr>
        <w:t>ไ</w:t>
      </w:r>
      <w:r w:rsidR="001A4B71" w:rsidRPr="001A4B71">
        <w:rPr>
          <w:rFonts w:asciiTheme="majorBidi" w:hAnsiTheme="majorBidi" w:cs="Angsana New"/>
          <w:sz w:val="32"/>
          <w:szCs w:val="32"/>
          <w:cs/>
        </w:rPr>
        <w:t xml:space="preserve">ด้ยาวนานขึ้น </w:t>
      </w:r>
      <w:r w:rsidR="00485B10">
        <w:rPr>
          <w:rFonts w:asciiTheme="majorBidi" w:hAnsiTheme="majorBidi" w:cs="Angsana New" w:hint="cs"/>
          <w:sz w:val="32"/>
          <w:szCs w:val="32"/>
          <w:cs/>
        </w:rPr>
        <w:t xml:space="preserve">ซึ่งการทำครอบฟัน สามารถทำด้วยวัสดุหลายประเภท แต่ที่นิยมใช้ได้แก่ </w:t>
      </w:r>
      <w:r w:rsidR="001A4B71">
        <w:rPr>
          <w:rFonts w:asciiTheme="majorBidi" w:hAnsiTheme="majorBidi" w:cs="Angsana New"/>
          <w:sz w:val="32"/>
          <w:szCs w:val="32"/>
          <w:cs/>
        </w:rPr>
        <w:t>วัสดุประเภท</w:t>
      </w:r>
      <w:r w:rsidR="002A669E">
        <w:rPr>
          <w:rFonts w:asciiTheme="majorBidi" w:hAnsiTheme="majorBidi" w:cs="Angsana New"/>
          <w:sz w:val="32"/>
          <w:szCs w:val="32"/>
          <w:cs/>
        </w:rPr>
        <w:t>โลหะล้วน เซรามิ</w:t>
      </w:r>
      <w:r w:rsidR="002A669E">
        <w:rPr>
          <w:rFonts w:asciiTheme="majorBidi" w:hAnsiTheme="majorBidi" w:cs="Angsana New" w:hint="cs"/>
          <w:sz w:val="32"/>
          <w:szCs w:val="32"/>
          <w:cs/>
        </w:rPr>
        <w:t>ก</w:t>
      </w:r>
      <w:r w:rsidR="001A4B71" w:rsidRPr="001A4B71">
        <w:rPr>
          <w:rFonts w:asciiTheme="majorBidi" w:hAnsiTheme="majorBidi" w:cs="Angsana New"/>
          <w:sz w:val="32"/>
          <w:szCs w:val="32"/>
          <w:cs/>
        </w:rPr>
        <w:t xml:space="preserve">ล้วน </w:t>
      </w:r>
      <w:r w:rsidR="002A669E">
        <w:rPr>
          <w:rFonts w:asciiTheme="majorBidi" w:hAnsiTheme="majorBidi" w:cs="Angsana New"/>
          <w:sz w:val="32"/>
          <w:szCs w:val="32"/>
          <w:cs/>
        </w:rPr>
        <w:t>หรือ</w:t>
      </w:r>
      <w:r w:rsidR="001A4B71">
        <w:rPr>
          <w:rFonts w:asciiTheme="majorBidi" w:hAnsiTheme="majorBidi" w:cs="Angsana New"/>
          <w:sz w:val="32"/>
          <w:szCs w:val="32"/>
          <w:cs/>
        </w:rPr>
        <w:t>โลหะ</w:t>
      </w:r>
      <w:r w:rsidR="002A669E">
        <w:rPr>
          <w:rFonts w:asciiTheme="majorBidi" w:hAnsiTheme="majorBidi" w:cs="Angsana New" w:hint="cs"/>
          <w:sz w:val="32"/>
          <w:szCs w:val="32"/>
          <w:cs/>
        </w:rPr>
        <w:t>เคลือบด้วย</w:t>
      </w:r>
      <w:r w:rsidR="002A669E">
        <w:rPr>
          <w:rFonts w:asciiTheme="majorBidi" w:hAnsiTheme="majorBidi" w:cs="Angsana New"/>
          <w:sz w:val="32"/>
          <w:szCs w:val="32"/>
          <w:cs/>
        </w:rPr>
        <w:t>เซรามิ</w:t>
      </w:r>
      <w:r w:rsidR="002A669E">
        <w:rPr>
          <w:rFonts w:asciiTheme="majorBidi" w:hAnsiTheme="majorBidi" w:cs="Angsana New" w:hint="cs"/>
          <w:sz w:val="32"/>
          <w:szCs w:val="32"/>
          <w:cs/>
        </w:rPr>
        <w:t>ก</w:t>
      </w:r>
      <w:r w:rsidR="001A4B7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85B10">
        <w:rPr>
          <w:rFonts w:asciiTheme="majorBidi" w:hAnsiTheme="majorBidi" w:cs="Angsana New" w:hint="cs"/>
          <w:sz w:val="32"/>
          <w:szCs w:val="32"/>
          <w:cs/>
        </w:rPr>
        <w:t xml:space="preserve">การเลือกวัสดุขึ้นอยู่กับการสบฟัน ความสวยงาม ราคา และความพึงพอใจของผู้ป่วย </w:t>
      </w:r>
      <w:r w:rsidR="00AE5F84">
        <w:rPr>
          <w:rFonts w:asciiTheme="majorBidi" w:hAnsiTheme="majorBidi" w:cs="Angsana New" w:hint="cs"/>
          <w:sz w:val="32"/>
          <w:szCs w:val="32"/>
          <w:cs/>
        </w:rPr>
        <w:t>หลังทำการครอบฟันควรระมัดระวังในการใช้งาน กรณีฟันหน้าไม่ควรใช้กัดของแข็ง และควรดูแลทำความสะอาด เพื่อป้องกันฟันผุใต้ครอบฟัน และป้องกันเหงือกอักเสบ โดย</w:t>
      </w:r>
      <w:r w:rsidR="00AE5F84" w:rsidRPr="00BE42D4">
        <w:rPr>
          <w:rFonts w:asciiTheme="majorBidi" w:hAnsiTheme="majorBidi" w:cs="Angsana New"/>
          <w:sz w:val="32"/>
          <w:szCs w:val="32"/>
          <w:cs/>
        </w:rPr>
        <w:t>แปรง</w:t>
      </w:r>
      <w:r w:rsidR="002A669E">
        <w:rPr>
          <w:rFonts w:asciiTheme="majorBidi" w:hAnsiTheme="majorBidi" w:cs="Angsana New"/>
          <w:sz w:val="32"/>
          <w:szCs w:val="32"/>
          <w:cs/>
        </w:rPr>
        <w:t>ฟันอย่างน้อยวันละ 2 ครั้ง</w:t>
      </w:r>
      <w:r w:rsidR="002A6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E5F84">
        <w:rPr>
          <w:rFonts w:asciiTheme="majorBidi" w:hAnsiTheme="majorBidi" w:cs="Angsana New" w:hint="cs"/>
          <w:sz w:val="32"/>
          <w:szCs w:val="32"/>
          <w:cs/>
        </w:rPr>
        <w:t>ร่วม</w:t>
      </w:r>
      <w:r w:rsidR="002A669E">
        <w:rPr>
          <w:rFonts w:asciiTheme="majorBidi" w:hAnsiTheme="majorBidi" w:cs="Angsana New" w:hint="cs"/>
          <w:sz w:val="32"/>
          <w:szCs w:val="32"/>
          <w:cs/>
        </w:rPr>
        <w:t>กับ</w:t>
      </w:r>
      <w:r w:rsidR="002A669E" w:rsidRPr="00BE42D4">
        <w:rPr>
          <w:rFonts w:asciiTheme="majorBidi" w:hAnsiTheme="majorBidi" w:cs="Angsana New"/>
          <w:sz w:val="32"/>
          <w:szCs w:val="32"/>
          <w:cs/>
        </w:rPr>
        <w:t>ใช้ไหมขัดฟัน</w:t>
      </w:r>
      <w:r w:rsidR="002A6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E5F84">
        <w:rPr>
          <w:rFonts w:asciiTheme="majorBidi" w:hAnsiTheme="majorBidi" w:cs="Angsana New" w:hint="cs"/>
          <w:sz w:val="32"/>
          <w:szCs w:val="32"/>
          <w:cs/>
        </w:rPr>
        <w:t xml:space="preserve">และพบทันตแพทย์ทุก </w:t>
      </w:r>
      <w:r w:rsidR="00AE5F84">
        <w:rPr>
          <w:rFonts w:asciiTheme="majorBidi" w:hAnsiTheme="majorBidi" w:cs="Angsana New"/>
          <w:sz w:val="32"/>
          <w:szCs w:val="32"/>
        </w:rPr>
        <w:t>6</w:t>
      </w:r>
      <w:r w:rsidR="00AE5F84">
        <w:rPr>
          <w:rFonts w:asciiTheme="majorBidi" w:hAnsiTheme="majorBidi" w:cs="Angsana New" w:hint="cs"/>
          <w:sz w:val="32"/>
          <w:szCs w:val="32"/>
          <w:cs/>
        </w:rPr>
        <w:t xml:space="preserve"> เดือน</w:t>
      </w:r>
      <w:r w:rsidR="001A4B7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E42D4">
        <w:rPr>
          <w:rFonts w:asciiTheme="majorBidi" w:hAnsiTheme="majorBidi" w:cs="Angsana New" w:hint="cs"/>
          <w:sz w:val="32"/>
          <w:szCs w:val="32"/>
          <w:cs/>
        </w:rPr>
        <w:t>นอกจากนี้</w:t>
      </w:r>
      <w:r w:rsidR="006D6995" w:rsidRPr="00BE42D4">
        <w:rPr>
          <w:rFonts w:asciiTheme="majorBidi" w:hAnsiTheme="majorBidi" w:cs="Angsana New"/>
          <w:sz w:val="32"/>
          <w:szCs w:val="32"/>
          <w:cs/>
        </w:rPr>
        <w:t>หากพบความผิดปกติ</w:t>
      </w:r>
      <w:r w:rsidR="006D6995">
        <w:rPr>
          <w:rFonts w:asciiTheme="majorBidi" w:hAnsiTheme="majorBidi" w:cs="Angsana New" w:hint="cs"/>
          <w:sz w:val="32"/>
          <w:szCs w:val="32"/>
          <w:cs/>
        </w:rPr>
        <w:t>หลังกา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ร</w:t>
      </w:r>
      <w:r w:rsidR="006D6995">
        <w:rPr>
          <w:rFonts w:asciiTheme="majorBidi" w:hAnsiTheme="majorBidi" w:cs="Angsana New" w:hint="cs"/>
          <w:sz w:val="32"/>
          <w:szCs w:val="32"/>
          <w:cs/>
        </w:rPr>
        <w:t>ครอบ</w:t>
      </w:r>
      <w:r w:rsidR="001D16F2">
        <w:rPr>
          <w:rFonts w:asciiTheme="majorBidi" w:hAnsiTheme="majorBidi" w:cs="Angsana New" w:hint="cs"/>
          <w:sz w:val="32"/>
          <w:szCs w:val="32"/>
          <w:cs/>
        </w:rPr>
        <w:t>ฟัน</w:t>
      </w:r>
      <w:r w:rsidR="006D6995" w:rsidRPr="00BE42D4">
        <w:rPr>
          <w:rFonts w:asciiTheme="majorBidi" w:hAnsiTheme="majorBidi" w:cs="Angsana New"/>
          <w:sz w:val="32"/>
          <w:szCs w:val="32"/>
          <w:cs/>
        </w:rPr>
        <w:t>ควรกลับไปพบทันตแพทย์ผู้ให้การรักษาโดยเร็ว</w:t>
      </w:r>
      <w:r w:rsidR="001D16F2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6211F8" w:rsidRDefault="006211F8" w:rsidP="007862AF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:rsidR="00A37312" w:rsidRPr="009D5D70" w:rsidRDefault="006211F8" w:rsidP="007862AF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******</w:t>
      </w:r>
      <w:r w:rsidR="00313041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****************</w:t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****************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***********</w:t>
      </w:r>
    </w:p>
    <w:p w:rsidR="00313041" w:rsidRPr="006D6995" w:rsidRDefault="008F6F95" w:rsidP="00B455A8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กรมการแพทย์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#</w:t>
      </w:r>
      <w:r w:rsidR="00116AD4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สถาบันทันตกรรม </w:t>
      </w:r>
      <w:r w:rsidR="00116AD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BE42D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ครอบฟัน</w:t>
      </w:r>
      <w:r w:rsidR="008E481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516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1246F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ฟัน</w:t>
      </w:r>
      <w:r w:rsidR="006D699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แตกหัก </w:t>
      </w:r>
      <w:r w:rsidR="006D6995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6D6995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ครอบฟันหลังรักษารากฟัน</w:t>
      </w:r>
    </w:p>
    <w:p w:rsidR="00066EFF" w:rsidRDefault="008F6F95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-ขอขอบคุณ-</w:t>
      </w:r>
      <w:r w:rsidR="00AF3482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22AA9" w:rsidRDefault="00B37158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พฤศจิกายน</w:t>
      </w:r>
      <w:r w:rsidR="008F6F95"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256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5</w:t>
      </w:r>
      <w:r w:rsidR="00722AA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br/>
      </w:r>
    </w:p>
    <w:sectPr w:rsidR="00722AA9" w:rsidSect="00D555B1">
      <w:pgSz w:w="11907" w:h="16839" w:code="9"/>
      <w:pgMar w:top="142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EB"/>
    <w:rsid w:val="00025112"/>
    <w:rsid w:val="00037AEC"/>
    <w:rsid w:val="000409AE"/>
    <w:rsid w:val="000433F2"/>
    <w:rsid w:val="00051FD7"/>
    <w:rsid w:val="000641FB"/>
    <w:rsid w:val="00066EFF"/>
    <w:rsid w:val="000958D6"/>
    <w:rsid w:val="000A41B7"/>
    <w:rsid w:val="000C0555"/>
    <w:rsid w:val="000C1AFB"/>
    <w:rsid w:val="000C4408"/>
    <w:rsid w:val="000E45BC"/>
    <w:rsid w:val="000F161D"/>
    <w:rsid w:val="00100873"/>
    <w:rsid w:val="00103873"/>
    <w:rsid w:val="00114722"/>
    <w:rsid w:val="00116AD4"/>
    <w:rsid w:val="001246F8"/>
    <w:rsid w:val="00124DF4"/>
    <w:rsid w:val="00127696"/>
    <w:rsid w:val="00135A07"/>
    <w:rsid w:val="00145D76"/>
    <w:rsid w:val="0015188A"/>
    <w:rsid w:val="0015392F"/>
    <w:rsid w:val="001617F1"/>
    <w:rsid w:val="001835E6"/>
    <w:rsid w:val="001859BC"/>
    <w:rsid w:val="00195B52"/>
    <w:rsid w:val="001A0DC8"/>
    <w:rsid w:val="001A4B71"/>
    <w:rsid w:val="001B5DFA"/>
    <w:rsid w:val="001C54A0"/>
    <w:rsid w:val="001D16F2"/>
    <w:rsid w:val="00216236"/>
    <w:rsid w:val="00237D76"/>
    <w:rsid w:val="002639E9"/>
    <w:rsid w:val="00283E7B"/>
    <w:rsid w:val="0029222C"/>
    <w:rsid w:val="00295459"/>
    <w:rsid w:val="002A669E"/>
    <w:rsid w:val="002B79CB"/>
    <w:rsid w:val="002C27BF"/>
    <w:rsid w:val="002C59C2"/>
    <w:rsid w:val="002C5CC6"/>
    <w:rsid w:val="00300E60"/>
    <w:rsid w:val="00306AB6"/>
    <w:rsid w:val="00313041"/>
    <w:rsid w:val="00334855"/>
    <w:rsid w:val="0035760F"/>
    <w:rsid w:val="00364887"/>
    <w:rsid w:val="003C0AD4"/>
    <w:rsid w:val="003F79F2"/>
    <w:rsid w:val="004018CE"/>
    <w:rsid w:val="00404FCC"/>
    <w:rsid w:val="00406F29"/>
    <w:rsid w:val="004225FF"/>
    <w:rsid w:val="00426B76"/>
    <w:rsid w:val="00426B85"/>
    <w:rsid w:val="004546D4"/>
    <w:rsid w:val="00467EFC"/>
    <w:rsid w:val="00475A92"/>
    <w:rsid w:val="00475C8E"/>
    <w:rsid w:val="00483C4F"/>
    <w:rsid w:val="00485B10"/>
    <w:rsid w:val="00486478"/>
    <w:rsid w:val="004A44F9"/>
    <w:rsid w:val="004A5F7E"/>
    <w:rsid w:val="004B7687"/>
    <w:rsid w:val="004C20DA"/>
    <w:rsid w:val="004C6F82"/>
    <w:rsid w:val="004E50A0"/>
    <w:rsid w:val="0050040B"/>
    <w:rsid w:val="00503C49"/>
    <w:rsid w:val="005113BB"/>
    <w:rsid w:val="00513742"/>
    <w:rsid w:val="00521E31"/>
    <w:rsid w:val="00525F2E"/>
    <w:rsid w:val="00541FA2"/>
    <w:rsid w:val="00550981"/>
    <w:rsid w:val="00560CBF"/>
    <w:rsid w:val="00561F1A"/>
    <w:rsid w:val="00573CFA"/>
    <w:rsid w:val="00583252"/>
    <w:rsid w:val="005A54C8"/>
    <w:rsid w:val="005B0A7D"/>
    <w:rsid w:val="005B1A8C"/>
    <w:rsid w:val="005B2F1C"/>
    <w:rsid w:val="005E7FEB"/>
    <w:rsid w:val="005F3620"/>
    <w:rsid w:val="00602A53"/>
    <w:rsid w:val="006106B6"/>
    <w:rsid w:val="006146BE"/>
    <w:rsid w:val="00617E96"/>
    <w:rsid w:val="006211F8"/>
    <w:rsid w:val="00622BD5"/>
    <w:rsid w:val="00666972"/>
    <w:rsid w:val="00675AE0"/>
    <w:rsid w:val="006D6995"/>
    <w:rsid w:val="006E43A2"/>
    <w:rsid w:val="00722AA9"/>
    <w:rsid w:val="00764743"/>
    <w:rsid w:val="007809F9"/>
    <w:rsid w:val="007862AF"/>
    <w:rsid w:val="007907B2"/>
    <w:rsid w:val="007A78CD"/>
    <w:rsid w:val="007C444A"/>
    <w:rsid w:val="007C7FD6"/>
    <w:rsid w:val="007D6516"/>
    <w:rsid w:val="008465FA"/>
    <w:rsid w:val="00865164"/>
    <w:rsid w:val="00885482"/>
    <w:rsid w:val="008A27F8"/>
    <w:rsid w:val="008A6718"/>
    <w:rsid w:val="008B42E7"/>
    <w:rsid w:val="008B6700"/>
    <w:rsid w:val="008C2F2E"/>
    <w:rsid w:val="008D7777"/>
    <w:rsid w:val="008E4814"/>
    <w:rsid w:val="008F010B"/>
    <w:rsid w:val="008F4C25"/>
    <w:rsid w:val="008F628D"/>
    <w:rsid w:val="008F6F95"/>
    <w:rsid w:val="008F74C8"/>
    <w:rsid w:val="00911F2F"/>
    <w:rsid w:val="00920538"/>
    <w:rsid w:val="00935E38"/>
    <w:rsid w:val="00950070"/>
    <w:rsid w:val="00961CC7"/>
    <w:rsid w:val="009642C5"/>
    <w:rsid w:val="00965C52"/>
    <w:rsid w:val="009753C9"/>
    <w:rsid w:val="00995BE1"/>
    <w:rsid w:val="009D0232"/>
    <w:rsid w:val="009D4A1C"/>
    <w:rsid w:val="009D5D70"/>
    <w:rsid w:val="009E52E3"/>
    <w:rsid w:val="009E63B8"/>
    <w:rsid w:val="00A03BE5"/>
    <w:rsid w:val="00A04559"/>
    <w:rsid w:val="00A15DEE"/>
    <w:rsid w:val="00A20F76"/>
    <w:rsid w:val="00A334D1"/>
    <w:rsid w:val="00A37312"/>
    <w:rsid w:val="00A71F36"/>
    <w:rsid w:val="00A73D15"/>
    <w:rsid w:val="00A82C94"/>
    <w:rsid w:val="00A9436C"/>
    <w:rsid w:val="00AB58FC"/>
    <w:rsid w:val="00AB5DA4"/>
    <w:rsid w:val="00AC0B36"/>
    <w:rsid w:val="00AC2465"/>
    <w:rsid w:val="00AE2DAF"/>
    <w:rsid w:val="00AE5ADA"/>
    <w:rsid w:val="00AE5F84"/>
    <w:rsid w:val="00AF04CF"/>
    <w:rsid w:val="00AF056B"/>
    <w:rsid w:val="00AF3482"/>
    <w:rsid w:val="00B02F0E"/>
    <w:rsid w:val="00B32355"/>
    <w:rsid w:val="00B37158"/>
    <w:rsid w:val="00B455A8"/>
    <w:rsid w:val="00B61A59"/>
    <w:rsid w:val="00B631DB"/>
    <w:rsid w:val="00B6650E"/>
    <w:rsid w:val="00B67813"/>
    <w:rsid w:val="00B74552"/>
    <w:rsid w:val="00B7455B"/>
    <w:rsid w:val="00BA52BC"/>
    <w:rsid w:val="00BA72E5"/>
    <w:rsid w:val="00BD0044"/>
    <w:rsid w:val="00BD6C71"/>
    <w:rsid w:val="00BE42D4"/>
    <w:rsid w:val="00BF5374"/>
    <w:rsid w:val="00C32981"/>
    <w:rsid w:val="00C44B69"/>
    <w:rsid w:val="00C601B4"/>
    <w:rsid w:val="00C6795A"/>
    <w:rsid w:val="00C714CD"/>
    <w:rsid w:val="00C72194"/>
    <w:rsid w:val="00C760E4"/>
    <w:rsid w:val="00CA6EC0"/>
    <w:rsid w:val="00CC0611"/>
    <w:rsid w:val="00D10E15"/>
    <w:rsid w:val="00D25785"/>
    <w:rsid w:val="00D37362"/>
    <w:rsid w:val="00D555B1"/>
    <w:rsid w:val="00D81C18"/>
    <w:rsid w:val="00D941AC"/>
    <w:rsid w:val="00DB7D02"/>
    <w:rsid w:val="00DD00F5"/>
    <w:rsid w:val="00DD2041"/>
    <w:rsid w:val="00DD2EBD"/>
    <w:rsid w:val="00DE5E54"/>
    <w:rsid w:val="00DF1708"/>
    <w:rsid w:val="00DF5FA0"/>
    <w:rsid w:val="00E13E7F"/>
    <w:rsid w:val="00E42D87"/>
    <w:rsid w:val="00E4695F"/>
    <w:rsid w:val="00E82CD5"/>
    <w:rsid w:val="00E83D87"/>
    <w:rsid w:val="00E85374"/>
    <w:rsid w:val="00E91B43"/>
    <w:rsid w:val="00EA697F"/>
    <w:rsid w:val="00EB2E48"/>
    <w:rsid w:val="00EB58F8"/>
    <w:rsid w:val="00EC1BEF"/>
    <w:rsid w:val="00EE1AA5"/>
    <w:rsid w:val="00EF0DF2"/>
    <w:rsid w:val="00F303EC"/>
    <w:rsid w:val="00F41C6F"/>
    <w:rsid w:val="00F4450B"/>
    <w:rsid w:val="00F54054"/>
    <w:rsid w:val="00F55185"/>
    <w:rsid w:val="00F5602B"/>
    <w:rsid w:val="00F5779A"/>
    <w:rsid w:val="00F66CB6"/>
    <w:rsid w:val="00F757BB"/>
    <w:rsid w:val="00F8059E"/>
    <w:rsid w:val="00F8158C"/>
    <w:rsid w:val="00F975EA"/>
    <w:rsid w:val="00FB207A"/>
    <w:rsid w:val="00FB5C4B"/>
    <w:rsid w:val="00FB6E76"/>
    <w:rsid w:val="00FC596D"/>
    <w:rsid w:val="00FD0B18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900F"/>
  <w15:docId w15:val="{0A401720-246A-451F-B3B4-BC33EB6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DB7D-30AD-470E-83E6-7E3707C762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DMS_PR</dc:creator>
  <cp:lastModifiedBy>Wilaiwan Puangkaew</cp:lastModifiedBy>
  <cp:revision>2</cp:revision>
  <cp:lastPrinted>2022-11-24T03:00:00Z</cp:lastPrinted>
  <dcterms:created xsi:type="dcterms:W3CDTF">2022-11-24T05:28:00Z</dcterms:created>
  <dcterms:modified xsi:type="dcterms:W3CDTF">2022-11-24T05:28:00Z</dcterms:modified>
</cp:coreProperties>
</file>