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7" w:rsidRDefault="000422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37.55pt;margin-top:65.35pt;width:539.7pt;height:652.3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" filled="f" stroked="f">
            <v:textbox>
              <w:txbxContent>
                <w:p w:rsidR="00B642A2" w:rsidRPr="00B642A2" w:rsidRDefault="00B642A2" w:rsidP="00B642A2">
                  <w:pPr>
                    <w:spacing w:before="12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B642A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กรมสุขภาพจิต</w:t>
                  </w:r>
                  <w:r w:rsidRPr="00B642A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B642A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เผยจิตเวชโคราชเร่งปรับโฉมบริการผู้ป่วยจิตเวช ตั้งเเต่ก้าวเเรกที่มารับบริการ ดูเเลจนถึงกลับบ้านไปถึงครอบครัวเเละชุมชน</w:t>
                  </w:r>
                </w:p>
                <w:p w:rsidR="00B642A2" w:rsidRPr="00B642A2" w:rsidRDefault="00B642A2" w:rsidP="00B642A2">
                  <w:pPr>
                    <w:spacing w:after="1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          กรมสุขภาพจิต</w:t>
                  </w:r>
                  <w:r w:rsidRPr="00B642A2">
                    <w:rPr>
                      <w:rFonts w:ascii="TH SarabunPSK" w:hAnsi="TH SarabunPSK" w:cs="TH SarabunPSK"/>
                    </w:rPr>
                    <w:t xml:space="preserve">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เผยโรงพยาบาลจิตเวชนครราชสีมาราชนครินทร์เร่งปรับโฉมบริการตั้งเเต่ก้าวเเรกที่มารับบริการที่โรงพยาบาลโดยนำ smart  hospital    มาใช้โดยเริ่มตั้งเเต่ก่อนการมารับบริการที่โรงพยาบาล  </w:t>
                  </w:r>
                  <w:proofErr w:type="gramStart"/>
                  <w:r w:rsidRPr="00B642A2">
                    <w:rPr>
                      <w:rFonts w:ascii="TH SarabunPSK" w:hAnsi="TH SarabunPSK" w:cs="TH SarabunPSK"/>
                    </w:rPr>
                    <w:t>(  P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re</w:t>
                  </w:r>
                  <w:proofErr w:type="gramEnd"/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  hospital  </w:t>
                  </w:r>
                  <w:r w:rsidRPr="00B642A2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  <w:r w:rsidRPr="00B642A2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ขณะรับบริการที่โรงพยาบาล </w:t>
                  </w:r>
                  <w:r w:rsidRPr="00B642A2">
                    <w:rPr>
                      <w:rFonts w:ascii="TH SarabunPSK" w:hAnsi="TH SarabunPSK" w:cs="TH SarabunPSK"/>
                    </w:rPr>
                    <w:t>(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B642A2">
                    <w:rPr>
                      <w:rFonts w:ascii="TH SarabunPSK" w:hAnsi="TH SarabunPSK" w:cs="TH SarabunPSK"/>
                    </w:rPr>
                    <w:t>I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ntra  hospital  </w:t>
                  </w:r>
                  <w:r w:rsidRPr="00B642A2">
                    <w:rPr>
                      <w:rFonts w:ascii="TH SarabunPSK" w:hAnsi="TH SarabunPSK" w:cs="TH SarabunPSK"/>
                    </w:rPr>
                    <w:t>)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เเละหลังออกจากโรงพยาบาล ( </w:t>
                  </w:r>
                  <w:r w:rsidRPr="00B642A2">
                    <w:rPr>
                      <w:rFonts w:ascii="TH SarabunPSK" w:hAnsi="TH SarabunPSK" w:cs="TH SarabunPSK"/>
                    </w:rPr>
                    <w:t>P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ost  hospital  ) ไปสู่ครอบครัวเเละชุมชนโดยดูเเลต่อเนื่องเพื่อให้ผู้ป่วยมีชีวิตจิตใจ สังคม เหมือนคนปกติทั่วไปเเละมีคุณภาพชีวิตที่ดีลดอาการกำเริบของผู้ป่วยลงได้</w:t>
                  </w:r>
                </w:p>
                <w:p w:rsidR="00B642A2" w:rsidRPr="00B642A2" w:rsidRDefault="00B642A2" w:rsidP="00B642A2">
                  <w:pPr>
                    <w:spacing w:after="1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          เช้าวันนี้  </w:t>
                  </w:r>
                  <w:r w:rsidRPr="00B642A2">
                    <w:rPr>
                      <w:rFonts w:ascii="TH SarabunPSK" w:hAnsi="TH SarabunPSK" w:cs="TH SarabunPSK"/>
                    </w:rPr>
                    <w:t>(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วันที่ </w:t>
                  </w:r>
                  <w:r>
                    <w:rPr>
                      <w:rFonts w:ascii="TH SarabunPSK" w:hAnsi="TH SarabunPSK" w:cs="TH SarabunPSK"/>
                    </w:rPr>
                    <w:t>18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 ก.พ</w:t>
                  </w:r>
                  <w:r w:rsidRPr="00B642A2">
                    <w:rPr>
                      <w:rFonts w:ascii="TH SarabunPSK" w:hAnsi="TH SarabunPSK" w:cs="TH SarabunPSK"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2562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642A2">
                    <w:rPr>
                      <w:rFonts w:ascii="TH SarabunPSK" w:hAnsi="TH SarabunPSK" w:cs="TH SarabunPSK"/>
                    </w:rPr>
                    <w:t>)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นายเเพทย์เกียรติภูมิ วงศ์รจิต อธิบดีกรมสุขภาพจิตเเละคณะตรวจเยี่ยมโรงพยาบาลจิตเวชนครราชสีมาราชนครินทร์ เพื่อติดตามผลการดำเนินงานพัฒนาระบบบริการดูเเลรักษาประชาชนที่เจ็บป่วยทางจิตเวชเเละให้สัมภาษณ์ว่าภาพรวมในขณะนี้โรงพยาบาลจิตเวชนครราชสีมาราชนครินทร์ ได้เร่งปรับโฉมการบริการสนองนโยบายหลักที่สำคัญ คือ มีสภาพเเวดล้อมที่ดีเอื้อต่อการรักษา ร่มรื่น ผ่อนคลาย นำเทคโนโลยีทันสมัยมาให้บริการ หรือนำ  Smart  Hospital  มาให้บริการเริ่มตั้งเเต่ก่อนมารับบริการ </w:t>
                  </w:r>
                  <w:r w:rsidRPr="00B642A2">
                    <w:rPr>
                      <w:rFonts w:ascii="TH SarabunPSK" w:hAnsi="TH SarabunPSK" w:cs="TH SarabunPSK"/>
                    </w:rPr>
                    <w:t>(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Pre Hospital  </w:t>
                  </w:r>
                  <w:r w:rsidRPr="00B642A2">
                    <w:rPr>
                      <w:rFonts w:ascii="TH SarabunPSK" w:hAnsi="TH SarabunPSK" w:cs="TH SarabunPSK"/>
                    </w:rPr>
                    <w:t>)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ทางโรงพยาบาลมีระบบ  sms   เเจ้งเตือนการมารับบริการให้ตรงนัด  โดยเฉพาะผู้ป่วยที่เสี่ยงต่อการฆ่าตัวตาย หรือมีประวัติเคยฆ่าตัวตาย พบว่าผู้ป่วยกลุ่ม</w:t>
                  </w:r>
                  <w:bookmarkStart w:id="0" w:name="_GoBack"/>
                  <w:bookmarkEnd w:id="0"/>
                  <w:r w:rsidRPr="00B642A2">
                    <w:rPr>
                      <w:rFonts w:ascii="TH SarabunPSK" w:hAnsi="TH SarabunPSK" w:cs="TH SarabunPSK"/>
                      <w:cs/>
                    </w:rPr>
                    <w:t>นี้มารับบริการตรงนัดมากขึ้นและมารับบริการอย่างต่อเนื่อง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คิดเป็นร้อยละ </w:t>
                  </w:r>
                  <w:r>
                    <w:rPr>
                      <w:rFonts w:ascii="TH SarabunPSK" w:hAnsi="TH SarabunPSK" w:cs="TH SarabunPSK"/>
                    </w:rPr>
                    <w:t>95</w:t>
                  </w:r>
                </w:p>
                <w:p w:rsidR="00B642A2" w:rsidRPr="00B642A2" w:rsidRDefault="00B642A2" w:rsidP="00B642A2">
                  <w:pPr>
                    <w:spacing w:after="1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         อธิบดีกรมสุขภาพจิตกล่าวว่าผู้รับบริการสามารถใช้บัตรประชาชนใบเดียวมารับบริการได้โดยบริเวณโรงพยาบาลมี Free Wifi เพื่อให้ผู้ป่วยเข้าถึงข้อมูลข่าวสารต่างๆระหว่างรอรับบริการตรวจจากเเพทย์ เเละใช้บริการสเเกน QR code เพื่อรับรู้ถึงระยะเวลาที่รอคอย ทราบจำนวนคิวที่รอ ลดความกังวลและลดความเเออัดที่แผนกผู้ป่วยนอกลงได้ โดยตั้งเเต่เดือนตุลาคม ถึง ธันวาคม </w:t>
                  </w:r>
                  <w:r>
                    <w:rPr>
                      <w:rFonts w:ascii="TH SarabunPSK" w:hAnsi="TH SarabunPSK" w:cs="TH SarabunPSK"/>
                    </w:rPr>
                    <w:t xml:space="preserve">2561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มีผู้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ป่วยนอกมารับบริการ </w:t>
                  </w:r>
                  <w:r>
                    <w:rPr>
                      <w:rFonts w:ascii="TH SarabunPSK" w:hAnsi="TH SarabunPSK" w:cs="TH SarabunPSK"/>
                    </w:rPr>
                    <w:t>20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337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คน เฉลี่ยวันละ </w:t>
                  </w:r>
                  <w:r>
                    <w:rPr>
                      <w:rFonts w:ascii="TH SarabunPSK" w:hAnsi="TH SarabunPSK" w:cs="TH SarabunPSK"/>
                    </w:rPr>
                    <w:t>350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คน ระยะเวลาการให้บริการผู้ป่วยใหม่เฉลี่ย</w:t>
                  </w:r>
                  <w:r w:rsidRPr="00B642A2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70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นาทีต่อราย</w:t>
                  </w:r>
                  <w:r w:rsidRPr="00B642A2">
                    <w:rPr>
                      <w:rFonts w:ascii="TH SarabunPSK" w:hAnsi="TH SarabunPSK" w:cs="TH SarabunPSK"/>
                    </w:rPr>
                    <w:t xml:space="preserve">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ส่วนผู้ป่วย</w:t>
                  </w:r>
                  <w:r>
                    <w:rPr>
                      <w:rFonts w:ascii="TH SarabunPSK" w:hAnsi="TH SarabunPSK" w:cs="TH SarabunPSK"/>
                      <w:cs/>
                    </w:rPr>
                    <w:t>ฉุกเฉิน</w:t>
                  </w:r>
                  <w:r>
                    <w:rPr>
                      <w:rFonts w:ascii="TH SarabunPSK" w:hAnsi="TH SarabunPSK" w:cs="TH SarabunPSK"/>
                    </w:rPr>
                    <w:t xml:space="preserve"> 28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นาที</w:t>
                  </w:r>
                  <w:r w:rsidRPr="00B642A2">
                    <w:rPr>
                      <w:rFonts w:ascii="TH SarabunPSK" w:hAnsi="TH SarabunPSK" w:cs="TH SarabunPSK"/>
                    </w:rPr>
                    <w:t xml:space="preserve">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นอกจากนี้ยังนำระบบ Automatic Pharmacy หรือการจัดยาด้วยเครื่องจัดยาอัตโนมัติ ลดความผิดพลาดในการจัดยาได้เป็นอย่างมาก มีระบบประเมินความพึงพอใจ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ออนไลน์เพื่อนำไปพัฒนาระบบบริการ สามารถเรียกดูรายงานที่เป็นเเบบปัจจุบัน เเยกจุดบริการ เเละช่วงเวลาได้</w:t>
                  </w:r>
                </w:p>
                <w:p w:rsidR="00B642A2" w:rsidRDefault="00B642A2" w:rsidP="00B642A2">
                  <w:pPr>
                    <w:spacing w:after="1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          ทางด้านนายเเพทย์กิตต์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กวี 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โพธิ์โน ผู้อำนวยการโรงพยาบาลจิตเวชนครราชสีมาราชนครินทร์กล่าวว่าหลังจากที่ผู้ป่วยกลับบ้านทางโรงพยาบาลมีระบบการเชื่อมโยงข้อมูลผู้ป่วยตั้งเเต่โรงพยาบาลจนถึงสถานบริการเครือข่ายเพื่อให้ผู้ป่วยได้รับการรักษาอย่างต่อเนื่อง ผู้ป่วยร้อยละ</w:t>
                  </w:r>
                  <w:r>
                    <w:rPr>
                      <w:rFonts w:ascii="TH SarabunPSK" w:hAnsi="TH SarabunPSK" w:cs="TH SarabunPSK"/>
                    </w:rPr>
                    <w:t xml:space="preserve"> 94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อยู่ในชุมชน ดังนั้นโรงพยาบาลจึงมุ่งพัฒนาความเป็นเลิศด้านบริการสุขภาพจิตชุมชน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ตั้งเเต่ปี </w:t>
                  </w:r>
                  <w:r>
                    <w:rPr>
                      <w:rFonts w:ascii="TH SarabunPSK" w:hAnsi="TH SarabunPSK" w:cs="TH SarabunPSK"/>
                    </w:rPr>
                    <w:t>2559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จนถึงปัจจุบัน เเละได้ดำเนินโครงการบริการผู้ป่วยจิตเวชเรื้อรังกลุ่มเสี่ยงในชุมชนร่วมกับ สปสช.โดยผู้ป่วยจิตเวชเรื้อรังกลุ่มเสี่ยง ได้รับบริการสุขภาพจิตในชุมชน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ประกอบด้วย </w:t>
                  </w:r>
                  <w:r>
                    <w:rPr>
                      <w:rFonts w:ascii="TH SarabunPSK" w:hAnsi="TH SarabunPSK" w:cs="TH SarabunPSK"/>
                    </w:rPr>
                    <w:t>4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องค์ประกอบคือ การติดตามเยี่ยมบ้าน การเฝ้าระวังอาการกำเริบ บริการจิตเวชฉุกเฉิน เเละบริการฟื้นฟูสุขภาวะจากหน่วยบริการสาธารณสุขใกล้บ้าน ผลการดำเนินงานพบว่าสามารถติดตามผู้ป่วยได้ต่อเนื่องประมาณ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</w:rPr>
                    <w:t>3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 xml:space="preserve"> จากจำนวนผู้ป่วยจิตเวชเรื้อรังทั้งหมดของประเทศ เเละให้บริการผู้ป่วยจิตเวชเรื้อรังกลุ่มเสี่ยง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ได้ประมาณร้อยละ </w:t>
                  </w:r>
                  <w:r>
                    <w:rPr>
                      <w:rFonts w:ascii="TH SarabunPSK" w:hAnsi="TH SarabunPSK" w:cs="TH SarabunPSK"/>
                    </w:rPr>
                    <w:t xml:space="preserve">50 </w:t>
                  </w:r>
                  <w:r w:rsidRPr="00B642A2">
                    <w:rPr>
                      <w:rFonts w:ascii="TH SarabunPSK" w:hAnsi="TH SarabunPSK" w:cs="TH SarabunPSK"/>
                      <w:cs/>
                    </w:rPr>
                    <w:t>ของกลุ่มเป้าหมายโครงการ เเละจากงานวิจัยเพื่อติดตามคุณภาพของระบบบริการสุขภาพจิตในชุมชนพบว่าผู้ป่วยมีอาการทางจิตทุเลา คุณภาพชีวิตของผู้ป่วยเเละผู้ดูแลดีขึ้น ผลลัพธ์ที่ได้ประการสำคัญคือผู้ป่วยจิตเวชอยู่ในชุมชนได้อย่างมีศักดิ์ศรี มีความสุข มีคุณภาพชีวิตที่ดี ทั้งครอบครัว ชุมชน มีความเข้าใจปัญหาการเจ็บป่วยทางจิตใจ ผู้ป่วยไม่ใช่คนน่ารังเกียจหรือน่ากลัวหรือไร้ความสามารถอีกต่อไป</w:t>
                  </w:r>
                </w:p>
                <w:p w:rsidR="00B642A2" w:rsidRPr="00B642A2" w:rsidRDefault="00B642A2" w:rsidP="00B642A2">
                  <w:pPr>
                    <w:spacing w:after="120"/>
                    <w:jc w:val="right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**************************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18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ก.พ. 2562</w:t>
                  </w:r>
                </w:p>
                <w:p w:rsidR="003E082F" w:rsidRPr="00B642A2" w:rsidRDefault="003E082F" w:rsidP="00B642A2">
                  <w:pPr>
                    <w:spacing w:line="4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  <w:p w:rsidR="003878CF" w:rsidRPr="00284BBF" w:rsidRDefault="003878CF" w:rsidP="00B642A2">
                  <w:pPr>
                    <w:spacing w:line="44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6"/>
                      <w:szCs w:val="36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3E082F" w:rsidRDefault="003E082F" w:rsidP="00936E29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4F0F8D" w:rsidRPr="00936E29" w:rsidRDefault="00936E29" w:rsidP="00936E29">
                  <w:pPr>
                    <w:jc w:val="right"/>
                  </w:pP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***************************   </w:t>
                  </w:r>
                  <w:r w:rsidR="00B64728">
                    <w:rPr>
                      <w:rFonts w:ascii="TH SarabunPSK" w:hAnsi="TH SarabunPSK" w:cs="TH SarabunPSK" w:hint="cs"/>
                      <w:cs/>
                    </w:rPr>
                    <w:t>14 กุมภาพันธ์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 2562</w:t>
                  </w:r>
                </w:p>
              </w:txbxContent>
            </v:textbox>
            <w10:wrap anchorx="margin"/>
          </v:shape>
        </w:pict>
      </w:r>
      <w:r w:rsidR="003E08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-955040</wp:posOffset>
            </wp:positionV>
            <wp:extent cx="7559040" cy="10706100"/>
            <wp:effectExtent l="0" t="0" r="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F96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applyBreakingRules/>
  </w:compat>
  <w:rsids>
    <w:rsidRoot w:val="00EB1169"/>
    <w:rsid w:val="0004220C"/>
    <w:rsid w:val="0008653B"/>
    <w:rsid w:val="00110308"/>
    <w:rsid w:val="001667BB"/>
    <w:rsid w:val="00192EE9"/>
    <w:rsid w:val="00213B48"/>
    <w:rsid w:val="002711EB"/>
    <w:rsid w:val="00284BBF"/>
    <w:rsid w:val="002C2246"/>
    <w:rsid w:val="002D5062"/>
    <w:rsid w:val="003878CF"/>
    <w:rsid w:val="003E082F"/>
    <w:rsid w:val="00476EDD"/>
    <w:rsid w:val="004B2771"/>
    <w:rsid w:val="004F0F8D"/>
    <w:rsid w:val="00575C19"/>
    <w:rsid w:val="005816E1"/>
    <w:rsid w:val="005F71D7"/>
    <w:rsid w:val="006B0C25"/>
    <w:rsid w:val="0070214C"/>
    <w:rsid w:val="007577E3"/>
    <w:rsid w:val="007577EC"/>
    <w:rsid w:val="008008FD"/>
    <w:rsid w:val="00815415"/>
    <w:rsid w:val="00843A76"/>
    <w:rsid w:val="009152B6"/>
    <w:rsid w:val="00936E29"/>
    <w:rsid w:val="00A35DF1"/>
    <w:rsid w:val="00AE1A01"/>
    <w:rsid w:val="00B27D61"/>
    <w:rsid w:val="00B642A2"/>
    <w:rsid w:val="00B64728"/>
    <w:rsid w:val="00BF3F6D"/>
    <w:rsid w:val="00C049C6"/>
    <w:rsid w:val="00C120D9"/>
    <w:rsid w:val="00CE5594"/>
    <w:rsid w:val="00DA1362"/>
    <w:rsid w:val="00DA51A2"/>
    <w:rsid w:val="00E2788A"/>
    <w:rsid w:val="00E41E4E"/>
    <w:rsid w:val="00E50142"/>
    <w:rsid w:val="00EB1169"/>
    <w:rsid w:val="00F61078"/>
    <w:rsid w:val="00F9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C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5C19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6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575C19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Strong">
    <w:name w:val="Strong"/>
    <w:uiPriority w:val="22"/>
    <w:qFormat/>
    <w:rsid w:val="00575C19"/>
    <w:rPr>
      <w:b/>
      <w:bCs/>
    </w:rPr>
  </w:style>
  <w:style w:type="character" w:customStyle="1" w:styleId="apple-converted-space">
    <w:name w:val="apple-converted-space"/>
    <w:basedOn w:val="DefaultParagraphFont"/>
    <w:rsid w:val="00575C19"/>
  </w:style>
  <w:style w:type="paragraph" w:styleId="ListParagraph">
    <w:name w:val="List Paragraph"/>
    <w:basedOn w:val="Normal"/>
    <w:uiPriority w:val="34"/>
    <w:qFormat/>
    <w:rsid w:val="00575C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5C19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SCC2-2</cp:lastModifiedBy>
  <cp:revision>12</cp:revision>
  <cp:lastPrinted>2019-02-14T08:20:00Z</cp:lastPrinted>
  <dcterms:created xsi:type="dcterms:W3CDTF">2019-02-14T07:58:00Z</dcterms:created>
  <dcterms:modified xsi:type="dcterms:W3CDTF">2019-02-18T06:38:00Z</dcterms:modified>
</cp:coreProperties>
</file>