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6194" w14:textId="4C0D5C1D" w:rsidR="002913A9" w:rsidRPr="00DA4178" w:rsidRDefault="00F56F23" w:rsidP="00BF43C5">
      <w:pPr>
        <w:pStyle w:val="normalpara"/>
        <w:spacing w:before="120" w:beforeAutospacing="0" w:after="120" w:afterAutospacing="0" w:line="380" w:lineRule="exact"/>
        <w:jc w:val="center"/>
        <w:rPr>
          <w:rStyle w:val="a9"/>
          <w:rFonts w:ascii="TH Sarabun New" w:hAnsi="TH Sarabun New" w:cs="TH Sarabun New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</w:pPr>
      <w:bookmarkStart w:id="0" w:name="_GoBack"/>
      <w:proofErr w:type="spellStart"/>
      <w:r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>อย</w:t>
      </w:r>
      <w:proofErr w:type="spellEnd"/>
      <w:r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>. ห่วงใย แนะ</w:t>
      </w:r>
      <w:r w:rsidR="00C3385B"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>ประชาชน</w:t>
      </w:r>
      <w:r w:rsidR="00B21B84"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>วิธี</w:t>
      </w:r>
      <w:r w:rsidR="00E87785"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 xml:space="preserve">ใช้ผลิตภัณฑ์/อุปกรณ์ฆ่าเชื้อโรค </w:t>
      </w:r>
      <w:r w:rsidR="00C3385B" w:rsidRPr="00DA4178">
        <w:rPr>
          <w:rStyle w:val="a9"/>
          <w:rFonts w:ascii="TH Sarabun New" w:hAnsi="TH Sarabun New" w:cs="TH Sarabun New" w:hint="cs"/>
          <w:b w:val="0"/>
          <w:color w:val="0000FF"/>
          <w:sz w:val="44"/>
          <w:szCs w:val="44"/>
          <w:cs/>
          <w14:glow w14:rad="38100">
            <w14:schemeClr w14:val="accent5">
              <w14:alpha w14:val="8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6600CC"/>
            </w14:solidFill>
            <w14:prstDash w14:val="solid"/>
            <w14:round/>
          </w14:textOutline>
        </w:rPr>
        <w:t>ช่วงโควิด-19</w:t>
      </w:r>
    </w:p>
    <w:bookmarkEnd w:id="0"/>
    <w:p w14:paraId="26C46E91" w14:textId="77777777" w:rsidR="002913A9" w:rsidRPr="002913A9" w:rsidRDefault="002913A9" w:rsidP="00282252">
      <w:pPr>
        <w:pStyle w:val="normalpara"/>
        <w:spacing w:before="120" w:beforeAutospacing="0" w:after="0" w:afterAutospacing="0" w:line="380" w:lineRule="exact"/>
        <w:jc w:val="center"/>
        <w:rPr>
          <w:rStyle w:val="a9"/>
          <w:rFonts w:ascii="TH Sarabun New" w:hAnsi="TH Sarabun New" w:cs="TH Sarabun New"/>
          <w:sz w:val="32"/>
          <w:szCs w:val="32"/>
        </w:rPr>
      </w:pPr>
      <w:r w:rsidRPr="002913A9">
        <w:rPr>
          <w:rStyle w:val="a9"/>
          <w:rFonts w:ascii="TH Sarabun New" w:hAnsi="TH Sarabun New" w:cs="TH Sarabun New"/>
          <w:sz w:val="32"/>
          <w:szCs w:val="32"/>
          <w:cs/>
        </w:rPr>
        <w:t>***********************************************</w:t>
      </w:r>
    </w:p>
    <w:p w14:paraId="58D277A2" w14:textId="1EA380CC" w:rsidR="00C3385B" w:rsidRPr="00C3385B" w:rsidRDefault="00560179" w:rsidP="00BF43C5">
      <w:pPr>
        <w:pStyle w:val="normalpara"/>
        <w:spacing w:before="0" w:beforeAutospacing="0" w:after="0" w:afterAutospacing="0" w:line="340" w:lineRule="exact"/>
        <w:jc w:val="thaiDistribute"/>
        <w:rPr>
          <w:rStyle w:val="a9"/>
          <w:rFonts w:ascii="TH Sarabun New" w:hAnsi="TH Sarabun New" w:cs="TH Sarabun New"/>
          <w:b w:val="0"/>
          <w:bCs w:val="0"/>
          <w:sz w:val="32"/>
          <w:szCs w:val="32"/>
        </w:rPr>
      </w:pPr>
      <w:r w:rsidRPr="00C3385B">
        <w:rPr>
          <w:rStyle w:val="a9"/>
          <w:rFonts w:ascii="TH Sarabun New" w:hAnsi="TH Sarabun New" w:cs="TH Sarabun New"/>
          <w:b w:val="0"/>
          <w:bCs w:val="0"/>
          <w:color w:val="0000FF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696113" w:rsidRPr="00C3385B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>อย</w:t>
      </w:r>
      <w:proofErr w:type="spellEnd"/>
      <w:r w:rsidR="00696113" w:rsidRPr="00C3385B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. </w:t>
      </w:r>
      <w:r w:rsidR="00F56F23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ห่วงใยประชาชน </w:t>
      </w:r>
      <w:r w:rsidR="00C3385B" w:rsidRPr="00C3385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แนะนำ</w:t>
      </w:r>
      <w:r w:rsidR="00B21B84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วิธี</w:t>
      </w:r>
      <w:r w:rsidR="00E87785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ใช้ผลิตภัณฑ์</w:t>
      </w:r>
      <w:r w:rsidR="00312940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และ</w:t>
      </w:r>
      <w:r w:rsidR="00E87785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อุปกรณ์ฆ่าเชื้อโรค</w:t>
      </w:r>
      <w:r w:rsidR="00C3385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ในช่วงการระบาดของโควิด-19 </w:t>
      </w:r>
      <w:r w:rsidR="00E87785">
        <w:rPr>
          <w:rStyle w:val="a9"/>
          <w:rFonts w:ascii="TH Sarabun New" w:hAnsi="TH Sarabun New" w:cs="TH Sarabun New"/>
          <w:b w:val="0"/>
          <w:bCs w:val="0"/>
          <w:sz w:val="32"/>
          <w:szCs w:val="32"/>
          <w:cs/>
        </w:rPr>
        <w:br/>
      </w:r>
      <w:r w:rsidR="00C3385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หากมีการแบ่งบรรจุน้ำยาฆ่าเชื้อโรคใส่ขวด</w:t>
      </w:r>
      <w:r w:rsidR="00B21B84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ควรมีการแสดงฉลาก</w:t>
      </w:r>
      <w:r w:rsidR="0079659C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ให้</w:t>
      </w:r>
      <w:r w:rsidR="00B21B84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ชัดเจน และเก็บในที่มิดชิดเพื่อความปลอดภัย </w:t>
      </w:r>
      <w:r w:rsidR="003C0AB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ส่วน</w:t>
      </w:r>
      <w:r w:rsidR="00B21B84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การ</w:t>
      </w:r>
      <w:r w:rsidR="0079659C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นำ</w:t>
      </w:r>
      <w:r w:rsidR="003C0AB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น้ำยาฆ่า</w:t>
      </w:r>
      <w:r w:rsidR="003C0ABB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เชื้อโรค</w:t>
      </w:r>
      <w:r w:rsidR="0079659C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มา</w:t>
      </w:r>
      <w:r w:rsidR="003C0ABB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ฉีดพ่นบนร่างกายมนุษย์</w:t>
      </w:r>
      <w:r w:rsidR="00B21B84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 xml:space="preserve"> </w:t>
      </w:r>
      <w:r w:rsidR="003C0ABB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เป็นการใช้ผิดวัตถุประสงค์</w:t>
      </w:r>
      <w:r w:rsidR="00B21B84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 xml:space="preserve"> อาจก่อให้เกิดอันตรายได้</w:t>
      </w:r>
      <w:r w:rsidR="003C0AB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F27F85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รวมทั้ง</w:t>
      </w:r>
      <w:r w:rsidR="003C0AB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ระบบฆ่าเชื้อ</w:t>
      </w:r>
      <w:r w:rsidR="00F27F85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โรค</w:t>
      </w:r>
      <w:r w:rsidR="003C0ABB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ด้ว</w:t>
      </w:r>
      <w:r w:rsidR="005A539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ย</w:t>
      </w:r>
      <w:bookmarkStart w:id="1" w:name="_Hlk36996687"/>
      <w:r w:rsidR="005A539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แสง</w:t>
      </w:r>
      <w:r w:rsidR="00E87785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E87785">
        <w:rPr>
          <w:rStyle w:val="a9"/>
          <w:rFonts w:ascii="TH Sarabun New" w:eastAsiaTheme="minorEastAsia" w:hAnsi="TH Sarabun New" w:cs="TH Sarabun New" w:hint="eastAsia"/>
          <w:b w:val="0"/>
          <w:bCs w:val="0"/>
          <w:sz w:val="32"/>
          <w:szCs w:val="32"/>
          <w:lang w:eastAsia="ja-JP"/>
        </w:rPr>
        <w:t>U</w:t>
      </w:r>
      <w:r w:rsidR="00E87785">
        <w:rPr>
          <w:rStyle w:val="a9"/>
          <w:rFonts w:ascii="TH Sarabun New" w:eastAsiaTheme="minorEastAsia" w:hAnsi="TH Sarabun New" w:cs="TH Sarabun New"/>
          <w:b w:val="0"/>
          <w:bCs w:val="0"/>
          <w:sz w:val="32"/>
          <w:szCs w:val="32"/>
          <w:lang w:eastAsia="ja-JP"/>
        </w:rPr>
        <w:t xml:space="preserve">V </w:t>
      </w:r>
      <w:bookmarkEnd w:id="1"/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เหมาะสำหรับฆ่าเชื้อ</w:t>
      </w:r>
      <w:r w:rsidR="0028583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ใน</w:t>
      </w:r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ห้อง</w:t>
      </w:r>
      <w:r w:rsidR="0028583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และ</w:t>
      </w:r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อุปกรณ์ การใช้โดยตรงกับ</w:t>
      </w:r>
      <w:r w:rsidR="0028583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ร่างกายมนุษย์</w:t>
      </w:r>
      <w:r w:rsidR="005A539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ต้องระวัง</w:t>
      </w:r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5A5396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อาจเกิดมะเร็งผิวหนังได้</w:t>
      </w:r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DE7D02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ที่สำคัญ</w:t>
      </w:r>
      <w:r w:rsidR="00403F37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>ทั้ง 2 วิธีนี้</w:t>
      </w:r>
      <w:r w:rsidR="00DE7D02">
        <w:rPr>
          <w:rStyle w:val="a9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403F37" w:rsidRPr="00B21B84">
        <w:rPr>
          <w:rStyle w:val="a9"/>
          <w:rFonts w:ascii="TH Sarabun New" w:hAnsi="TH Sarabun New" w:cs="TH Sarabun New" w:hint="cs"/>
          <w:b w:val="0"/>
          <w:bCs w:val="0"/>
          <w:spacing w:val="-4"/>
          <w:sz w:val="32"/>
          <w:szCs w:val="32"/>
          <w:cs/>
        </w:rPr>
        <w:t>องค์การอนามัยโลกไม่แนะนำ</w:t>
      </w:r>
    </w:p>
    <w:p w14:paraId="1D445C38" w14:textId="3DC53852" w:rsidR="003C0ABB" w:rsidRDefault="00BF43C5" w:rsidP="00BF43C5">
      <w:pPr>
        <w:spacing w:before="120" w:after="0" w:line="340" w:lineRule="exact"/>
        <w:jc w:val="thaiDistribute"/>
      </w:pPr>
      <w:r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02DDE2" wp14:editId="1124CE5C">
            <wp:simplePos x="0" y="0"/>
            <wp:positionH relativeFrom="column">
              <wp:posOffset>28575</wp:posOffset>
            </wp:positionH>
            <wp:positionV relativeFrom="paragraph">
              <wp:posOffset>158115</wp:posOffset>
            </wp:positionV>
            <wp:extent cx="1905000" cy="1905000"/>
            <wp:effectExtent l="0" t="0" r="0" b="0"/>
            <wp:wrapSquare wrapText="bothSides"/>
            <wp:docPr id="3" name="รูปภาพ 3" descr="C:\Users\Administrator\Downloads\งานทำที่บ้าน\ข่าวแจก\ภญ.สุภัทรา-บุญเสริม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งานทำที่บ้าน\ข่าวแจก\ภญ.สุภัทรา-บุญเสริม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79">
        <w:rPr>
          <w:rFonts w:ascii="TH Sarabun New" w:hAnsi="TH Sarabun New" w:cs="TH Sarabun New"/>
          <w:b/>
          <w:bCs/>
          <w:cs/>
        </w:rPr>
        <w:tab/>
      </w:r>
      <w:proofErr w:type="spellStart"/>
      <w:r w:rsidR="003C0ABB">
        <w:rPr>
          <w:rFonts w:ascii="TH Sarabun New" w:hAnsi="TH Sarabun New" w:cs="TH Sarabun New" w:hint="cs"/>
          <w:b/>
          <w:bCs/>
          <w:cs/>
        </w:rPr>
        <w:t>ภญ</w:t>
      </w:r>
      <w:proofErr w:type="spellEnd"/>
      <w:r w:rsidR="003C0ABB">
        <w:rPr>
          <w:rFonts w:ascii="TH Sarabun New" w:hAnsi="TH Sarabun New" w:cs="TH Sarabun New" w:hint="cs"/>
          <w:b/>
          <w:bCs/>
          <w:cs/>
        </w:rPr>
        <w:t>.</w:t>
      </w:r>
      <w:proofErr w:type="spellStart"/>
      <w:r w:rsidR="003C0ABB">
        <w:rPr>
          <w:rFonts w:ascii="TH Sarabun New" w:hAnsi="TH Sarabun New" w:cs="TH Sarabun New" w:hint="cs"/>
          <w:b/>
          <w:bCs/>
          <w:cs/>
        </w:rPr>
        <w:t>สุภัทรา</w:t>
      </w:r>
      <w:proofErr w:type="spellEnd"/>
      <w:r w:rsidR="003C0ABB">
        <w:rPr>
          <w:rFonts w:ascii="TH Sarabun New" w:hAnsi="TH Sarabun New" w:cs="TH Sarabun New" w:hint="cs"/>
          <w:b/>
          <w:bCs/>
          <w:cs/>
        </w:rPr>
        <w:t xml:space="preserve"> บุญเสริม</w:t>
      </w:r>
      <w:r w:rsidR="00696113" w:rsidRPr="002913A9">
        <w:rPr>
          <w:rFonts w:ascii="TH Sarabun New" w:hAnsi="TH Sarabun New" w:cs="TH Sarabun New"/>
          <w:b/>
          <w:bCs/>
          <w:cs/>
        </w:rPr>
        <w:t xml:space="preserve"> รองเลขาธิการคณะกรรมการอาหารและยา</w:t>
      </w:r>
      <w:r w:rsidR="00696113" w:rsidRPr="002913A9">
        <w:rPr>
          <w:rFonts w:ascii="TH Sarabun New" w:hAnsi="TH Sarabun New" w:cs="TH Sarabun New"/>
          <w:cs/>
        </w:rPr>
        <w:t xml:space="preserve"> เปิดเผยว่า </w:t>
      </w:r>
      <w:r w:rsidR="003C0ABB">
        <w:rPr>
          <w:rFonts w:hint="cs"/>
          <w:cs/>
        </w:rPr>
        <w:t>ขณะนี้</w:t>
      </w:r>
      <w:r w:rsidR="00E87785">
        <w:rPr>
          <w:rFonts w:hint="cs"/>
          <w:cs/>
        </w:rPr>
        <w:t>ตามที่ปรากฏในข่าวว่า</w:t>
      </w:r>
      <w:r w:rsidR="0079659C">
        <w:rPr>
          <w:rFonts w:hint="cs"/>
          <w:cs/>
        </w:rPr>
        <w:t xml:space="preserve"> </w:t>
      </w:r>
      <w:r w:rsidR="00E87785">
        <w:rPr>
          <w:rFonts w:hint="cs"/>
          <w:cs/>
        </w:rPr>
        <w:t>มีการ</w:t>
      </w:r>
      <w:r w:rsidR="003C0ABB">
        <w:rPr>
          <w:rFonts w:hint="cs"/>
          <w:cs/>
        </w:rPr>
        <w:t>นำน้ำยา</w:t>
      </w:r>
      <w:r w:rsidR="003C0ABB" w:rsidRPr="003C0ABB">
        <w:rPr>
          <w:cs/>
        </w:rPr>
        <w:t>ฆ่าเชื้อโรค</w:t>
      </w:r>
      <w:r w:rsidR="003C0ABB">
        <w:rPr>
          <w:rFonts w:hint="cs"/>
          <w:cs/>
        </w:rPr>
        <w:t>มา</w:t>
      </w:r>
      <w:r w:rsidR="003C0ABB" w:rsidRPr="003C0ABB">
        <w:rPr>
          <w:cs/>
        </w:rPr>
        <w:t>แบ่งใส่ขวด</w:t>
      </w:r>
      <w:r w:rsidR="003C0ABB">
        <w:rPr>
          <w:rFonts w:hint="cs"/>
          <w:cs/>
        </w:rPr>
        <w:t>แจกให้กับประชาชน</w:t>
      </w:r>
      <w:r w:rsidR="00E168F0">
        <w:rPr>
          <w:rFonts w:hint="cs"/>
          <w:cs/>
        </w:rPr>
        <w:t xml:space="preserve"> </w:t>
      </w:r>
      <w:r w:rsidR="00403F37">
        <w:rPr>
          <w:rFonts w:hint="cs"/>
          <w:cs/>
        </w:rPr>
        <w:t>หรือทำอุโมงค์</w:t>
      </w:r>
      <w:r w:rsidR="00DE7D02">
        <w:rPr>
          <w:rFonts w:hint="cs"/>
          <w:cs/>
        </w:rPr>
        <w:t>พ่น</w:t>
      </w:r>
      <w:r w:rsidR="00403F37">
        <w:rPr>
          <w:rFonts w:hint="cs"/>
          <w:cs/>
        </w:rPr>
        <w:t>น้ำยาฆ่าเชื้อ</w:t>
      </w:r>
      <w:r w:rsidR="00F23C21">
        <w:rPr>
          <w:rFonts w:hint="cs"/>
          <w:cs/>
        </w:rPr>
        <w:t>โรค</w:t>
      </w:r>
      <w:r w:rsidR="00DE7D02">
        <w:rPr>
          <w:rFonts w:hint="cs"/>
          <w:cs/>
        </w:rPr>
        <w:t xml:space="preserve"> หรืออุโมงค์แสง</w:t>
      </w:r>
      <w:r w:rsidR="00F23C21">
        <w:rPr>
          <w:rFonts w:hint="cs"/>
          <w:cs/>
        </w:rPr>
        <w:t xml:space="preserve"> </w:t>
      </w:r>
      <w:r w:rsidR="00F23C21" w:rsidRPr="00F23C21">
        <w:rPr>
          <w:rFonts w:hint="eastAsia"/>
          <w:i w:val="0"/>
          <w:iCs/>
          <w:lang w:eastAsia="ja-JP"/>
        </w:rPr>
        <w:t>U</w:t>
      </w:r>
      <w:r w:rsidR="00F23C21" w:rsidRPr="00F23C21">
        <w:rPr>
          <w:i w:val="0"/>
          <w:iCs/>
          <w:lang w:eastAsia="ja-JP"/>
        </w:rPr>
        <w:t xml:space="preserve">V </w:t>
      </w:r>
      <w:r w:rsidR="00F23C21">
        <w:rPr>
          <w:rFonts w:hint="cs"/>
          <w:cs/>
        </w:rPr>
        <w:t>เพื่อฆ่าเชื้อโรค</w:t>
      </w:r>
      <w:r w:rsidR="003C0ABB">
        <w:rPr>
          <w:rFonts w:hint="cs"/>
          <w:cs/>
        </w:rPr>
        <w:t>นั้น สำนักงานคณะกรรมการอาหารและยา (</w:t>
      </w:r>
      <w:proofErr w:type="spellStart"/>
      <w:r w:rsidR="003C0ABB">
        <w:rPr>
          <w:rFonts w:hint="cs"/>
          <w:cs/>
        </w:rPr>
        <w:t>อย</w:t>
      </w:r>
      <w:proofErr w:type="spellEnd"/>
      <w:r w:rsidR="003C0ABB">
        <w:rPr>
          <w:rFonts w:hint="cs"/>
          <w:cs/>
        </w:rPr>
        <w:t xml:space="preserve">.) </w:t>
      </w:r>
      <w:r w:rsidR="00DE7D02">
        <w:rPr>
          <w:rFonts w:hint="cs"/>
          <w:cs/>
        </w:rPr>
        <w:t>มีความ</w:t>
      </w:r>
      <w:r w:rsidR="000A0635">
        <w:rPr>
          <w:rFonts w:hint="cs"/>
          <w:cs/>
        </w:rPr>
        <w:t>ห่วงใย</w:t>
      </w:r>
      <w:r w:rsidR="00994EF8">
        <w:rPr>
          <w:rFonts w:hint="cs"/>
          <w:cs/>
        </w:rPr>
        <w:t xml:space="preserve"> </w:t>
      </w:r>
      <w:r w:rsidR="00F23C21">
        <w:rPr>
          <w:rFonts w:hint="cs"/>
          <w:cs/>
        </w:rPr>
        <w:t>ได้ตรวจสอบแล้วพบว่า น้ำยาที่นำมาแบ่ง</w:t>
      </w:r>
      <w:r w:rsidR="0079659C">
        <w:rPr>
          <w:rFonts w:hint="cs"/>
          <w:cs/>
        </w:rPr>
        <w:t>บรรจุนั้น</w:t>
      </w:r>
      <w:r w:rsidR="00F23C21">
        <w:rPr>
          <w:rFonts w:hint="cs"/>
          <w:cs/>
        </w:rPr>
        <w:t>ได้รับอนุญาตเป็นน้ำยาฆ่าเชื้อแบคทีเรียที่ใช้กับพื้นผิว</w:t>
      </w:r>
      <w:r w:rsidR="005A23C2">
        <w:rPr>
          <w:rFonts w:hint="cs"/>
          <w:cs/>
        </w:rPr>
        <w:t>หรือ</w:t>
      </w:r>
      <w:r w:rsidR="0079659C">
        <w:rPr>
          <w:rFonts w:hint="cs"/>
          <w:cs/>
        </w:rPr>
        <w:t xml:space="preserve">วัสดุ </w:t>
      </w:r>
      <w:r w:rsidR="00F23C21">
        <w:rPr>
          <w:rFonts w:hint="cs"/>
          <w:cs/>
        </w:rPr>
        <w:t xml:space="preserve">เพื่อความปลอดภัย </w:t>
      </w:r>
      <w:proofErr w:type="spellStart"/>
      <w:r w:rsidR="00F23C21">
        <w:rPr>
          <w:rFonts w:hint="cs"/>
          <w:cs/>
        </w:rPr>
        <w:t>อย</w:t>
      </w:r>
      <w:proofErr w:type="spellEnd"/>
      <w:r w:rsidR="00F23C21">
        <w:rPr>
          <w:rFonts w:hint="cs"/>
          <w:cs/>
        </w:rPr>
        <w:t xml:space="preserve">. </w:t>
      </w:r>
      <w:r w:rsidR="000A0635">
        <w:rPr>
          <w:rFonts w:hint="cs"/>
          <w:cs/>
        </w:rPr>
        <w:t>จึง</w:t>
      </w:r>
      <w:r w:rsidR="003C0ABB">
        <w:rPr>
          <w:rFonts w:hint="cs"/>
          <w:cs/>
        </w:rPr>
        <w:t>ขอ</w:t>
      </w:r>
      <w:r w:rsidR="000A0635">
        <w:rPr>
          <w:rFonts w:hint="cs"/>
          <w:cs/>
        </w:rPr>
        <w:t>แนะนำ</w:t>
      </w:r>
      <w:r w:rsidR="003C0ABB" w:rsidRPr="00F23C21">
        <w:rPr>
          <w:rFonts w:hint="cs"/>
          <w:spacing w:val="-4"/>
          <w:cs/>
        </w:rPr>
        <w:t>ประชาชน หากได้รับน้ำยาฆ่าเชื้อโรคที่แบ่งใส่ขวด ขอให้</w:t>
      </w:r>
      <w:r w:rsidR="0079659C">
        <w:rPr>
          <w:rFonts w:hint="cs"/>
          <w:spacing w:val="-4"/>
          <w:cs/>
        </w:rPr>
        <w:t>ตรวจสอบว่า</w:t>
      </w:r>
      <w:r w:rsidR="003C0ABB" w:rsidRPr="00F23C21">
        <w:rPr>
          <w:spacing w:val="-4"/>
          <w:cs/>
        </w:rPr>
        <w:t xml:space="preserve">มีฉลากหรือไม่ </w:t>
      </w:r>
      <w:r w:rsidR="003C0ABB" w:rsidRPr="003C0ABB">
        <w:rPr>
          <w:cs/>
        </w:rPr>
        <w:t>หากไม่มี</w:t>
      </w:r>
      <w:r w:rsidR="0079659C">
        <w:rPr>
          <w:rFonts w:hint="cs"/>
          <w:cs/>
        </w:rPr>
        <w:t>ใ</w:t>
      </w:r>
      <w:r w:rsidR="003C0ABB" w:rsidRPr="003C0ABB">
        <w:rPr>
          <w:cs/>
        </w:rPr>
        <w:t>ห้</w:t>
      </w:r>
      <w:r w:rsidR="006D2F5B">
        <w:rPr>
          <w:rFonts w:hint="cs"/>
          <w:cs/>
        </w:rPr>
        <w:t>สอบถามผู้ให้ว่าคือน้ำยาอะไร มีวิธีการใช้อย่างไร แล้วทำฉ</w:t>
      </w:r>
      <w:r w:rsidR="003C0ABB" w:rsidRPr="003C0ABB">
        <w:rPr>
          <w:cs/>
        </w:rPr>
        <w:t>ลาก</w:t>
      </w:r>
      <w:r w:rsidR="0079659C">
        <w:rPr>
          <w:rFonts w:hint="cs"/>
          <w:cs/>
        </w:rPr>
        <w:t>ให้</w:t>
      </w:r>
      <w:r w:rsidR="003C0ABB" w:rsidRPr="003C0ABB">
        <w:rPr>
          <w:cs/>
        </w:rPr>
        <w:t>ชั</w:t>
      </w:r>
      <w:r w:rsidR="00E168F0">
        <w:rPr>
          <w:cs/>
        </w:rPr>
        <w:t>ดเจน ระบุชื่อน้ำยาฆ่าเชื้อ</w:t>
      </w:r>
      <w:r w:rsidR="006D2F5B">
        <w:rPr>
          <w:rFonts w:hint="cs"/>
          <w:cs/>
        </w:rPr>
        <w:t>โรค</w:t>
      </w:r>
      <w:r w:rsidR="00E168F0">
        <w:rPr>
          <w:cs/>
        </w:rPr>
        <w:t xml:space="preserve"> </w:t>
      </w:r>
      <w:r w:rsidR="00E168F0" w:rsidRPr="005A23C2">
        <w:rPr>
          <w:spacing w:val="-2"/>
          <w:cs/>
        </w:rPr>
        <w:t>ว</w:t>
      </w:r>
      <w:r w:rsidR="00E168F0" w:rsidRPr="005A23C2">
        <w:rPr>
          <w:rFonts w:hint="cs"/>
          <w:spacing w:val="-2"/>
          <w:cs/>
        </w:rPr>
        <w:t>ิ</w:t>
      </w:r>
      <w:r w:rsidR="003C0ABB" w:rsidRPr="005A23C2">
        <w:rPr>
          <w:spacing w:val="-2"/>
          <w:cs/>
        </w:rPr>
        <w:t>ธีการใช้</w:t>
      </w:r>
      <w:r w:rsidR="00107368" w:rsidRPr="005A23C2">
        <w:rPr>
          <w:rFonts w:hint="cs"/>
          <w:spacing w:val="-2"/>
          <w:cs/>
        </w:rPr>
        <w:t>ที่</w:t>
      </w:r>
      <w:r w:rsidR="003C0ABB" w:rsidRPr="005A23C2">
        <w:rPr>
          <w:spacing w:val="-2"/>
          <w:cs/>
        </w:rPr>
        <w:t xml:space="preserve">ถูกต้อง </w:t>
      </w:r>
      <w:r w:rsidR="00107368" w:rsidRPr="005A23C2">
        <w:rPr>
          <w:spacing w:val="-2"/>
          <w:cs/>
        </w:rPr>
        <w:t>แล</w:t>
      </w:r>
      <w:r w:rsidR="004D15BA" w:rsidRPr="005A23C2">
        <w:rPr>
          <w:rFonts w:hint="cs"/>
          <w:spacing w:val="-2"/>
          <w:cs/>
        </w:rPr>
        <w:t>้ว</w:t>
      </w:r>
      <w:r w:rsidR="00107368" w:rsidRPr="005A23C2">
        <w:rPr>
          <w:rFonts w:hint="cs"/>
          <w:spacing w:val="-2"/>
          <w:cs/>
        </w:rPr>
        <w:t>เก็บไว้ในที่มิดชิด</w:t>
      </w:r>
      <w:r w:rsidR="007D1158" w:rsidRPr="005A23C2">
        <w:rPr>
          <w:rFonts w:hint="cs"/>
          <w:spacing w:val="-2"/>
          <w:cs/>
        </w:rPr>
        <w:t xml:space="preserve"> ห่างจากมือเด็ก ไกลจากน้ำดื่มบรรจุขวด</w:t>
      </w:r>
      <w:r w:rsidR="00107368" w:rsidRPr="005A23C2">
        <w:rPr>
          <w:rFonts w:hint="cs"/>
          <w:spacing w:val="-2"/>
          <w:cs/>
        </w:rPr>
        <w:t xml:space="preserve"> </w:t>
      </w:r>
      <w:r w:rsidR="003C0ABB" w:rsidRPr="005A23C2">
        <w:rPr>
          <w:spacing w:val="-2"/>
          <w:cs/>
        </w:rPr>
        <w:t>เพราะอาจ</w:t>
      </w:r>
      <w:r w:rsidR="007D1158" w:rsidRPr="005A23C2">
        <w:rPr>
          <w:rFonts w:hint="cs"/>
          <w:spacing w:val="-2"/>
          <w:cs/>
        </w:rPr>
        <w:t>พลั้งเผลอหยิบมาดื่ม</w:t>
      </w:r>
      <w:r w:rsidR="007D1158">
        <w:rPr>
          <w:rFonts w:hint="cs"/>
          <w:cs/>
        </w:rPr>
        <w:t xml:space="preserve"> คิดว่าเป็นน้ำ</w:t>
      </w:r>
      <w:r w:rsidR="003C0ABB" w:rsidRPr="003C0ABB">
        <w:rPr>
          <w:cs/>
        </w:rPr>
        <w:t>และดื่มเข้าไป จนได้รับอันตรายตามที่เป็นข่าว</w:t>
      </w:r>
      <w:r w:rsidR="00E168F0">
        <w:rPr>
          <w:rFonts w:hint="cs"/>
          <w:cs/>
        </w:rPr>
        <w:t>มา</w:t>
      </w:r>
      <w:r w:rsidR="003C0ABB" w:rsidRPr="003C0ABB">
        <w:rPr>
          <w:cs/>
        </w:rPr>
        <w:t xml:space="preserve">แล้ว </w:t>
      </w:r>
    </w:p>
    <w:p w14:paraId="2A2E1D15" w14:textId="3BE005C0" w:rsidR="00667375" w:rsidRPr="006D2F5B" w:rsidRDefault="003C0ABB" w:rsidP="00BF43C5">
      <w:pPr>
        <w:spacing w:before="120" w:after="0" w:line="340" w:lineRule="exact"/>
        <w:ind w:firstLine="709"/>
        <w:jc w:val="thaiDistribute"/>
        <w:rPr>
          <w:cs/>
        </w:rPr>
      </w:pPr>
      <w:r w:rsidRPr="003C0ABB">
        <w:rPr>
          <w:cs/>
        </w:rPr>
        <w:t>ส่วนกรณีอุโมงค์</w:t>
      </w:r>
      <w:r w:rsidR="000B4959">
        <w:rPr>
          <w:rFonts w:hint="cs"/>
          <w:cs/>
        </w:rPr>
        <w:t>พ่น</w:t>
      </w:r>
      <w:r w:rsidRPr="003C0ABB">
        <w:rPr>
          <w:cs/>
        </w:rPr>
        <w:t>น้ำยาฆ่าเชื้</w:t>
      </w:r>
      <w:r>
        <w:rPr>
          <w:cs/>
        </w:rPr>
        <w:t>อโรค</w:t>
      </w:r>
      <w:r w:rsidR="0079659C">
        <w:rPr>
          <w:rFonts w:hint="cs"/>
          <w:cs/>
        </w:rPr>
        <w:t xml:space="preserve">นั้น </w:t>
      </w:r>
      <w:proofErr w:type="spellStart"/>
      <w:r w:rsidR="00EF6856">
        <w:rPr>
          <w:rFonts w:hint="cs"/>
          <w:cs/>
        </w:rPr>
        <w:t>อย</w:t>
      </w:r>
      <w:proofErr w:type="spellEnd"/>
      <w:r w:rsidR="00EF6856">
        <w:rPr>
          <w:rFonts w:hint="cs"/>
          <w:cs/>
        </w:rPr>
        <w:t>. ขอย้ำว่า</w:t>
      </w:r>
      <w:r w:rsidR="00101A9A">
        <w:rPr>
          <w:rFonts w:hint="cs"/>
          <w:cs/>
        </w:rPr>
        <w:t>ส่วนใหญ่</w:t>
      </w:r>
      <w:r w:rsidR="0079659C">
        <w:rPr>
          <w:rFonts w:hint="cs"/>
          <w:cs/>
        </w:rPr>
        <w:t>น้ำ</w:t>
      </w:r>
      <w:r w:rsidR="00EF6856">
        <w:rPr>
          <w:rFonts w:hint="cs"/>
          <w:cs/>
        </w:rPr>
        <w:t>ย</w:t>
      </w:r>
      <w:r w:rsidR="0079659C">
        <w:rPr>
          <w:rFonts w:hint="cs"/>
          <w:cs/>
        </w:rPr>
        <w:t>าที่</w:t>
      </w:r>
      <w:r w:rsidR="00101A9A">
        <w:rPr>
          <w:rFonts w:hint="cs"/>
          <w:cs/>
        </w:rPr>
        <w:t>นำมาใช้เป็น</w:t>
      </w:r>
      <w:r w:rsidR="00EF6856">
        <w:rPr>
          <w:rFonts w:hint="cs"/>
          <w:cs/>
        </w:rPr>
        <w:t>ผลิตภัณฑ์</w:t>
      </w:r>
      <w:r w:rsidR="00101A9A">
        <w:rPr>
          <w:rFonts w:hint="cs"/>
          <w:cs/>
        </w:rPr>
        <w:t>ที่ขออนุญาต</w:t>
      </w:r>
      <w:r w:rsidR="00EF6856">
        <w:rPr>
          <w:rFonts w:hint="cs"/>
          <w:cs/>
        </w:rPr>
        <w:t>ใช้สำหรับ</w:t>
      </w:r>
      <w:r w:rsidRPr="003C0ABB">
        <w:rPr>
          <w:cs/>
        </w:rPr>
        <w:t>ฆ่า</w:t>
      </w:r>
      <w:r w:rsidRPr="005B4DCE">
        <w:rPr>
          <w:spacing w:val="-2"/>
          <w:cs/>
        </w:rPr>
        <w:t>เชื้อโรค</w:t>
      </w:r>
      <w:r w:rsidR="007D1158">
        <w:rPr>
          <w:rFonts w:hint="cs"/>
          <w:spacing w:val="-2"/>
          <w:cs/>
        </w:rPr>
        <w:t>บน</w:t>
      </w:r>
      <w:r w:rsidRPr="005B4DCE">
        <w:rPr>
          <w:spacing w:val="-2"/>
          <w:cs/>
        </w:rPr>
        <w:t>พื้นผิว</w:t>
      </w:r>
      <w:r w:rsidR="007D1158">
        <w:rPr>
          <w:rFonts w:hint="cs"/>
          <w:spacing w:val="-2"/>
          <w:cs/>
        </w:rPr>
        <w:t>หรือ</w:t>
      </w:r>
      <w:r w:rsidRPr="005B4DCE">
        <w:rPr>
          <w:spacing w:val="-2"/>
          <w:cs/>
        </w:rPr>
        <w:t>วัสดุ</w:t>
      </w:r>
      <w:r w:rsidR="00EF6856" w:rsidRPr="005B4DCE">
        <w:rPr>
          <w:rFonts w:hint="cs"/>
          <w:spacing w:val="-2"/>
          <w:cs/>
        </w:rPr>
        <w:t xml:space="preserve"> </w:t>
      </w:r>
      <w:r w:rsidR="00101A9A">
        <w:rPr>
          <w:rFonts w:hint="cs"/>
          <w:spacing w:val="-2"/>
          <w:cs/>
        </w:rPr>
        <w:t>ไม่สามารถ</w:t>
      </w:r>
      <w:r w:rsidR="00EF6856" w:rsidRPr="005B4DCE">
        <w:rPr>
          <w:rFonts w:hint="cs"/>
          <w:spacing w:val="-2"/>
          <w:cs/>
        </w:rPr>
        <w:t>นำมาใช้กับผิวหนังหรือร่างกายมนุษย์</w:t>
      </w:r>
      <w:r w:rsidR="00101A9A">
        <w:rPr>
          <w:rFonts w:hint="cs"/>
          <w:spacing w:val="-2"/>
          <w:cs/>
        </w:rPr>
        <w:t>ได้</w:t>
      </w:r>
      <w:r w:rsidRPr="005B4DCE">
        <w:rPr>
          <w:spacing w:val="-2"/>
          <w:cs/>
        </w:rPr>
        <w:t xml:space="preserve"> เ</w:t>
      </w:r>
      <w:r w:rsidRPr="005B4DCE">
        <w:rPr>
          <w:rFonts w:hint="cs"/>
          <w:spacing w:val="-2"/>
          <w:cs/>
        </w:rPr>
        <w:t>นื่อ</w:t>
      </w:r>
      <w:r w:rsidRPr="005B4DCE">
        <w:rPr>
          <w:spacing w:val="-2"/>
          <w:cs/>
        </w:rPr>
        <w:t>งจาก</w:t>
      </w:r>
      <w:r w:rsidR="00BD001B" w:rsidRPr="005B4DCE">
        <w:rPr>
          <w:rFonts w:hint="cs"/>
          <w:spacing w:val="-2"/>
          <w:cs/>
        </w:rPr>
        <w:t>มี</w:t>
      </w:r>
      <w:r w:rsidRPr="005B4DCE">
        <w:rPr>
          <w:spacing w:val="-2"/>
          <w:cs/>
        </w:rPr>
        <w:t>ส่วนประกอบ</w:t>
      </w:r>
      <w:r w:rsidR="00BD001B" w:rsidRPr="005B4DCE">
        <w:rPr>
          <w:rFonts w:hint="cs"/>
          <w:spacing w:val="-2"/>
          <w:cs/>
        </w:rPr>
        <w:t>ที่</w:t>
      </w:r>
      <w:r w:rsidR="000B4959">
        <w:rPr>
          <w:rFonts w:hint="cs"/>
          <w:cs/>
        </w:rPr>
        <w:t>อาจ</w:t>
      </w:r>
      <w:r w:rsidRPr="003C0ABB">
        <w:rPr>
          <w:cs/>
        </w:rPr>
        <w:t>ทำให้เกิดการ</w:t>
      </w:r>
      <w:r w:rsidR="00101A9A">
        <w:rPr>
          <w:rFonts w:hint="cs"/>
          <w:cs/>
        </w:rPr>
        <w:t xml:space="preserve">แพ้ </w:t>
      </w:r>
      <w:r w:rsidRPr="00354877">
        <w:rPr>
          <w:spacing w:val="-4"/>
          <w:cs/>
        </w:rPr>
        <w:t>ระคายเคืองต่อผิวหนังและดวงต</w:t>
      </w:r>
      <w:r w:rsidR="000B4959" w:rsidRPr="00354877">
        <w:rPr>
          <w:rFonts w:hint="cs"/>
          <w:spacing w:val="-4"/>
          <w:cs/>
        </w:rPr>
        <w:t>า</w:t>
      </w:r>
      <w:r w:rsidRPr="00354877">
        <w:rPr>
          <w:spacing w:val="-4"/>
          <w:cs/>
        </w:rPr>
        <w:t xml:space="preserve"> ดังนั้น </w:t>
      </w:r>
      <w:r w:rsidRPr="00354877">
        <w:rPr>
          <w:b/>
          <w:bCs/>
          <w:spacing w:val="-4"/>
          <w:cs/>
        </w:rPr>
        <w:t>การนำไปฉีดพ่นบนร่างกาย</w:t>
      </w:r>
      <w:r w:rsidRPr="00354877">
        <w:rPr>
          <w:rFonts w:hint="cs"/>
          <w:b/>
          <w:bCs/>
          <w:spacing w:val="-4"/>
          <w:cs/>
        </w:rPr>
        <w:t>มนุษย์</w:t>
      </w:r>
      <w:r w:rsidR="00EF6856">
        <w:rPr>
          <w:rFonts w:hint="cs"/>
          <w:b/>
          <w:bCs/>
          <w:spacing w:val="-4"/>
          <w:cs/>
        </w:rPr>
        <w:t>เป็นอันตราย</w:t>
      </w:r>
      <w:r w:rsidR="00A074A8">
        <w:rPr>
          <w:rFonts w:hint="cs"/>
          <w:b/>
          <w:bCs/>
          <w:spacing w:val="-4"/>
          <w:cs/>
        </w:rPr>
        <w:t xml:space="preserve"> </w:t>
      </w:r>
      <w:r w:rsidR="00EF6856">
        <w:rPr>
          <w:rFonts w:hint="cs"/>
          <w:b/>
          <w:bCs/>
          <w:spacing w:val="-4"/>
          <w:cs/>
        </w:rPr>
        <w:t xml:space="preserve">ควรระมัดระวังอย่างยิ่ง </w:t>
      </w:r>
      <w:r w:rsidR="005B4DCE" w:rsidRPr="005B4DCE">
        <w:rPr>
          <w:rFonts w:hint="cs"/>
          <w:cs/>
        </w:rPr>
        <w:t>และ</w:t>
      </w:r>
      <w:r w:rsidR="00EF6856">
        <w:rPr>
          <w:rFonts w:hint="cs"/>
          <w:spacing w:val="-2"/>
          <w:cs/>
        </w:rPr>
        <w:t>เช่นเดียวกั</w:t>
      </w:r>
      <w:r w:rsidR="005B4DCE">
        <w:rPr>
          <w:rFonts w:hint="cs"/>
          <w:spacing w:val="-2"/>
          <w:cs/>
        </w:rPr>
        <w:t>น</w:t>
      </w:r>
      <w:r w:rsidR="00EF6856">
        <w:rPr>
          <w:rFonts w:hint="cs"/>
          <w:spacing w:val="-2"/>
          <w:cs/>
        </w:rPr>
        <w:t>ร</w:t>
      </w:r>
      <w:r w:rsidR="00667375" w:rsidRPr="006D2F5B">
        <w:rPr>
          <w:spacing w:val="-2"/>
          <w:cs/>
        </w:rPr>
        <w:t>ะบบฆ่าเชื้อโควิดด้วย</w:t>
      </w:r>
      <w:r w:rsidR="000B4959" w:rsidRPr="006D2F5B">
        <w:rPr>
          <w:rFonts w:hint="cs"/>
          <w:spacing w:val="-2"/>
          <w:cs/>
        </w:rPr>
        <w:t>แสง</w:t>
      </w:r>
      <w:r w:rsidR="006D2F5B" w:rsidRPr="006D2F5B">
        <w:rPr>
          <w:i w:val="0"/>
          <w:iCs/>
          <w:spacing w:val="-2"/>
        </w:rPr>
        <w:t xml:space="preserve"> UV</w:t>
      </w:r>
      <w:r w:rsidR="006D2F5B" w:rsidRPr="006D2F5B">
        <w:rPr>
          <w:spacing w:val="-2"/>
          <w:cs/>
        </w:rPr>
        <w:t xml:space="preserve"> </w:t>
      </w:r>
      <w:r w:rsidR="00667375" w:rsidRPr="00667375">
        <w:rPr>
          <w:cs/>
        </w:rPr>
        <w:t>เหมาะสำหรับการ</w:t>
      </w:r>
      <w:r w:rsidR="006C4889">
        <w:rPr>
          <w:rFonts w:hint="cs"/>
          <w:cs/>
        </w:rPr>
        <w:t xml:space="preserve">        </w:t>
      </w:r>
      <w:r w:rsidR="00667375" w:rsidRPr="00667375">
        <w:rPr>
          <w:cs/>
        </w:rPr>
        <w:t>ฆ่าเชื้อ</w:t>
      </w:r>
      <w:r w:rsidR="00101A9A">
        <w:rPr>
          <w:rFonts w:hint="cs"/>
          <w:cs/>
        </w:rPr>
        <w:t>โรค</w:t>
      </w:r>
      <w:r w:rsidR="00667375" w:rsidRPr="00667375">
        <w:rPr>
          <w:cs/>
        </w:rPr>
        <w:t>ในห้อง</w:t>
      </w:r>
      <w:r w:rsidR="00BD001B">
        <w:rPr>
          <w:rFonts w:hint="cs"/>
          <w:cs/>
        </w:rPr>
        <w:t xml:space="preserve">และอุปกรณ์ต่าง ๆ </w:t>
      </w:r>
      <w:r w:rsidR="00354877">
        <w:rPr>
          <w:rFonts w:hint="cs"/>
          <w:cs/>
        </w:rPr>
        <w:t xml:space="preserve">เท่านั้น </w:t>
      </w:r>
      <w:r w:rsidR="00BD001B">
        <w:rPr>
          <w:rFonts w:hint="cs"/>
          <w:cs/>
        </w:rPr>
        <w:t>ไม่เหมาะสำหรับ</w:t>
      </w:r>
      <w:r w:rsidR="00BD001B" w:rsidRPr="00BD001B">
        <w:rPr>
          <w:rFonts w:hint="cs"/>
          <w:spacing w:val="-4"/>
          <w:cs/>
        </w:rPr>
        <w:t>มนุษย์และสัตว์เลี้ยง</w:t>
      </w:r>
      <w:r w:rsidR="00667375" w:rsidRPr="00BD001B">
        <w:rPr>
          <w:spacing w:val="-4"/>
          <w:cs/>
        </w:rPr>
        <w:t xml:space="preserve"> เพราะจะทำให้เกิดมะเร็งผิวหนังได้</w:t>
      </w:r>
      <w:r w:rsidR="00667375" w:rsidRPr="00BD001B">
        <w:rPr>
          <w:spacing w:val="-4"/>
        </w:rPr>
        <w:t xml:space="preserve"> </w:t>
      </w:r>
      <w:r w:rsidR="005B4DCE">
        <w:rPr>
          <w:rFonts w:hint="cs"/>
          <w:b/>
          <w:bCs/>
          <w:spacing w:val="-4"/>
          <w:cs/>
        </w:rPr>
        <w:t>ทั้งนี้</w:t>
      </w:r>
      <w:r w:rsidR="00354877">
        <w:rPr>
          <w:rFonts w:hint="cs"/>
          <w:b/>
          <w:bCs/>
          <w:spacing w:val="-4"/>
          <w:cs/>
        </w:rPr>
        <w:t xml:space="preserve"> </w:t>
      </w:r>
      <w:r w:rsidR="00EF6856">
        <w:rPr>
          <w:rFonts w:hint="cs"/>
          <w:b/>
          <w:bCs/>
          <w:spacing w:val="-4"/>
          <w:cs/>
        </w:rPr>
        <w:t>การฆ่าเชื้อโรคบนร่างกายมนุษย์</w:t>
      </w:r>
      <w:r w:rsidR="00101A9A">
        <w:rPr>
          <w:rFonts w:hint="cs"/>
          <w:b/>
          <w:bCs/>
          <w:spacing w:val="-4"/>
          <w:cs/>
        </w:rPr>
        <w:t>โดยการพ่นน้ำยาฆ่าเชื้อโรคและแสงยูวี</w:t>
      </w:r>
      <w:r w:rsidR="00427823" w:rsidRPr="00BD001B">
        <w:rPr>
          <w:rFonts w:hint="cs"/>
          <w:b/>
          <w:bCs/>
          <w:spacing w:val="-4"/>
          <w:cs/>
        </w:rPr>
        <w:t xml:space="preserve"> </w:t>
      </w:r>
      <w:r w:rsidR="00427823" w:rsidRPr="00BD001B">
        <w:rPr>
          <w:b/>
          <w:bCs/>
          <w:spacing w:val="-4"/>
          <w:cs/>
        </w:rPr>
        <w:t>องค์การอนามัยโลก</w:t>
      </w:r>
      <w:r w:rsidR="006C4889">
        <w:rPr>
          <w:rFonts w:hint="cs"/>
          <w:b/>
          <w:bCs/>
          <w:spacing w:val="-4"/>
          <w:cs/>
        </w:rPr>
        <w:t xml:space="preserve">   </w:t>
      </w:r>
      <w:r w:rsidR="00427823" w:rsidRPr="00BD001B">
        <w:rPr>
          <w:b/>
          <w:bCs/>
          <w:spacing w:val="-4"/>
          <w:cs/>
        </w:rPr>
        <w:t>ไม่แนะนำให้ใช้</w:t>
      </w:r>
      <w:r w:rsidR="00427823" w:rsidRPr="003C0ABB">
        <w:rPr>
          <w:cs/>
        </w:rPr>
        <w:t xml:space="preserve"> </w:t>
      </w:r>
      <w:r w:rsidR="00354877" w:rsidRPr="003F3D14">
        <w:rPr>
          <w:cs/>
        </w:rPr>
        <w:t>วิธีการที่</w:t>
      </w:r>
      <w:r w:rsidR="00354877">
        <w:rPr>
          <w:rFonts w:hint="cs"/>
          <w:cs/>
        </w:rPr>
        <w:t xml:space="preserve">ทำได้ง่ายและได้ผลดี </w:t>
      </w:r>
      <w:r w:rsidR="00354877" w:rsidRPr="003F3D14">
        <w:rPr>
          <w:cs/>
        </w:rPr>
        <w:t xml:space="preserve">คือ การอาบน้ำ สระผม ทำความสะอาดร่างกายทันทีเมื่อกลับเข้าบ้าน และให้นำเสื้อผ้าไปซักด้วยผงซักฟอกหรือน้ำยาซักผ้าในน้ำร้อนที่อุณหภูมิประมาณ 70-90 องศาเซลเซียส จากนั้นนำไปตากแดดให้แห้ง </w:t>
      </w:r>
      <w:r w:rsidR="00E168F0">
        <w:rPr>
          <w:rFonts w:hint="cs"/>
          <w:cs/>
        </w:rPr>
        <w:t>ทั้งนี้ ประชาชนที่สนใจสามารถติดตามข่าวสารที่เกี่ยวข้องในช่วงโควิด-19</w:t>
      </w:r>
      <w:r w:rsidR="00E168F0" w:rsidRPr="003F3D14">
        <w:rPr>
          <w:cs/>
        </w:rPr>
        <w:t xml:space="preserve"> ได้ที่</w:t>
      </w:r>
      <w:r w:rsidR="00E168F0">
        <w:rPr>
          <w:rFonts w:hint="cs"/>
          <w:cs/>
        </w:rPr>
        <w:t xml:space="preserve">เว็บไซต์ </w:t>
      </w:r>
      <w:proofErr w:type="spellStart"/>
      <w:r w:rsidR="00E168F0">
        <w:rPr>
          <w:rFonts w:hint="cs"/>
          <w:cs/>
        </w:rPr>
        <w:t>อย</w:t>
      </w:r>
      <w:proofErr w:type="spellEnd"/>
      <w:r w:rsidR="00E168F0">
        <w:rPr>
          <w:rFonts w:hint="cs"/>
          <w:cs/>
        </w:rPr>
        <w:t xml:space="preserve">. </w:t>
      </w:r>
      <w:hyperlink w:history="1">
        <w:r w:rsidR="00E168F0" w:rsidRPr="006E505D">
          <w:rPr>
            <w:rStyle w:val="ab"/>
            <w:i w:val="0"/>
            <w:iCs/>
            <w:color w:val="auto"/>
            <w:u w:val="none"/>
          </w:rPr>
          <w:t>www.fda.moph.go.th</w:t>
        </w:r>
        <w:r w:rsidR="00E168F0" w:rsidRPr="009A7ED7">
          <w:rPr>
            <w:rStyle w:val="ab"/>
            <w:color w:val="auto"/>
            <w:u w:val="none"/>
          </w:rPr>
          <w:t xml:space="preserve"> </w:t>
        </w:r>
      </w:hyperlink>
      <w:r w:rsidR="00E168F0" w:rsidRPr="003F3D14">
        <w:rPr>
          <w:cs/>
        </w:rPr>
        <w:t xml:space="preserve">หัวข้อ </w:t>
      </w:r>
      <w:r w:rsidR="00E168F0" w:rsidRPr="003F3D14">
        <w:t>“</w:t>
      </w:r>
      <w:r w:rsidR="00E168F0" w:rsidRPr="006E505D">
        <w:rPr>
          <w:i w:val="0"/>
          <w:iCs/>
        </w:rPr>
        <w:t>COVID-19</w:t>
      </w:r>
      <w:r w:rsidR="00E168F0" w:rsidRPr="003F3D14">
        <w:t>”</w:t>
      </w:r>
      <w:r w:rsidR="00E168F0">
        <w:rPr>
          <w:rFonts w:hint="cs"/>
          <w:cs/>
        </w:rPr>
        <w:t xml:space="preserve"> แล้วคลิกไปที่ “ข่าวประชาสัมพันธ์ที่เกี่ยวข้อง” หรือกดติดตามที่ “</w:t>
      </w:r>
      <w:r w:rsidR="00E168F0" w:rsidRPr="006E505D">
        <w:rPr>
          <w:rFonts w:hint="cs"/>
          <w:cs/>
        </w:rPr>
        <w:t>แฟน</w:t>
      </w:r>
      <w:proofErr w:type="spellStart"/>
      <w:r w:rsidR="00E168F0" w:rsidRPr="006E505D">
        <w:rPr>
          <w:rFonts w:hint="cs"/>
          <w:cs/>
        </w:rPr>
        <w:t>เพจเฟซบุ๊ก</w:t>
      </w:r>
      <w:proofErr w:type="spellEnd"/>
      <w:r w:rsidR="00E168F0" w:rsidRPr="006E505D">
        <w:rPr>
          <w:rFonts w:hint="cs"/>
          <w:i w:val="0"/>
          <w:iCs/>
          <w:cs/>
        </w:rPr>
        <w:t xml:space="preserve"> </w:t>
      </w:r>
      <w:proofErr w:type="spellStart"/>
      <w:r w:rsidR="00E168F0" w:rsidRPr="006E505D">
        <w:rPr>
          <w:i w:val="0"/>
          <w:iCs/>
        </w:rPr>
        <w:t>Fda</w:t>
      </w:r>
      <w:proofErr w:type="spellEnd"/>
      <w:r w:rsidR="00E168F0" w:rsidRPr="006E505D">
        <w:rPr>
          <w:i w:val="0"/>
          <w:iCs/>
        </w:rPr>
        <w:t xml:space="preserve"> Thai</w:t>
      </w:r>
      <w:r w:rsidR="00E168F0">
        <w:rPr>
          <w:rFonts w:hint="cs"/>
          <w:cs/>
        </w:rPr>
        <w:t xml:space="preserve"> </w:t>
      </w:r>
      <w:r w:rsidR="00667375" w:rsidRPr="00354877">
        <w:rPr>
          <w:rFonts w:hint="cs"/>
          <w:b/>
          <w:bCs/>
          <w:cs/>
        </w:rPr>
        <w:t>รองเลขาธิการฯ กล่าวในที่สุด</w:t>
      </w:r>
    </w:p>
    <w:p w14:paraId="1B0D44CA" w14:textId="77777777" w:rsidR="00696113" w:rsidRPr="002913A9" w:rsidRDefault="00696113" w:rsidP="00BF43C5">
      <w:pPr>
        <w:pStyle w:val="normalpara"/>
        <w:spacing w:before="0" w:beforeAutospacing="0" w:after="0" w:afterAutospacing="0" w:line="340" w:lineRule="exact"/>
        <w:jc w:val="center"/>
        <w:rPr>
          <w:rStyle w:val="a9"/>
          <w:rFonts w:ascii="TH Sarabun New" w:hAnsi="TH Sarabun New" w:cs="TH Sarabun New"/>
          <w:sz w:val="32"/>
          <w:szCs w:val="32"/>
        </w:rPr>
      </w:pPr>
      <w:r w:rsidRPr="002913A9">
        <w:rPr>
          <w:rStyle w:val="a9"/>
          <w:rFonts w:ascii="TH Sarabun New" w:hAnsi="TH Sarabun New" w:cs="TH Sarabun New"/>
          <w:sz w:val="32"/>
          <w:szCs w:val="32"/>
          <w:cs/>
        </w:rPr>
        <w:t>***********************************************</w:t>
      </w:r>
    </w:p>
    <w:p w14:paraId="6714A836" w14:textId="37515F64" w:rsidR="00696113" w:rsidRPr="00DA4178" w:rsidRDefault="002913A9" w:rsidP="00BF43C5">
      <w:pPr>
        <w:pStyle w:val="aa"/>
        <w:shd w:val="clear" w:color="auto" w:fill="FFFFFF"/>
        <w:spacing w:before="0" w:beforeAutospacing="0" w:after="0" w:afterAutospacing="0" w:line="340" w:lineRule="exact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A41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วันที่เผยแพร่ข่าว </w:t>
      </w:r>
      <w:r w:rsidR="000F2020" w:rsidRPr="00DA4178">
        <w:rPr>
          <w:rFonts w:ascii="TH Sarabun New" w:hAnsi="TH Sarabun New" w:cs="TH Sarabun New" w:hint="cs"/>
          <w:b/>
          <w:bCs/>
          <w:sz w:val="36"/>
          <w:szCs w:val="36"/>
          <w:cs/>
        </w:rPr>
        <w:t>5</w:t>
      </w:r>
      <w:r w:rsidRPr="00DA41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C3C91" w:rsidRPr="00DA4178">
        <w:rPr>
          <w:rFonts w:ascii="TH Sarabun New" w:hAnsi="TH Sarabun New" w:cs="TH Sarabun New"/>
          <w:b/>
          <w:bCs/>
          <w:sz w:val="36"/>
          <w:szCs w:val="36"/>
          <w:cs/>
        </w:rPr>
        <w:t>เมษายน</w:t>
      </w:r>
      <w:r w:rsidRPr="00DA41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2563 ข่าวแจก </w:t>
      </w:r>
      <w:r w:rsidR="000F2020" w:rsidRPr="00DA4178">
        <w:rPr>
          <w:rFonts w:ascii="TH Sarabun New" w:hAnsi="TH Sarabun New" w:cs="TH Sarabun New" w:hint="cs"/>
          <w:b/>
          <w:bCs/>
          <w:sz w:val="36"/>
          <w:szCs w:val="36"/>
          <w:cs/>
        </w:rPr>
        <w:t>72</w:t>
      </w:r>
      <w:r w:rsidRPr="00DA41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696113" w:rsidRPr="00DA4178">
        <w:rPr>
          <w:rFonts w:ascii="TH Sarabun New" w:hAnsi="TH Sarabun New" w:cs="TH Sarabun New"/>
          <w:b/>
          <w:bCs/>
          <w:sz w:val="36"/>
          <w:szCs w:val="36"/>
          <w:cs/>
        </w:rPr>
        <w:t>/ ปีงบประมาณ พ.ศ. 2563</w:t>
      </w:r>
    </w:p>
    <w:sectPr w:rsidR="00696113" w:rsidRPr="00DA4178" w:rsidSect="002913A9">
      <w:headerReference w:type="default" r:id="rId8"/>
      <w:footerReference w:type="default" r:id="rId9"/>
      <w:pgSz w:w="11906" w:h="16838" w:code="9"/>
      <w:pgMar w:top="3386" w:right="1274" w:bottom="1276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73520" w14:textId="77777777" w:rsidR="003A1531" w:rsidRDefault="003A1531" w:rsidP="000A0C1A">
      <w:pPr>
        <w:spacing w:after="0" w:line="240" w:lineRule="auto"/>
      </w:pPr>
      <w:r>
        <w:separator/>
      </w:r>
    </w:p>
  </w:endnote>
  <w:endnote w:type="continuationSeparator" w:id="0">
    <w:p w14:paraId="4ADA295A" w14:textId="77777777" w:rsidR="003A1531" w:rsidRDefault="003A1531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1F1A1" w14:textId="1DE2B29C" w:rsidR="000A0C1A" w:rsidRDefault="00DA4178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AD108" wp14:editId="0BC19585">
          <wp:simplePos x="0" y="0"/>
          <wp:positionH relativeFrom="column">
            <wp:posOffset>-920750</wp:posOffset>
          </wp:positionH>
          <wp:positionV relativeFrom="paragraph">
            <wp:posOffset>-10795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8FA7" w14:textId="77777777" w:rsidR="003A1531" w:rsidRDefault="003A1531" w:rsidP="000A0C1A">
      <w:pPr>
        <w:spacing w:after="0" w:line="240" w:lineRule="auto"/>
      </w:pPr>
      <w:r>
        <w:separator/>
      </w:r>
    </w:p>
  </w:footnote>
  <w:footnote w:type="continuationSeparator" w:id="0">
    <w:p w14:paraId="5C43563E" w14:textId="77777777" w:rsidR="003A1531" w:rsidRDefault="003A1531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ADFE" w14:textId="4278AB87" w:rsidR="003B7DCB" w:rsidRDefault="00DA417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944E4" wp14:editId="55DCD9BD">
          <wp:simplePos x="0" y="0"/>
          <wp:positionH relativeFrom="column">
            <wp:posOffset>-920115</wp:posOffset>
          </wp:positionH>
          <wp:positionV relativeFrom="paragraph">
            <wp:posOffset>-683260</wp:posOffset>
          </wp:positionV>
          <wp:extent cx="7572829" cy="184587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29" cy="18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635"/>
    <w:rsid w:val="000A0C1A"/>
    <w:rsid w:val="000B2670"/>
    <w:rsid w:val="000B4959"/>
    <w:rsid w:val="000D29B7"/>
    <w:rsid w:val="000F2020"/>
    <w:rsid w:val="00101A9A"/>
    <w:rsid w:val="00107368"/>
    <w:rsid w:val="001372C6"/>
    <w:rsid w:val="001602F8"/>
    <w:rsid w:val="00164AE5"/>
    <w:rsid w:val="001A62E9"/>
    <w:rsid w:val="001B1178"/>
    <w:rsid w:val="002039D4"/>
    <w:rsid w:val="002044C7"/>
    <w:rsid w:val="0022260E"/>
    <w:rsid w:val="002466E7"/>
    <w:rsid w:val="00251C16"/>
    <w:rsid w:val="002554BC"/>
    <w:rsid w:val="00282252"/>
    <w:rsid w:val="00285836"/>
    <w:rsid w:val="002913A9"/>
    <w:rsid w:val="002F100C"/>
    <w:rsid w:val="00302DE6"/>
    <w:rsid w:val="00312442"/>
    <w:rsid w:val="00312940"/>
    <w:rsid w:val="0033117E"/>
    <w:rsid w:val="00354877"/>
    <w:rsid w:val="003957C2"/>
    <w:rsid w:val="003A1531"/>
    <w:rsid w:val="003A3273"/>
    <w:rsid w:val="003B444C"/>
    <w:rsid w:val="003B5DAE"/>
    <w:rsid w:val="003B7DCB"/>
    <w:rsid w:val="003C0ABB"/>
    <w:rsid w:val="003E0B83"/>
    <w:rsid w:val="003E0D21"/>
    <w:rsid w:val="003E6145"/>
    <w:rsid w:val="003E6397"/>
    <w:rsid w:val="00403F37"/>
    <w:rsid w:val="0041707D"/>
    <w:rsid w:val="00421ABF"/>
    <w:rsid w:val="00427823"/>
    <w:rsid w:val="00436403"/>
    <w:rsid w:val="0048075A"/>
    <w:rsid w:val="00481D29"/>
    <w:rsid w:val="004910BC"/>
    <w:rsid w:val="0049209D"/>
    <w:rsid w:val="004C2FCA"/>
    <w:rsid w:val="004D15BA"/>
    <w:rsid w:val="004F0005"/>
    <w:rsid w:val="00501EFE"/>
    <w:rsid w:val="00516C95"/>
    <w:rsid w:val="00541F72"/>
    <w:rsid w:val="00560179"/>
    <w:rsid w:val="005604C9"/>
    <w:rsid w:val="005A23C2"/>
    <w:rsid w:val="005A5396"/>
    <w:rsid w:val="005B4DCE"/>
    <w:rsid w:val="005C3C91"/>
    <w:rsid w:val="005D5C2B"/>
    <w:rsid w:val="005E06FA"/>
    <w:rsid w:val="005F4468"/>
    <w:rsid w:val="006072C2"/>
    <w:rsid w:val="00644926"/>
    <w:rsid w:val="006635C7"/>
    <w:rsid w:val="00667375"/>
    <w:rsid w:val="00696113"/>
    <w:rsid w:val="006C4889"/>
    <w:rsid w:val="006D2F5B"/>
    <w:rsid w:val="006D61D6"/>
    <w:rsid w:val="006D7CCF"/>
    <w:rsid w:val="006E505D"/>
    <w:rsid w:val="0071510D"/>
    <w:rsid w:val="00727BC3"/>
    <w:rsid w:val="00760F30"/>
    <w:rsid w:val="00767402"/>
    <w:rsid w:val="0079659C"/>
    <w:rsid w:val="007A429D"/>
    <w:rsid w:val="007B2B05"/>
    <w:rsid w:val="007D1158"/>
    <w:rsid w:val="007D7C16"/>
    <w:rsid w:val="00817487"/>
    <w:rsid w:val="00823DE1"/>
    <w:rsid w:val="00824577"/>
    <w:rsid w:val="00895046"/>
    <w:rsid w:val="008B506C"/>
    <w:rsid w:val="008C45E2"/>
    <w:rsid w:val="008D3A18"/>
    <w:rsid w:val="008E6517"/>
    <w:rsid w:val="00927E13"/>
    <w:rsid w:val="00994EF8"/>
    <w:rsid w:val="009B1A50"/>
    <w:rsid w:val="009B468A"/>
    <w:rsid w:val="00A074A8"/>
    <w:rsid w:val="00A31566"/>
    <w:rsid w:val="00A3303A"/>
    <w:rsid w:val="00A43D05"/>
    <w:rsid w:val="00A66B6A"/>
    <w:rsid w:val="00A84C20"/>
    <w:rsid w:val="00A96BB7"/>
    <w:rsid w:val="00AA5130"/>
    <w:rsid w:val="00B01006"/>
    <w:rsid w:val="00B21B84"/>
    <w:rsid w:val="00B31B04"/>
    <w:rsid w:val="00B50D00"/>
    <w:rsid w:val="00B53199"/>
    <w:rsid w:val="00B93B1F"/>
    <w:rsid w:val="00BC5F18"/>
    <w:rsid w:val="00BC7852"/>
    <w:rsid w:val="00BD001B"/>
    <w:rsid w:val="00BF43C5"/>
    <w:rsid w:val="00C12608"/>
    <w:rsid w:val="00C14082"/>
    <w:rsid w:val="00C20FDD"/>
    <w:rsid w:val="00C2125C"/>
    <w:rsid w:val="00C3385B"/>
    <w:rsid w:val="00C33D18"/>
    <w:rsid w:val="00C34212"/>
    <w:rsid w:val="00C52AA1"/>
    <w:rsid w:val="00C76487"/>
    <w:rsid w:val="00C81E3E"/>
    <w:rsid w:val="00CA669A"/>
    <w:rsid w:val="00CC48E7"/>
    <w:rsid w:val="00CD6FFA"/>
    <w:rsid w:val="00D13229"/>
    <w:rsid w:val="00D62937"/>
    <w:rsid w:val="00D634EF"/>
    <w:rsid w:val="00D65C51"/>
    <w:rsid w:val="00D96876"/>
    <w:rsid w:val="00DA4178"/>
    <w:rsid w:val="00DC39F5"/>
    <w:rsid w:val="00DE7D02"/>
    <w:rsid w:val="00DF4BB8"/>
    <w:rsid w:val="00DF53C6"/>
    <w:rsid w:val="00E168F0"/>
    <w:rsid w:val="00E177C2"/>
    <w:rsid w:val="00E25A20"/>
    <w:rsid w:val="00E83A62"/>
    <w:rsid w:val="00E87785"/>
    <w:rsid w:val="00EF6856"/>
    <w:rsid w:val="00F22C3C"/>
    <w:rsid w:val="00F23C21"/>
    <w:rsid w:val="00F27F85"/>
    <w:rsid w:val="00F343CC"/>
    <w:rsid w:val="00F56F23"/>
    <w:rsid w:val="00F623AA"/>
    <w:rsid w:val="00F71A18"/>
    <w:rsid w:val="00F75985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E1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E1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3</cp:revision>
  <cp:lastPrinted>2020-04-05T12:08:00Z</cp:lastPrinted>
  <dcterms:created xsi:type="dcterms:W3CDTF">2020-04-05T12:08:00Z</dcterms:created>
  <dcterms:modified xsi:type="dcterms:W3CDTF">2020-04-05T12:08:00Z</dcterms:modified>
</cp:coreProperties>
</file>