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8D" w:rsidRPr="00402135" w:rsidRDefault="0003655F" w:rsidP="00BE478D">
      <w:pPr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257810</wp:posOffset>
            </wp:positionV>
            <wp:extent cx="942975" cy="981075"/>
            <wp:effectExtent l="19050" t="0" r="9525" b="0"/>
            <wp:wrapSquare wrapText="bothSides"/>
            <wp:docPr id="6" name="Picture 3" descr="\\192.168.15.16\Public-\(2) โลโก้สถาบันโรคผิวหนัง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5.16\Public-\(2) โลโก้สถาบันโรคผิวหนัง\image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C4C">
        <w:rPr>
          <w:rFonts w:ascii="BrowalliaUPC" w:hAnsi="BrowalliaUPC" w:cs="BrowalliaUP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362585</wp:posOffset>
            </wp:positionV>
            <wp:extent cx="1249680" cy="54292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TGroup_Eng_2 used 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C4C">
        <w:rPr>
          <w:rFonts w:ascii="BrowalliaUPC" w:hAnsi="BrowalliaUPC" w:cs="Browall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286385</wp:posOffset>
            </wp:positionV>
            <wp:extent cx="962025" cy="952500"/>
            <wp:effectExtent l="19050" t="0" r="9525" b="0"/>
            <wp:wrapSquare wrapText="bothSides"/>
            <wp:docPr id="4" name="Picture 1" descr="\\192.168.15.16\Public-\(1) โลโก้ใหม่ของสถาบันโรคผิวหนั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.16\Public-\(1) โลโก้ใหม่ของสถาบันโรคผิวหนัง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816">
        <w:rPr>
          <w:rFonts w:ascii="BrowalliaUPC" w:hAnsi="BrowalliaUPC" w:cs="Browall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193040</wp:posOffset>
                </wp:positionV>
                <wp:extent cx="692785" cy="4406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88C" w:rsidRPr="0052188C" w:rsidRDefault="0052188C" w:rsidP="0052188C">
                            <w:pPr>
                              <w:spacing w:after="0"/>
                              <w:jc w:val="center"/>
                              <w:rPr>
                                <w:rFonts w:ascii="BrowalliaUPC" w:hAnsi="BrowalliaUPC" w:cs="BrowalliaUPC"/>
                                <w:color w:val="FFFFFF" w:themeColor="background1"/>
                                <w:sz w:val="28"/>
                              </w:rPr>
                            </w:pPr>
                            <w:r w:rsidRPr="0052188C">
                              <w:rPr>
                                <w:rFonts w:ascii="BrowalliaUPC" w:hAnsi="BrowalliaUPC" w:cs="BrowalliaUPC"/>
                                <w:color w:val="FFFFFF" w:themeColor="background1"/>
                                <w:sz w:val="28"/>
                              </w:rPr>
                              <w:t>Logo</w:t>
                            </w:r>
                          </w:p>
                          <w:p w:rsidR="0052188C" w:rsidRPr="0052188C" w:rsidRDefault="0052188C" w:rsidP="0052188C">
                            <w:pPr>
                              <w:spacing w:after="0"/>
                              <w:jc w:val="center"/>
                              <w:rPr>
                                <w:rFonts w:ascii="BrowalliaUPC" w:hAnsi="BrowalliaUPC" w:cs="BrowalliaUPC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</w:pPr>
                            <w:r w:rsidRPr="0052188C">
                              <w:rPr>
                                <w:rFonts w:ascii="BrowalliaUPC" w:hAnsi="BrowalliaUPC" w:cs="BrowalliaUPC" w:hint="cs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กรมการแพทย์</w:t>
                            </w:r>
                          </w:p>
                          <w:p w:rsidR="0052188C" w:rsidRPr="0052188C" w:rsidRDefault="0052188C" w:rsidP="0052188C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pt;margin-top:15.2pt;width:54.55pt;height:3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" filled="f" stroked="f" strokeweight=".5pt">
                <v:path arrowok="t"/>
                <v:textbox>
                  <w:txbxContent>
                    <w:p w:rsidR="0052188C" w:rsidRPr="0052188C" w:rsidRDefault="0052188C" w:rsidP="0052188C">
                      <w:pPr>
                        <w:spacing w:after="0"/>
                        <w:jc w:val="center"/>
                        <w:rPr>
                          <w:rFonts w:ascii="BrowalliaUPC" w:hAnsi="BrowalliaUPC" w:cs="BrowalliaUPC"/>
                          <w:color w:val="FFFFFF" w:themeColor="background1"/>
                          <w:sz w:val="28"/>
                        </w:rPr>
                      </w:pPr>
                      <w:r w:rsidRPr="0052188C">
                        <w:rPr>
                          <w:rFonts w:ascii="BrowalliaUPC" w:hAnsi="BrowalliaUPC" w:cs="BrowalliaUPC"/>
                          <w:color w:val="FFFFFF" w:themeColor="background1"/>
                          <w:sz w:val="28"/>
                        </w:rPr>
                        <w:t>Logo</w:t>
                      </w:r>
                    </w:p>
                    <w:p w:rsidR="0052188C" w:rsidRPr="0052188C" w:rsidRDefault="0052188C" w:rsidP="0052188C">
                      <w:pPr>
                        <w:spacing w:after="0"/>
                        <w:jc w:val="center"/>
                        <w:rPr>
                          <w:rFonts w:ascii="BrowalliaUPC" w:hAnsi="BrowalliaUPC" w:cs="BrowalliaUPC"/>
                          <w:color w:val="FFFFFF" w:themeColor="background1"/>
                          <w:sz w:val="20"/>
                          <w:szCs w:val="20"/>
                          <w:cs/>
                        </w:rPr>
                      </w:pPr>
                      <w:r w:rsidRPr="0052188C">
                        <w:rPr>
                          <w:rFonts w:ascii="BrowalliaUPC" w:hAnsi="BrowalliaUPC" w:cs="BrowalliaUPC" w:hint="cs"/>
                          <w:color w:val="FFFFFF" w:themeColor="background1"/>
                          <w:sz w:val="20"/>
                          <w:szCs w:val="20"/>
                          <w:cs/>
                        </w:rPr>
                        <w:t>กรมการแพทย์</w:t>
                      </w:r>
                    </w:p>
                    <w:p w:rsidR="0052188C" w:rsidRPr="0052188C" w:rsidRDefault="0052188C" w:rsidP="0052188C">
                      <w:pPr>
                        <w:jc w:val="center"/>
                        <w:rPr>
                          <w:color w:val="FFFFFF" w:themeColor="background1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88C" w:rsidRDefault="0052188C" w:rsidP="00845AB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:rsidR="003D6C4C" w:rsidRDefault="003D6C4C" w:rsidP="00845AB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:rsidR="0052188C" w:rsidRDefault="0052188C" w:rsidP="00845AB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:rsidR="003D6C4C" w:rsidRDefault="003D6C4C" w:rsidP="00845AB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</w:p>
    <w:p w:rsidR="00845AB6" w:rsidRPr="00845AB6" w:rsidRDefault="00845AB6" w:rsidP="00845AB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45AB6">
        <w:rPr>
          <w:rFonts w:ascii="BrowalliaUPC" w:hAnsi="BrowalliaUPC" w:cs="BrowalliaUPC" w:hint="cs"/>
          <w:b/>
          <w:bCs/>
          <w:sz w:val="32"/>
          <w:szCs w:val="32"/>
          <w:cs/>
        </w:rPr>
        <w:t>ปตท</w:t>
      </w:r>
      <w:r w:rsidRPr="00845AB6">
        <w:rPr>
          <w:rFonts w:ascii="BrowalliaUPC" w:hAnsi="BrowalliaUPC" w:cs="BrowalliaUPC"/>
          <w:b/>
          <w:bCs/>
          <w:sz w:val="32"/>
          <w:szCs w:val="32"/>
          <w:cs/>
        </w:rPr>
        <w:t xml:space="preserve">. – </w:t>
      </w:r>
      <w:r w:rsidRPr="00845AB6">
        <w:rPr>
          <w:rFonts w:ascii="BrowalliaUPC" w:hAnsi="BrowalliaUPC" w:cs="BrowalliaUPC" w:hint="cs"/>
          <w:b/>
          <w:bCs/>
          <w:sz w:val="32"/>
          <w:szCs w:val="32"/>
          <w:cs/>
        </w:rPr>
        <w:t>กรมการแพทย์ร่วมพัฒนานวัตกรรมแผ่นปิดแผลชนิด</w:t>
      </w:r>
      <w:proofErr w:type="spellStart"/>
      <w:r w:rsidRPr="00845AB6">
        <w:rPr>
          <w:rFonts w:ascii="BrowalliaUPC" w:hAnsi="BrowalliaUPC" w:cs="BrowalliaUPC" w:hint="cs"/>
          <w:b/>
          <w:bCs/>
          <w:sz w:val="32"/>
          <w:szCs w:val="32"/>
          <w:cs/>
        </w:rPr>
        <w:t>ไบ</w:t>
      </w:r>
      <w:proofErr w:type="spellEnd"/>
      <w:r w:rsidRPr="00845AB6">
        <w:rPr>
          <w:rFonts w:ascii="BrowalliaUPC" w:hAnsi="BrowalliaUPC" w:cs="BrowalliaUPC" w:hint="cs"/>
          <w:b/>
          <w:bCs/>
          <w:sz w:val="32"/>
          <w:szCs w:val="32"/>
          <w:cs/>
        </w:rPr>
        <w:t>โอเซลลูโลส</w:t>
      </w:r>
    </w:p>
    <w:p w:rsidR="00845AB6" w:rsidRDefault="00845AB6" w:rsidP="0052188C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45AB6">
        <w:rPr>
          <w:rFonts w:ascii="BrowalliaUPC" w:hAnsi="BrowalliaUPC" w:cs="BrowalliaUPC" w:hint="cs"/>
          <w:b/>
          <w:bCs/>
          <w:sz w:val="32"/>
          <w:szCs w:val="32"/>
          <w:cs/>
        </w:rPr>
        <w:t>ยกไทยเป็นศูนย์กลางเทคโนโลยีการแพทย์</w:t>
      </w:r>
    </w:p>
    <w:p w:rsidR="0052188C" w:rsidRDefault="0052188C" w:rsidP="00B604BB">
      <w:pPr>
        <w:spacing w:after="0"/>
        <w:ind w:firstLine="720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:rsidR="00EE7E1D" w:rsidRPr="00B604BB" w:rsidRDefault="00AC7748" w:rsidP="00B604BB">
      <w:pPr>
        <w:spacing w:after="0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693184">
        <w:rPr>
          <w:rFonts w:ascii="BrowalliaUPC" w:hAnsi="BrowalliaUPC" w:cs="BrowalliaUPC"/>
          <w:b/>
          <w:bCs/>
          <w:sz w:val="32"/>
          <w:szCs w:val="32"/>
          <w:cs/>
        </w:rPr>
        <w:t>วันนี้ (</w:t>
      </w:r>
      <w:r>
        <w:rPr>
          <w:rFonts w:ascii="BrowalliaUPC" w:hAnsi="BrowalliaUPC" w:cs="BrowalliaUPC"/>
          <w:b/>
          <w:bCs/>
          <w:sz w:val="32"/>
          <w:szCs w:val="32"/>
        </w:rPr>
        <w:t>20</w:t>
      </w:r>
      <w:r w:rsidR="00EE7E1D">
        <w:rPr>
          <w:rFonts w:ascii="BrowalliaUPC" w:hAnsi="BrowalliaUPC" w:cs="BrowalliaUPC" w:hint="cs"/>
          <w:b/>
          <w:bCs/>
          <w:sz w:val="32"/>
          <w:szCs w:val="32"/>
          <w:cs/>
        </w:rPr>
        <w:t>กุมภาพันธ์</w:t>
      </w:r>
      <w:r>
        <w:rPr>
          <w:rFonts w:ascii="BrowalliaUPC" w:hAnsi="BrowalliaUPC" w:cs="BrowalliaUPC"/>
          <w:b/>
          <w:bCs/>
          <w:sz w:val="32"/>
          <w:szCs w:val="32"/>
        </w:rPr>
        <w:t>2563</w:t>
      </w:r>
      <w:r w:rsidRPr="00693184">
        <w:rPr>
          <w:rFonts w:ascii="BrowalliaUPC" w:hAnsi="BrowalliaUPC" w:cs="BrowalliaUPC"/>
          <w:b/>
          <w:bCs/>
          <w:sz w:val="32"/>
          <w:szCs w:val="32"/>
          <w:cs/>
        </w:rPr>
        <w:t>)</w:t>
      </w:r>
      <w:r w:rsidR="00EE7E1D" w:rsidRPr="00EE7E1D">
        <w:rPr>
          <w:rFonts w:ascii="BrowalliaUPC" w:hAnsi="BrowalliaUPC" w:cs="BrowalliaUPC" w:hint="cs"/>
          <w:sz w:val="32"/>
          <w:szCs w:val="32"/>
          <w:cs/>
        </w:rPr>
        <w:t>บริษัทปตท</w:t>
      </w:r>
      <w:r w:rsidR="00EE7E1D" w:rsidRPr="00EE7E1D">
        <w:rPr>
          <w:rFonts w:ascii="BrowalliaUPC" w:hAnsi="BrowalliaUPC" w:cs="BrowalliaUPC"/>
          <w:sz w:val="32"/>
          <w:szCs w:val="32"/>
          <w:cs/>
        </w:rPr>
        <w:t xml:space="preserve">. </w:t>
      </w:r>
      <w:r w:rsidR="00EE7E1D" w:rsidRPr="00EE7E1D">
        <w:rPr>
          <w:rFonts w:ascii="BrowalliaUPC" w:hAnsi="BrowalliaUPC" w:cs="BrowalliaUPC" w:hint="cs"/>
          <w:sz w:val="32"/>
          <w:szCs w:val="32"/>
          <w:cs/>
        </w:rPr>
        <w:t>จำกัด</w:t>
      </w:r>
      <w:r w:rsidR="00EE7E1D" w:rsidRPr="00EE7E1D">
        <w:rPr>
          <w:rFonts w:ascii="BrowalliaUPC" w:hAnsi="BrowalliaUPC" w:cs="BrowalliaUPC"/>
          <w:sz w:val="32"/>
          <w:szCs w:val="32"/>
          <w:cs/>
        </w:rPr>
        <w:t xml:space="preserve"> (</w:t>
      </w:r>
      <w:r w:rsidR="00EE7E1D" w:rsidRPr="00EE7E1D">
        <w:rPr>
          <w:rFonts w:ascii="BrowalliaUPC" w:hAnsi="BrowalliaUPC" w:cs="BrowalliaUPC" w:hint="cs"/>
          <w:sz w:val="32"/>
          <w:szCs w:val="32"/>
          <w:cs/>
        </w:rPr>
        <w:t>มหาชน</w:t>
      </w:r>
      <w:r w:rsidR="00EE7E1D" w:rsidRPr="00EE7E1D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EE7E1D" w:rsidRPr="00EE7E1D">
        <w:rPr>
          <w:rFonts w:ascii="BrowalliaUPC" w:hAnsi="BrowalliaUPC" w:cs="BrowalliaUPC" w:hint="cs"/>
          <w:sz w:val="32"/>
          <w:szCs w:val="32"/>
          <w:cs/>
        </w:rPr>
        <w:t>และกรมการแพทย์กระทรวงสาธารณสุข</w:t>
      </w:r>
      <w:r w:rsidRPr="00693184">
        <w:rPr>
          <w:rFonts w:ascii="BrowalliaUPC" w:hAnsi="BrowalliaUPC" w:cs="BrowalliaUPC"/>
          <w:sz w:val="32"/>
          <w:szCs w:val="32"/>
          <w:cs/>
        </w:rPr>
        <w:t xml:space="preserve"> จัด</w:t>
      </w:r>
      <w:r w:rsidR="00EE7E1D" w:rsidRPr="00EE7E1D">
        <w:rPr>
          <w:rFonts w:ascii="BrowalliaUPC" w:hAnsi="BrowalliaUPC" w:cs="BrowalliaUPC" w:hint="cs"/>
          <w:sz w:val="32"/>
          <w:szCs w:val="32"/>
          <w:cs/>
        </w:rPr>
        <w:t>พิธีลงนามข้อตกลงความร่วมมือโครงการพัฒนานวัตกรรมสำหรับผู้ป่วยโรคผิวหนังเพื่อการจำหน่ายเชิงพาณิชย์</w:t>
      </w:r>
      <w:r w:rsidR="008107A1">
        <w:rPr>
          <w:rFonts w:ascii="BrowalliaUPC" w:hAnsi="BrowalliaUPC" w:cs="BrowalliaUPC" w:hint="cs"/>
          <w:sz w:val="32"/>
          <w:szCs w:val="32"/>
          <w:cs/>
        </w:rPr>
        <w:t xml:space="preserve"> โดย</w:t>
      </w:r>
      <w:r w:rsidR="004B37B3">
        <w:rPr>
          <w:rFonts w:ascii="BrowalliaUPC" w:hAnsi="BrowalliaUPC" w:cs="BrowalliaUPC" w:hint="cs"/>
          <w:sz w:val="32"/>
          <w:szCs w:val="32"/>
          <w:cs/>
        </w:rPr>
        <w:t>มุ่ง</w:t>
      </w:r>
      <w:r w:rsidR="004B37B3" w:rsidRPr="004B37B3">
        <w:rPr>
          <w:rFonts w:ascii="BrowalliaUPC" w:hAnsi="BrowalliaUPC" w:cs="BrowalliaUPC" w:hint="cs"/>
          <w:sz w:val="32"/>
          <w:szCs w:val="32"/>
          <w:cs/>
        </w:rPr>
        <w:t>พัฒนา</w:t>
      </w:r>
      <w:r w:rsidR="008107A1">
        <w:rPr>
          <w:rFonts w:ascii="BrowalliaUPC" w:hAnsi="BrowalliaUPC" w:cs="BrowalliaUPC" w:hint="cs"/>
          <w:sz w:val="32"/>
          <w:szCs w:val="32"/>
          <w:cs/>
        </w:rPr>
        <w:t>ความร่วมมือด้าน</w:t>
      </w:r>
      <w:r w:rsidR="008107A1" w:rsidRPr="004B37B3">
        <w:rPr>
          <w:rFonts w:ascii="BrowalliaUPC" w:hAnsi="BrowalliaUPC" w:cs="BrowalliaUPC" w:hint="cs"/>
          <w:sz w:val="32"/>
          <w:szCs w:val="32"/>
          <w:cs/>
        </w:rPr>
        <w:t>นวัตกรรม</w:t>
      </w:r>
      <w:r w:rsidR="008107A1">
        <w:rPr>
          <w:rFonts w:ascii="BrowalliaUPC" w:hAnsi="BrowalliaUPC" w:cs="BrowalliaUPC" w:hint="cs"/>
          <w:sz w:val="32"/>
          <w:szCs w:val="32"/>
          <w:cs/>
        </w:rPr>
        <w:t>ทางการแพทย์</w:t>
      </w:r>
      <w:r w:rsidR="008107A1" w:rsidRPr="004B37B3">
        <w:rPr>
          <w:rFonts w:ascii="BrowalliaUPC" w:hAnsi="BrowalliaUPC" w:cs="BrowalliaUPC" w:hint="cs"/>
          <w:sz w:val="32"/>
          <w:szCs w:val="32"/>
          <w:cs/>
        </w:rPr>
        <w:t>ในรูปแบบต่างๆ</w:t>
      </w:r>
      <w:r w:rsidR="004B37B3">
        <w:rPr>
          <w:rFonts w:ascii="BrowalliaUPC" w:hAnsi="BrowalliaUPC" w:cs="BrowalliaUPC" w:hint="cs"/>
          <w:sz w:val="32"/>
          <w:szCs w:val="32"/>
          <w:cs/>
        </w:rPr>
        <w:t>ที่สามารถนำ</w:t>
      </w:r>
      <w:r w:rsidR="004B37B3" w:rsidRPr="004B37B3">
        <w:rPr>
          <w:rFonts w:ascii="BrowalliaUPC" w:hAnsi="BrowalliaUPC" w:cs="BrowalliaUPC" w:hint="cs"/>
          <w:sz w:val="32"/>
          <w:szCs w:val="32"/>
          <w:cs/>
        </w:rPr>
        <w:t>ไปใช้กับผู้ป่วยโรคผิวหนัง</w:t>
      </w:r>
      <w:r w:rsidR="004B37B3">
        <w:rPr>
          <w:rFonts w:ascii="BrowalliaUPC" w:hAnsi="BrowalliaUPC" w:cs="BrowalliaUPC" w:hint="cs"/>
          <w:sz w:val="32"/>
          <w:szCs w:val="32"/>
          <w:cs/>
        </w:rPr>
        <w:t xml:space="preserve"> ผ่าน</w:t>
      </w:r>
      <w:r w:rsidR="004B37B3" w:rsidRPr="004B37B3">
        <w:rPr>
          <w:rFonts w:ascii="BrowalliaUPC" w:hAnsi="BrowalliaUPC" w:cs="BrowalliaUPC" w:hint="cs"/>
          <w:sz w:val="32"/>
          <w:szCs w:val="32"/>
          <w:cs/>
        </w:rPr>
        <w:t>โครงการ</w:t>
      </w:r>
      <w:r w:rsidR="008107A1">
        <w:rPr>
          <w:rFonts w:ascii="BrowalliaUPC" w:hAnsi="BrowalliaUPC" w:cs="BrowalliaUPC" w:hint="cs"/>
          <w:sz w:val="32"/>
          <w:szCs w:val="32"/>
          <w:cs/>
        </w:rPr>
        <w:t xml:space="preserve">นำร่อง </w:t>
      </w:r>
      <w:r w:rsidR="008107A1">
        <w:rPr>
          <w:rFonts w:ascii="BrowalliaUPC" w:hAnsi="BrowalliaUPC" w:cs="BrowalliaUPC"/>
          <w:sz w:val="32"/>
          <w:szCs w:val="32"/>
          <w:cs/>
        </w:rPr>
        <w:t>“</w:t>
      </w:r>
      <w:r w:rsidR="004B37B3" w:rsidRPr="004B37B3">
        <w:rPr>
          <w:rFonts w:ascii="BrowalliaUPC" w:hAnsi="BrowalliaUPC" w:cs="BrowalliaUPC" w:hint="cs"/>
          <w:sz w:val="32"/>
          <w:szCs w:val="32"/>
          <w:cs/>
        </w:rPr>
        <w:t>โครงการพัฒนาผลิตภัณฑ์วัสดุปิดแผลชนิด</w:t>
      </w:r>
      <w:proofErr w:type="spellStart"/>
      <w:r w:rsidR="004B37B3" w:rsidRPr="004B37B3">
        <w:rPr>
          <w:rFonts w:ascii="BrowalliaUPC" w:hAnsi="BrowalliaUPC" w:cs="BrowalliaUPC" w:hint="cs"/>
          <w:sz w:val="32"/>
          <w:szCs w:val="32"/>
          <w:cs/>
        </w:rPr>
        <w:t>ไบ</w:t>
      </w:r>
      <w:proofErr w:type="spellEnd"/>
      <w:r w:rsidR="004B37B3" w:rsidRPr="004B37B3">
        <w:rPr>
          <w:rFonts w:ascii="BrowalliaUPC" w:hAnsi="BrowalliaUPC" w:cs="BrowalliaUPC" w:hint="cs"/>
          <w:sz w:val="32"/>
          <w:szCs w:val="32"/>
          <w:cs/>
        </w:rPr>
        <w:t>โอเซลลูโลสเพื่อการจำหน่ายเชิงพาณิชย์</w:t>
      </w:r>
      <w:r w:rsidR="008107A1">
        <w:rPr>
          <w:rFonts w:ascii="BrowalliaUPC" w:hAnsi="BrowalliaUPC" w:cs="BrowalliaUPC"/>
          <w:sz w:val="32"/>
          <w:szCs w:val="32"/>
          <w:cs/>
        </w:rPr>
        <w:t>”</w:t>
      </w:r>
      <w:r w:rsidR="007F34D9" w:rsidRPr="004B37B3">
        <w:rPr>
          <w:rFonts w:ascii="BrowalliaUPC" w:hAnsi="BrowalliaUPC" w:cs="BrowalliaUPC" w:hint="cs"/>
          <w:sz w:val="32"/>
          <w:szCs w:val="32"/>
          <w:cs/>
        </w:rPr>
        <w:t>สร้างโอกาสสำหรับผู้ป่วยให้สามารถเข้าถึงผลิตภัณฑ์ของคนไทยที่มีคุณภาพเทียบเท่าระดับสากลในราคาที่เหมาะสม</w:t>
      </w:r>
      <w:r w:rsidR="007F34D9" w:rsidRPr="007F34D9">
        <w:rPr>
          <w:rFonts w:ascii="BrowalliaUPC" w:hAnsi="BrowalliaUPC" w:cs="BrowalliaUPC"/>
          <w:sz w:val="32"/>
          <w:szCs w:val="32"/>
          <w:cs/>
        </w:rPr>
        <w:t>ตอบโจทย์การพัฒนาเศรษฐกิจและสังคมให้เกิดผลเป็นรูปธรรม</w:t>
      </w:r>
    </w:p>
    <w:p w:rsidR="007F34D9" w:rsidRDefault="00AC7748" w:rsidP="001E7B6F">
      <w:pPr>
        <w:spacing w:before="240" w:after="0"/>
        <w:ind w:firstLine="72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693184">
        <w:rPr>
          <w:rFonts w:ascii="BrowalliaUPC" w:hAnsi="BrowalliaUPC" w:cs="BrowalliaUPC"/>
          <w:b/>
          <w:bCs/>
          <w:sz w:val="32"/>
          <w:szCs w:val="32"/>
          <w:cs/>
        </w:rPr>
        <w:t>นายวิทวัส สวัสดิ์-ชูโต ประธานเจ้าหน้าที่เทคโนโลยีและวิศวกรรม บริษัท ปตท. จำกัด (มหาชน) (ปตท.)</w:t>
      </w:r>
      <w:r w:rsidR="00B604BB">
        <w:rPr>
          <w:rFonts w:ascii="BrowalliaUPC" w:hAnsi="BrowalliaUPC" w:cs="BrowalliaUPC" w:hint="cs"/>
          <w:sz w:val="32"/>
          <w:szCs w:val="32"/>
          <w:cs/>
        </w:rPr>
        <w:t>เปิดเผยว่า</w:t>
      </w:r>
      <w:r w:rsidR="00F75868" w:rsidRPr="00F75868">
        <w:rPr>
          <w:rFonts w:ascii="BrowalliaUPC" w:hAnsi="BrowalliaUPC" w:cs="BrowalliaUPC" w:hint="cs"/>
          <w:sz w:val="32"/>
          <w:szCs w:val="32"/>
          <w:cs/>
        </w:rPr>
        <w:t>ปตท</w:t>
      </w:r>
      <w:r w:rsidR="00F75868" w:rsidRPr="00F75868">
        <w:rPr>
          <w:rFonts w:ascii="BrowalliaUPC" w:hAnsi="BrowalliaUPC" w:cs="BrowalliaUPC"/>
          <w:sz w:val="32"/>
          <w:szCs w:val="32"/>
          <w:cs/>
        </w:rPr>
        <w:t xml:space="preserve">. </w:t>
      </w:r>
      <w:r w:rsidR="00F75868" w:rsidRPr="00F75868">
        <w:rPr>
          <w:rFonts w:ascii="BrowalliaUPC" w:hAnsi="BrowalliaUPC" w:cs="BrowalliaUPC" w:hint="cs"/>
          <w:sz w:val="32"/>
          <w:szCs w:val="32"/>
          <w:cs/>
        </w:rPr>
        <w:t>มีความมุ่งมั่นในการส่งเสริมงานวิจัย</w:t>
      </w:r>
      <w:r w:rsidR="0093229F">
        <w:rPr>
          <w:rFonts w:ascii="BrowalliaUPC" w:hAnsi="BrowalliaUPC" w:cs="BrowalliaUPC" w:hint="cs"/>
          <w:sz w:val="32"/>
          <w:szCs w:val="32"/>
          <w:cs/>
        </w:rPr>
        <w:t>ที่สร้าง</w:t>
      </w:r>
      <w:r w:rsidR="00F75868" w:rsidRPr="00F75868">
        <w:rPr>
          <w:rFonts w:ascii="BrowalliaUPC" w:hAnsi="BrowalliaUPC" w:cs="BrowalliaUPC" w:hint="cs"/>
          <w:sz w:val="32"/>
          <w:szCs w:val="32"/>
          <w:cs/>
        </w:rPr>
        <w:t>นวัตกรรม</w:t>
      </w:r>
      <w:r w:rsidR="0093229F">
        <w:rPr>
          <w:rFonts w:ascii="BrowalliaUPC" w:hAnsi="BrowalliaUPC" w:cs="BrowalliaUPC" w:hint="cs"/>
          <w:sz w:val="32"/>
          <w:szCs w:val="32"/>
          <w:cs/>
        </w:rPr>
        <w:t xml:space="preserve"> เทคโนโลยี และผลิตภัณฑ์ใหม่ไปสู่การผลิตเชิงพาณิชย์ที่สามารถ</w:t>
      </w:r>
      <w:r w:rsidR="00F75868" w:rsidRPr="00F75868">
        <w:rPr>
          <w:rFonts w:ascii="BrowalliaUPC" w:hAnsi="BrowalliaUPC" w:cs="BrowalliaUPC" w:hint="cs"/>
          <w:sz w:val="32"/>
          <w:szCs w:val="32"/>
          <w:cs/>
        </w:rPr>
        <w:t>ต่อยอด</w:t>
      </w:r>
      <w:r w:rsidR="00F75868" w:rsidRPr="00F75868">
        <w:rPr>
          <w:rFonts w:ascii="BrowalliaUPC" w:hAnsi="BrowalliaUPC" w:cs="BrowalliaUPC"/>
          <w:sz w:val="32"/>
          <w:szCs w:val="32"/>
        </w:rPr>
        <w:t>New Business S</w:t>
      </w:r>
      <w:r w:rsidR="00F75868" w:rsidRPr="00F75868">
        <w:rPr>
          <w:rFonts w:ascii="BrowalliaUPC" w:hAnsi="BrowalliaUPC" w:cs="BrowalliaUPC"/>
          <w:sz w:val="32"/>
          <w:szCs w:val="32"/>
          <w:cs/>
        </w:rPr>
        <w:t>-</w:t>
      </w:r>
      <w:r w:rsidR="00F75868" w:rsidRPr="00F75868">
        <w:rPr>
          <w:rFonts w:ascii="BrowalliaUPC" w:hAnsi="BrowalliaUPC" w:cs="BrowalliaUPC"/>
          <w:sz w:val="32"/>
          <w:szCs w:val="32"/>
        </w:rPr>
        <w:t xml:space="preserve">Curve </w:t>
      </w:r>
      <w:r w:rsidR="00F75868" w:rsidRPr="00F75868">
        <w:rPr>
          <w:rFonts w:ascii="BrowalliaUPC" w:hAnsi="BrowalliaUPC" w:cs="BrowalliaUPC" w:hint="cs"/>
          <w:sz w:val="32"/>
          <w:szCs w:val="32"/>
          <w:cs/>
        </w:rPr>
        <w:t>เพื่อเป็นการตอบสนองให้ทันต่อความเปลี่ยนแปลง</w:t>
      </w:r>
      <w:r w:rsidR="007F34D9">
        <w:rPr>
          <w:rFonts w:ascii="BrowalliaUPC" w:hAnsi="BrowalliaUPC" w:cs="BrowalliaUPC" w:hint="cs"/>
          <w:sz w:val="32"/>
          <w:szCs w:val="32"/>
          <w:cs/>
        </w:rPr>
        <w:t>ของผู้บริโภค</w:t>
      </w:r>
      <w:r w:rsidR="00F75868" w:rsidRPr="00F75868">
        <w:rPr>
          <w:rFonts w:ascii="BrowalliaUPC" w:hAnsi="BrowalliaUPC" w:cs="BrowalliaUPC" w:hint="cs"/>
          <w:sz w:val="32"/>
          <w:szCs w:val="32"/>
          <w:cs/>
        </w:rPr>
        <w:t>ในปัจจุบัน</w:t>
      </w:r>
      <w:r w:rsidR="00D8240E">
        <w:rPr>
          <w:rFonts w:ascii="BrowalliaUPC" w:hAnsi="BrowalliaUPC" w:cs="BrowalliaUPC" w:hint="cs"/>
          <w:sz w:val="32"/>
          <w:szCs w:val="32"/>
          <w:cs/>
        </w:rPr>
        <w:t>โดย</w:t>
      </w:r>
      <w:r w:rsidR="007F34D9" w:rsidRPr="007F34D9">
        <w:rPr>
          <w:rFonts w:ascii="BrowalliaUPC" w:hAnsi="BrowalliaUPC" w:cs="BrowalliaUPC" w:hint="cs"/>
          <w:sz w:val="32"/>
          <w:szCs w:val="32"/>
          <w:cs/>
        </w:rPr>
        <w:t>สถาบันนวัตกรรม</w:t>
      </w:r>
      <w:r w:rsidR="007F34D9">
        <w:rPr>
          <w:rFonts w:ascii="BrowalliaUPC" w:hAnsi="BrowalliaUPC" w:cs="BrowalliaUPC" w:hint="cs"/>
          <w:sz w:val="32"/>
          <w:szCs w:val="32"/>
          <w:cs/>
        </w:rPr>
        <w:t>ปตท.</w:t>
      </w:r>
      <w:r w:rsidR="00B604BB">
        <w:rPr>
          <w:rFonts w:ascii="BrowalliaUPC" w:hAnsi="BrowalliaUPC" w:cs="BrowalliaUPC" w:hint="cs"/>
          <w:sz w:val="32"/>
          <w:szCs w:val="32"/>
          <w:cs/>
        </w:rPr>
        <w:t xml:space="preserve"> ได้พัฒนา</w:t>
      </w:r>
      <w:proofErr w:type="spellStart"/>
      <w:r w:rsidR="00B604BB" w:rsidRPr="00D8240E">
        <w:rPr>
          <w:rFonts w:ascii="BrowalliaUPC" w:hAnsi="BrowalliaUPC" w:cs="BrowalliaUPC"/>
          <w:sz w:val="32"/>
          <w:szCs w:val="32"/>
          <w:cs/>
        </w:rPr>
        <w:t>ไบ</w:t>
      </w:r>
      <w:proofErr w:type="spellEnd"/>
      <w:r w:rsidR="00B604BB" w:rsidRPr="00D8240E">
        <w:rPr>
          <w:rFonts w:ascii="BrowalliaUPC" w:hAnsi="BrowalliaUPC" w:cs="BrowalliaUPC"/>
          <w:sz w:val="32"/>
          <w:szCs w:val="32"/>
          <w:cs/>
        </w:rPr>
        <w:t>โอเซลลูโลส</w:t>
      </w:r>
      <w:r w:rsidR="00B604BB">
        <w:rPr>
          <w:rFonts w:ascii="BrowalliaUPC" w:hAnsi="BrowalliaUPC" w:cs="BrowalliaUPC" w:hint="cs"/>
          <w:sz w:val="32"/>
          <w:szCs w:val="32"/>
          <w:cs/>
        </w:rPr>
        <w:t xml:space="preserve"> ที่</w:t>
      </w:r>
      <w:r w:rsidR="00D8240E" w:rsidRPr="007F34D9">
        <w:rPr>
          <w:rFonts w:ascii="BrowalliaUPC" w:hAnsi="BrowalliaUPC" w:cs="BrowalliaUPC" w:hint="cs"/>
          <w:sz w:val="32"/>
          <w:szCs w:val="32"/>
          <w:cs/>
        </w:rPr>
        <w:t>มีส่วนประกอบหลัก</w:t>
      </w:r>
      <w:r w:rsidR="002D1314">
        <w:rPr>
          <w:rFonts w:ascii="BrowalliaUPC" w:hAnsi="BrowalliaUPC" w:cs="BrowalliaUPC" w:hint="cs"/>
          <w:sz w:val="32"/>
          <w:szCs w:val="32"/>
          <w:cs/>
        </w:rPr>
        <w:t>จาก</w:t>
      </w:r>
      <w:r w:rsidR="00D8240E" w:rsidRPr="007F34D9">
        <w:rPr>
          <w:rFonts w:ascii="BrowalliaUPC" w:hAnsi="BrowalliaUPC" w:cs="BrowalliaUPC" w:hint="cs"/>
          <w:sz w:val="32"/>
          <w:szCs w:val="32"/>
          <w:cs/>
        </w:rPr>
        <w:t>เส้นใยเซลลูโลสบริสุทธิ์</w:t>
      </w:r>
      <w:r w:rsidR="00710614">
        <w:rPr>
          <w:rFonts w:ascii="BrowalliaUPC" w:hAnsi="BrowalliaUPC" w:cs="BrowalliaUPC" w:hint="cs"/>
          <w:sz w:val="32"/>
          <w:szCs w:val="32"/>
          <w:cs/>
        </w:rPr>
        <w:t>ที่</w:t>
      </w:r>
      <w:r w:rsidR="00B604BB">
        <w:rPr>
          <w:rFonts w:ascii="BrowalliaUPC" w:hAnsi="BrowalliaUPC" w:cs="BrowalliaUPC" w:hint="cs"/>
          <w:sz w:val="32"/>
          <w:szCs w:val="32"/>
          <w:cs/>
        </w:rPr>
        <w:t>ผลิตจาก</w:t>
      </w:r>
      <w:r w:rsidR="00B604BB" w:rsidRPr="00B604BB">
        <w:rPr>
          <w:rFonts w:ascii="BrowalliaUPC" w:hAnsi="BrowalliaUPC" w:cs="BrowalliaUPC" w:hint="cs"/>
          <w:sz w:val="32"/>
          <w:szCs w:val="32"/>
          <w:cs/>
        </w:rPr>
        <w:t>จุลินท</w:t>
      </w:r>
      <w:proofErr w:type="spellStart"/>
      <w:r w:rsidR="00B604BB" w:rsidRPr="00B604BB">
        <w:rPr>
          <w:rFonts w:ascii="BrowalliaUPC" w:hAnsi="BrowalliaUPC" w:cs="BrowalliaUPC" w:hint="cs"/>
          <w:sz w:val="32"/>
          <w:szCs w:val="32"/>
          <w:cs/>
        </w:rPr>
        <w:t>รีย์</w:t>
      </w:r>
      <w:proofErr w:type="spellEnd"/>
      <w:r w:rsidR="00D8240E" w:rsidRPr="007F34D9">
        <w:rPr>
          <w:rFonts w:ascii="BrowalliaUPC" w:hAnsi="BrowalliaUPC" w:cs="BrowalliaUPC" w:hint="cs"/>
          <w:sz w:val="32"/>
          <w:szCs w:val="32"/>
          <w:cs/>
        </w:rPr>
        <w:t>ขนาดนาโนเมตร</w:t>
      </w:r>
      <w:r w:rsidR="00710614">
        <w:rPr>
          <w:rFonts w:ascii="BrowalliaUPC" w:hAnsi="BrowalliaUPC" w:cs="BrowalliaUPC" w:hint="cs"/>
          <w:sz w:val="32"/>
          <w:szCs w:val="32"/>
          <w:cs/>
        </w:rPr>
        <w:t>โดย</w:t>
      </w:r>
      <w:r w:rsidR="00D8240E" w:rsidRPr="007F34D9">
        <w:rPr>
          <w:rFonts w:ascii="BrowalliaUPC" w:hAnsi="BrowalliaUPC" w:cs="BrowalliaUPC" w:hint="cs"/>
          <w:sz w:val="32"/>
          <w:szCs w:val="32"/>
          <w:cs/>
        </w:rPr>
        <w:t>ประกอบด้วยรูพรุนขนาดเล็กจำนวนมาก</w:t>
      </w:r>
      <w:r w:rsidR="002D1314">
        <w:rPr>
          <w:rFonts w:ascii="BrowalliaUPC" w:hAnsi="BrowalliaUPC" w:cs="BrowalliaUPC" w:hint="cs"/>
          <w:sz w:val="32"/>
          <w:szCs w:val="32"/>
          <w:cs/>
        </w:rPr>
        <w:t>ทำให้</w:t>
      </w:r>
      <w:r w:rsidR="00D8240E" w:rsidRPr="007F34D9">
        <w:rPr>
          <w:rFonts w:ascii="BrowalliaUPC" w:hAnsi="BrowalliaUPC" w:cs="BrowalliaUPC" w:hint="cs"/>
          <w:sz w:val="32"/>
          <w:szCs w:val="32"/>
          <w:cs/>
        </w:rPr>
        <w:t>ดูดซึมน้ำได้เป็นอย่างดี</w:t>
      </w:r>
      <w:r w:rsidR="002D1314">
        <w:rPr>
          <w:rFonts w:ascii="BrowalliaUPC" w:hAnsi="BrowalliaUPC" w:cs="BrowalliaUPC" w:hint="cs"/>
          <w:sz w:val="32"/>
          <w:szCs w:val="32"/>
          <w:cs/>
        </w:rPr>
        <w:t>เหมาะสำหรับใช้เป็นวัสดุปิดแผลเนื่องจาก</w:t>
      </w:r>
      <w:r w:rsidR="002D1314" w:rsidRPr="002D1314">
        <w:rPr>
          <w:rFonts w:ascii="BrowalliaUPC" w:hAnsi="BrowalliaUPC" w:cs="BrowalliaUPC" w:hint="cs"/>
          <w:sz w:val="32"/>
          <w:szCs w:val="32"/>
          <w:cs/>
        </w:rPr>
        <w:t>สามารถ</w:t>
      </w:r>
      <w:r w:rsidR="002D1314">
        <w:rPr>
          <w:rFonts w:ascii="BrowalliaUPC" w:hAnsi="BrowalliaUPC" w:cs="BrowalliaUPC" w:hint="cs"/>
          <w:sz w:val="32"/>
          <w:szCs w:val="32"/>
          <w:cs/>
        </w:rPr>
        <w:t>ควบคุม</w:t>
      </w:r>
      <w:r w:rsidR="002D1314" w:rsidRPr="002D1314">
        <w:rPr>
          <w:rFonts w:ascii="BrowalliaUPC" w:hAnsi="BrowalliaUPC" w:cs="BrowalliaUPC" w:hint="cs"/>
          <w:sz w:val="32"/>
          <w:szCs w:val="32"/>
          <w:cs/>
        </w:rPr>
        <w:t>สภาวะที่เหมาะสมในการรักษาบาดแผลของร่างกายส่งผลให้บาดแผลหายเร็วขึ้น</w:t>
      </w:r>
      <w:r w:rsidR="002D1314">
        <w:rPr>
          <w:rFonts w:ascii="BrowalliaUPC" w:hAnsi="BrowalliaUPC" w:cs="BrowalliaUPC" w:hint="cs"/>
          <w:sz w:val="32"/>
          <w:szCs w:val="32"/>
          <w:cs/>
        </w:rPr>
        <w:t>และ</w:t>
      </w:r>
      <w:r w:rsidR="00D8240E" w:rsidRPr="007F34D9">
        <w:rPr>
          <w:rFonts w:ascii="BrowalliaUPC" w:hAnsi="BrowalliaUPC" w:cs="BrowalliaUPC" w:hint="cs"/>
          <w:sz w:val="32"/>
          <w:szCs w:val="32"/>
          <w:cs/>
        </w:rPr>
        <w:t>ไม่ต้องพึ่งสารเคมีจากภายนอก</w:t>
      </w:r>
      <w:r w:rsidR="00EB7D30">
        <w:rPr>
          <w:rFonts w:ascii="BrowalliaUPC" w:hAnsi="BrowalliaUPC" w:cs="BrowalliaUPC" w:hint="cs"/>
          <w:sz w:val="32"/>
          <w:szCs w:val="32"/>
          <w:cs/>
        </w:rPr>
        <w:t xml:space="preserve"> โดย</w:t>
      </w:r>
      <w:r w:rsidR="002D1314">
        <w:rPr>
          <w:rFonts w:ascii="BrowalliaUPC" w:hAnsi="BrowalliaUPC" w:cs="BrowalliaUPC" w:hint="cs"/>
          <w:sz w:val="32"/>
          <w:szCs w:val="32"/>
          <w:cs/>
        </w:rPr>
        <w:t>ได้ดำเนินการ</w:t>
      </w:r>
      <w:r w:rsidR="002D1314" w:rsidRPr="002D1314">
        <w:rPr>
          <w:rFonts w:ascii="BrowalliaUPC" w:hAnsi="BrowalliaUPC" w:cs="BrowalliaUPC" w:hint="cs"/>
          <w:sz w:val="32"/>
          <w:szCs w:val="32"/>
          <w:cs/>
        </w:rPr>
        <w:t>วิจัยและพัฒนาวัสดุ</w:t>
      </w:r>
      <w:proofErr w:type="spellStart"/>
      <w:r w:rsidR="002D1314" w:rsidRPr="002D1314">
        <w:rPr>
          <w:rFonts w:ascii="BrowalliaUPC" w:hAnsi="BrowalliaUPC" w:cs="BrowalliaUPC" w:hint="cs"/>
          <w:sz w:val="32"/>
          <w:szCs w:val="32"/>
          <w:cs/>
        </w:rPr>
        <w:t>ไบ</w:t>
      </w:r>
      <w:proofErr w:type="spellEnd"/>
      <w:r w:rsidR="002D1314" w:rsidRPr="002D1314">
        <w:rPr>
          <w:rFonts w:ascii="BrowalliaUPC" w:hAnsi="BrowalliaUPC" w:cs="BrowalliaUPC" w:hint="cs"/>
          <w:sz w:val="32"/>
          <w:szCs w:val="32"/>
          <w:cs/>
        </w:rPr>
        <w:t>โอเซลลูโลสตลอดห่วงโซ่มูลค่าตั้งแต่การคัดเลือกพันธ์จุลินท</w:t>
      </w:r>
      <w:proofErr w:type="spellStart"/>
      <w:r w:rsidR="002D1314" w:rsidRPr="002D1314">
        <w:rPr>
          <w:rFonts w:ascii="BrowalliaUPC" w:hAnsi="BrowalliaUPC" w:cs="BrowalliaUPC" w:hint="cs"/>
          <w:sz w:val="32"/>
          <w:szCs w:val="32"/>
          <w:cs/>
        </w:rPr>
        <w:t>รีย์</w:t>
      </w:r>
      <w:proofErr w:type="spellEnd"/>
      <w:r w:rsidR="002D1314" w:rsidRPr="002D1314">
        <w:rPr>
          <w:rFonts w:ascii="BrowalliaUPC" w:hAnsi="BrowalliaUPC" w:cs="BrowalliaUPC" w:hint="cs"/>
          <w:sz w:val="32"/>
          <w:szCs w:val="32"/>
          <w:cs/>
        </w:rPr>
        <w:t>ที่มีความเหมาะสมในการผลิตการพัฒนากระบวนการผลิตตลอดจนการคัดเลือกเทคโนโลยีสำหรับกระบวนการฆ่าเชื้อของเวชภัณฑ์ทางการแพทย์อย่างครบวงจร</w:t>
      </w:r>
      <w:r w:rsidR="002D1314">
        <w:rPr>
          <w:rFonts w:ascii="BrowalliaUPC" w:hAnsi="BrowalliaUPC" w:cs="BrowalliaUPC" w:hint="cs"/>
          <w:sz w:val="32"/>
          <w:szCs w:val="32"/>
          <w:cs/>
        </w:rPr>
        <w:t xml:space="preserve"> เพื่อ</w:t>
      </w:r>
      <w:r w:rsidR="00B604BB" w:rsidRPr="00D8240E">
        <w:rPr>
          <w:rFonts w:ascii="BrowalliaUPC" w:hAnsi="BrowalliaUPC" w:cs="BrowalliaUPC" w:hint="cs"/>
          <w:sz w:val="32"/>
          <w:szCs w:val="32"/>
          <w:cs/>
        </w:rPr>
        <w:t>พัฒนาและผลักดันให้เกิดนวัตกรรมด้านเวชภัณฑ์ทางการแพทย์สำหรับผู้ป่วยโรคผิวหนังที่มีประสิทธิภาพเทียบเท่าระดับสากล</w:t>
      </w:r>
      <w:r w:rsidR="001E7B6F">
        <w:rPr>
          <w:rFonts w:ascii="BrowalliaUPC" w:hAnsi="BrowalliaUPC" w:cs="BrowalliaUPC" w:hint="cs"/>
          <w:sz w:val="32"/>
          <w:szCs w:val="32"/>
          <w:cs/>
        </w:rPr>
        <w:t>อีกทั้งยังได้รับ</w:t>
      </w:r>
      <w:r w:rsidR="001E7B6F" w:rsidRPr="00845AB6">
        <w:rPr>
          <w:rFonts w:ascii="BrowalliaUPC" w:hAnsi="BrowalliaUPC" w:cs="BrowalliaUPC" w:hint="cs"/>
          <w:sz w:val="32"/>
          <w:szCs w:val="32"/>
          <w:cs/>
        </w:rPr>
        <w:t>รางวัลเหรียญทอง</w:t>
      </w:r>
      <w:r w:rsidR="001E7B6F" w:rsidRPr="001E7B6F">
        <w:rPr>
          <w:rFonts w:ascii="BrowalliaUPC" w:hAnsi="BrowalliaUPC" w:cs="BrowalliaUPC" w:hint="cs"/>
          <w:sz w:val="32"/>
          <w:szCs w:val="32"/>
          <w:cs/>
        </w:rPr>
        <w:t>ในงานแสดงสิ่งประดิษฐ์ในเวทีระดับนานาชาติครั้งที่</w:t>
      </w:r>
      <w:r w:rsidR="001E7B6F">
        <w:rPr>
          <w:rFonts w:ascii="BrowalliaUPC" w:hAnsi="BrowalliaUPC" w:cs="BrowalliaUPC"/>
          <w:sz w:val="32"/>
          <w:szCs w:val="32"/>
        </w:rPr>
        <w:t>45</w:t>
      </w:r>
      <w:r w:rsidR="001E7B6F" w:rsidRPr="00845AB6">
        <w:rPr>
          <w:rFonts w:ascii="BrowalliaUPC" w:hAnsi="BrowalliaUPC" w:cs="BrowalliaUPC"/>
          <w:sz w:val="32"/>
          <w:szCs w:val="32"/>
          <w:vertAlign w:val="superscript"/>
        </w:rPr>
        <w:t>th</w:t>
      </w:r>
      <w:r w:rsidR="001E7B6F" w:rsidRPr="001E7B6F">
        <w:rPr>
          <w:rFonts w:ascii="BrowalliaUPC" w:hAnsi="BrowalliaUPC" w:cs="BrowalliaUPC"/>
          <w:sz w:val="32"/>
          <w:szCs w:val="32"/>
          <w:cs/>
        </w:rPr>
        <w:t xml:space="preserve"> (</w:t>
      </w:r>
      <w:r w:rsidR="001E7B6F" w:rsidRPr="001E7B6F">
        <w:rPr>
          <w:rFonts w:ascii="BrowalliaUPC" w:hAnsi="BrowalliaUPC" w:cs="BrowalliaUPC"/>
          <w:sz w:val="32"/>
          <w:szCs w:val="32"/>
        </w:rPr>
        <w:t xml:space="preserve">International Exhibition of Inventions Geneva </w:t>
      </w:r>
      <w:r w:rsidR="001E7B6F" w:rsidRPr="001E7B6F">
        <w:rPr>
          <w:rFonts w:ascii="BrowalliaUPC" w:hAnsi="BrowalliaUPC" w:cs="BrowalliaUPC"/>
          <w:sz w:val="32"/>
          <w:szCs w:val="32"/>
          <w:cs/>
        </w:rPr>
        <w:t>2017)</w:t>
      </w:r>
      <w:r w:rsidR="001E7B6F">
        <w:rPr>
          <w:rFonts w:ascii="BrowalliaUPC" w:hAnsi="BrowalliaUPC" w:cs="BrowalliaUPC" w:hint="cs"/>
          <w:sz w:val="32"/>
          <w:szCs w:val="32"/>
          <w:cs/>
        </w:rPr>
        <w:t xml:space="preserve">ถือเป็นเครื่องการันตีคุณภาพ </w:t>
      </w:r>
      <w:r w:rsidR="00B604BB" w:rsidRPr="00D8240E">
        <w:rPr>
          <w:rFonts w:ascii="BrowalliaUPC" w:hAnsi="BrowalliaUPC" w:cs="BrowalliaUPC" w:hint="cs"/>
          <w:sz w:val="32"/>
          <w:szCs w:val="32"/>
          <w:cs/>
        </w:rPr>
        <w:t>และ</w:t>
      </w:r>
      <w:r w:rsidR="001E7B6F">
        <w:rPr>
          <w:rFonts w:ascii="BrowalliaUPC" w:hAnsi="BrowalliaUPC" w:cs="BrowalliaUPC" w:hint="cs"/>
          <w:sz w:val="32"/>
          <w:szCs w:val="32"/>
          <w:cs/>
        </w:rPr>
        <w:t>ความพร้อม</w:t>
      </w:r>
      <w:r w:rsidR="00B604BB" w:rsidRPr="00D8240E">
        <w:rPr>
          <w:rFonts w:ascii="BrowalliaUPC" w:hAnsi="BrowalliaUPC" w:cs="BrowalliaUPC" w:hint="cs"/>
          <w:sz w:val="32"/>
          <w:szCs w:val="32"/>
          <w:cs/>
        </w:rPr>
        <w:t>ในการนำไปต่อยอดจำหน่ายเชิงพาณิชย์</w:t>
      </w:r>
    </w:p>
    <w:p w:rsidR="00D31281" w:rsidRPr="00C11816" w:rsidRDefault="00F75868" w:rsidP="00C11816">
      <w:pPr>
        <w:spacing w:before="240" w:after="0"/>
        <w:ind w:firstLine="720"/>
        <w:jc w:val="thaiDistribute"/>
        <w:rPr>
          <w:rFonts w:ascii="BrowalliaUPC" w:hAnsi="BrowalliaUPC" w:cs="BrowalliaUPC"/>
          <w:color w:val="000000" w:themeColor="text1"/>
          <w:sz w:val="32"/>
          <w:szCs w:val="32"/>
        </w:rPr>
      </w:pPr>
      <w:r w:rsidRPr="00843929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นายแพทย์สมศักดิ์อร</w:t>
      </w:r>
      <w:bookmarkStart w:id="0" w:name="_GoBack"/>
      <w:bookmarkEnd w:id="0"/>
      <w:r w:rsidRPr="00843929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รฆศิลป์ อธิบดีกรมการแพทย์ กระทรวงสาธารณสุขกล่าวว่า</w:t>
      </w:r>
      <w:r w:rsidR="004D2620" w:rsidRPr="00843929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</w:t>
      </w:r>
      <w:r w:rsidR="004D2620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กรมการแพทย์ โดยสถาบันโรคผิวหนัง มีบทบาทหน้าที่ ในการดูแล บำบัดรักษาผู้ป่วยโรคผิวหนังทั่วประเทศ โดยเฉพาะอย่างยิ่งการดูแลระดับตติยภูมิไปจนถึงระดับ </w:t>
      </w:r>
      <w:r w:rsidR="004D2620">
        <w:rPr>
          <w:rFonts w:ascii="BrowalliaUPC" w:hAnsi="BrowalliaUPC" w:cs="BrowalliaUPC"/>
          <w:color w:val="000000" w:themeColor="text1"/>
          <w:sz w:val="32"/>
          <w:szCs w:val="32"/>
        </w:rPr>
        <w:t xml:space="preserve">Super Tertiary Care </w:t>
      </w:r>
      <w:r w:rsidR="004D2620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การพัฒนาบริการ ในระดับ </w:t>
      </w:r>
      <w:r w:rsidR="004D2620" w:rsidRPr="004D2620">
        <w:rPr>
          <w:rFonts w:ascii="BrowalliaUPC" w:hAnsi="BrowalliaUPC" w:cs="BrowalliaUPC"/>
          <w:color w:val="000000" w:themeColor="text1"/>
          <w:sz w:val="32"/>
          <w:szCs w:val="32"/>
        </w:rPr>
        <w:t>Super Tertiary Care</w:t>
      </w:r>
      <w:r w:rsidR="004D2620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สถาบันโรคผิวหนัง มีคลินิกเฉพาะทางด้านผิวหนังคอยรองรับความต้องการ</w:t>
      </w:r>
      <w:r w:rsidR="004D2620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lastRenderedPageBreak/>
        <w:t>แลเพิ่มประสิทธิภาพการรักษาเพื่อสุขภาพผิวหนังที่ดีแก่ผู้ป่วย เพื่อความก้าวหน้าทางวิชาการของวงการแพทย์ผิวหนังไทยและนานาชาติ รวมถึงสร้างมาตรฐานการบริการที่ดีให้แก่ประชาชนและมีการพัฒนาคุณภาพการรักษาพยาบาลโดยคิดค้นและพัฒนา นวัตกรรมทางด้านวัสดุ อุปกรณ์ การรักษาทางการแพทย์ เพื่อการรักษาที่</w:t>
      </w:r>
      <w:r w:rsidR="00C11816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มีคุณภาพ ประชาชนเข้าถึงบริการ วัสดุ อุปกรณ์ ทางการแพทย์ที่มีคุณภาพระดับมาตรฐานสากล ดังเช่น วัสดุ</w:t>
      </w:r>
      <w:r w:rsidR="00C11816" w:rsidRPr="00C11816">
        <w:rPr>
          <w:rFonts w:ascii="BrowalliaUPC" w:hAnsi="BrowalliaUPC" w:cs="BrowalliaUPC"/>
          <w:color w:val="000000" w:themeColor="text1"/>
          <w:sz w:val="32"/>
          <w:szCs w:val="32"/>
          <w:cs/>
        </w:rPr>
        <w:t>ปิดแผลชนิด</w:t>
      </w:r>
      <w:proofErr w:type="spellStart"/>
      <w:r w:rsidR="00C11816" w:rsidRPr="00C11816">
        <w:rPr>
          <w:rFonts w:ascii="BrowalliaUPC" w:hAnsi="BrowalliaUPC" w:cs="BrowalliaUPC"/>
          <w:color w:val="000000" w:themeColor="text1"/>
          <w:sz w:val="32"/>
          <w:szCs w:val="32"/>
          <w:cs/>
        </w:rPr>
        <w:t>ไบ</w:t>
      </w:r>
      <w:proofErr w:type="spellEnd"/>
      <w:r w:rsidR="00C11816" w:rsidRPr="00C11816">
        <w:rPr>
          <w:rFonts w:ascii="BrowalliaUPC" w:hAnsi="BrowalliaUPC" w:cs="BrowalliaUPC"/>
          <w:color w:val="000000" w:themeColor="text1"/>
          <w:sz w:val="32"/>
          <w:szCs w:val="32"/>
          <w:cs/>
        </w:rPr>
        <w:t>โอเซลลูโลส</w:t>
      </w:r>
      <w:r w:rsidR="00C11816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ที่ทางกรมการแพทย์ได้ร่วมมือคิดค้นและพัฒนากับบริษัท ปตท. จำกัด (มหาชม) </w:t>
      </w:r>
      <w:r w:rsidR="00AC7748" w:rsidRPr="00693184">
        <w:rPr>
          <w:rFonts w:ascii="BrowalliaUPC" w:hAnsi="BrowalliaUPC" w:cs="BrowalliaUPC"/>
          <w:sz w:val="32"/>
          <w:szCs w:val="32"/>
          <w:cs/>
        </w:rPr>
        <w:t xml:space="preserve">“ความร่วมมือในวันนี้ </w:t>
      </w:r>
      <w:r w:rsidR="008973D9" w:rsidRPr="008973D9">
        <w:rPr>
          <w:rFonts w:ascii="BrowalliaUPC" w:hAnsi="BrowalliaUPC" w:cs="BrowalliaUPC" w:hint="cs"/>
          <w:sz w:val="32"/>
          <w:szCs w:val="32"/>
          <w:cs/>
        </w:rPr>
        <w:t>จะเป็นโอกาสสำคัญของการร่วมสร้างผู้นำด้าน</w:t>
      </w:r>
      <w:r w:rsidRPr="008973D9">
        <w:rPr>
          <w:rFonts w:ascii="BrowalliaUPC" w:hAnsi="BrowalliaUPC" w:cs="BrowalliaUPC" w:hint="cs"/>
          <w:sz w:val="32"/>
          <w:szCs w:val="32"/>
          <w:cs/>
        </w:rPr>
        <w:t>เทคโนโลยีและ</w:t>
      </w:r>
      <w:r w:rsidR="008973D9" w:rsidRPr="008973D9">
        <w:rPr>
          <w:rFonts w:ascii="BrowalliaUPC" w:hAnsi="BrowalliaUPC" w:cs="BrowalliaUPC" w:hint="cs"/>
          <w:sz w:val="32"/>
          <w:szCs w:val="32"/>
          <w:cs/>
        </w:rPr>
        <w:t>นวัตกรรม</w:t>
      </w:r>
      <w:r>
        <w:rPr>
          <w:rFonts w:ascii="BrowalliaUPC" w:hAnsi="BrowalliaUPC" w:cs="BrowalliaUPC" w:hint="cs"/>
          <w:sz w:val="32"/>
          <w:szCs w:val="32"/>
          <w:cs/>
        </w:rPr>
        <w:t>ควบคู่กับการ</w:t>
      </w:r>
      <w:r w:rsidRPr="00C23837">
        <w:rPr>
          <w:rFonts w:ascii="BrowalliaUPC" w:hAnsi="BrowalliaUPC" w:cs="BrowalliaUPC"/>
          <w:sz w:val="32"/>
          <w:szCs w:val="32"/>
          <w:cs/>
        </w:rPr>
        <w:t xml:space="preserve">พัฒนาศักยภาพบุคลากร </w:t>
      </w:r>
      <w:r w:rsidR="00AC6F44" w:rsidRPr="00F75868">
        <w:rPr>
          <w:rFonts w:ascii="BrowalliaUPC" w:hAnsi="BrowalliaUPC" w:cs="BrowalliaUPC" w:hint="cs"/>
          <w:sz w:val="32"/>
          <w:szCs w:val="32"/>
          <w:cs/>
        </w:rPr>
        <w:t>ด้าน</w:t>
      </w:r>
      <w:r w:rsidR="00AC6F44" w:rsidRPr="00F75868">
        <w:rPr>
          <w:rFonts w:ascii="BrowalliaUPC" w:hAnsi="BrowalliaUPC" w:cs="BrowalliaUPC"/>
          <w:sz w:val="32"/>
          <w:szCs w:val="32"/>
        </w:rPr>
        <w:t>Life Science</w:t>
      </w:r>
      <w:r w:rsidR="00AC6F44" w:rsidRPr="00F75868">
        <w:rPr>
          <w:rFonts w:ascii="BrowalliaUPC" w:hAnsi="BrowalliaUPC" w:cs="BrowalliaUPC" w:hint="cs"/>
          <w:sz w:val="32"/>
          <w:szCs w:val="32"/>
          <w:cs/>
        </w:rPr>
        <w:t>เพื่อส่งมอบงานวิจัยและนวัตกรรมส่งเสริมเศรษฐกิจ</w:t>
      </w:r>
      <w:r w:rsidR="00AC6F44">
        <w:rPr>
          <w:rFonts w:ascii="BrowalliaUPC" w:hAnsi="BrowalliaUPC" w:cs="BrowalliaUPC" w:hint="cs"/>
          <w:sz w:val="32"/>
          <w:szCs w:val="32"/>
          <w:cs/>
        </w:rPr>
        <w:t>ฐาน</w:t>
      </w:r>
      <w:r w:rsidR="00AC6F44" w:rsidRPr="00F75868">
        <w:rPr>
          <w:rFonts w:ascii="BrowalliaUPC" w:hAnsi="BrowalliaUPC" w:cs="BrowalliaUPC" w:hint="cs"/>
          <w:sz w:val="32"/>
          <w:szCs w:val="32"/>
          <w:cs/>
        </w:rPr>
        <w:t>ชีวภาพ</w:t>
      </w:r>
      <w:r w:rsidR="00AC6F44">
        <w:rPr>
          <w:rFonts w:ascii="BrowalliaUPC" w:hAnsi="BrowalliaUPC" w:cs="BrowalliaUPC" w:hint="cs"/>
          <w:sz w:val="32"/>
          <w:szCs w:val="32"/>
          <w:cs/>
        </w:rPr>
        <w:t>อย่างต่อเนื่อง</w:t>
      </w:r>
      <w:r w:rsidR="0093229F" w:rsidRPr="0093229F">
        <w:rPr>
          <w:rFonts w:ascii="BrowalliaUPC" w:hAnsi="BrowalliaUPC" w:cs="BrowalliaUPC" w:hint="cs"/>
          <w:sz w:val="32"/>
          <w:szCs w:val="32"/>
          <w:cs/>
        </w:rPr>
        <w:t>ลดการนำเข้าเทคโนโลยีจากต่างประเทศ</w:t>
      </w:r>
      <w:r w:rsidR="00AC6F44" w:rsidRPr="008973D9">
        <w:rPr>
          <w:rFonts w:ascii="BrowalliaUPC" w:hAnsi="BrowalliaUPC" w:cs="BrowalliaUPC" w:hint="cs"/>
          <w:sz w:val="32"/>
          <w:szCs w:val="32"/>
          <w:cs/>
        </w:rPr>
        <w:t>นำไปสู่การ</w:t>
      </w:r>
      <w:r w:rsidR="00AC6F44" w:rsidRPr="00D8240E">
        <w:rPr>
          <w:rFonts w:ascii="BrowalliaUPC" w:hAnsi="BrowalliaUPC" w:cs="BrowalliaUPC" w:hint="cs"/>
          <w:sz w:val="32"/>
          <w:szCs w:val="32"/>
          <w:cs/>
        </w:rPr>
        <w:t>เป็นศูนย์กลาง</w:t>
      </w:r>
      <w:r w:rsidR="00AC6F44">
        <w:rPr>
          <w:rFonts w:ascii="BrowalliaUPC" w:hAnsi="BrowalliaUPC" w:cs="BrowalliaUPC" w:hint="cs"/>
          <w:sz w:val="32"/>
          <w:szCs w:val="32"/>
          <w:cs/>
        </w:rPr>
        <w:t>เทคโนโลยี</w:t>
      </w:r>
      <w:r w:rsidR="00AC6F44" w:rsidRPr="00D8240E">
        <w:rPr>
          <w:rFonts w:ascii="BrowalliaUPC" w:hAnsi="BrowalliaUPC" w:cs="BrowalliaUPC" w:hint="cs"/>
          <w:sz w:val="32"/>
          <w:szCs w:val="32"/>
          <w:cs/>
        </w:rPr>
        <w:t>การแพทย์และสาธารณสุข</w:t>
      </w:r>
      <w:r w:rsidR="00AC6F44" w:rsidRPr="0093229F">
        <w:rPr>
          <w:rFonts w:ascii="BrowalliaUPC" w:hAnsi="BrowalliaUPC" w:cs="BrowalliaUPC" w:hint="cs"/>
          <w:sz w:val="32"/>
          <w:szCs w:val="32"/>
          <w:cs/>
        </w:rPr>
        <w:t>ตามมาตรฐานสากล</w:t>
      </w:r>
      <w:r w:rsidR="00AC6F44">
        <w:rPr>
          <w:rFonts w:ascii="BrowalliaUPC" w:hAnsi="BrowalliaUPC" w:cs="BrowalliaUPC" w:hint="cs"/>
          <w:sz w:val="32"/>
          <w:szCs w:val="32"/>
          <w:cs/>
        </w:rPr>
        <w:t xml:space="preserve"> พร้อมทั้ง</w:t>
      </w:r>
      <w:r w:rsidR="008973D9" w:rsidRPr="008973D9">
        <w:rPr>
          <w:rFonts w:ascii="BrowalliaUPC" w:hAnsi="BrowalliaUPC" w:cs="BrowalliaUPC" w:hint="cs"/>
          <w:sz w:val="32"/>
          <w:szCs w:val="32"/>
          <w:cs/>
        </w:rPr>
        <w:t>ยกระดับคุณภาพชีวิต</w:t>
      </w:r>
      <w:r>
        <w:rPr>
          <w:rFonts w:ascii="BrowalliaUPC" w:hAnsi="BrowalliaUPC" w:cs="BrowalliaUPC" w:hint="cs"/>
          <w:sz w:val="32"/>
          <w:szCs w:val="32"/>
          <w:cs/>
        </w:rPr>
        <w:t>ที่ดี</w:t>
      </w:r>
      <w:r w:rsidR="008973D9" w:rsidRPr="008973D9">
        <w:rPr>
          <w:rFonts w:ascii="BrowalliaUPC" w:hAnsi="BrowalliaUPC" w:cs="BrowalliaUPC" w:hint="cs"/>
          <w:sz w:val="32"/>
          <w:szCs w:val="32"/>
          <w:cs/>
        </w:rPr>
        <w:t>ของคนไทย</w:t>
      </w:r>
      <w:r w:rsidRPr="00F75868">
        <w:rPr>
          <w:rFonts w:ascii="BrowalliaUPC" w:hAnsi="BrowalliaUPC" w:cs="BrowalliaUPC" w:hint="cs"/>
          <w:sz w:val="32"/>
          <w:szCs w:val="32"/>
          <w:cs/>
        </w:rPr>
        <w:t>และเป็นกลไกในการขับเคลื่อนเศรษฐกิจของประเทศ</w:t>
      </w:r>
      <w:r w:rsidRPr="008973D9">
        <w:rPr>
          <w:rFonts w:ascii="BrowalliaUPC" w:hAnsi="BrowalliaUPC" w:cs="BrowalliaUPC" w:hint="cs"/>
          <w:sz w:val="32"/>
          <w:szCs w:val="32"/>
          <w:cs/>
        </w:rPr>
        <w:t>ให้เติบโตอย่างยั่งยืนต่อไป</w:t>
      </w:r>
      <w:r w:rsidR="008973D9" w:rsidRPr="00F75868">
        <w:rPr>
          <w:rFonts w:ascii="BrowalliaUPC" w:hAnsi="BrowalliaUPC" w:cs="BrowalliaUPC"/>
          <w:sz w:val="32"/>
          <w:szCs w:val="32"/>
          <w:cs/>
        </w:rPr>
        <w:t>”</w:t>
      </w:r>
      <w:r w:rsidR="008973D9" w:rsidRPr="00FE08A9">
        <w:rPr>
          <w:rFonts w:ascii="BrowalliaUPC" w:hAnsi="BrowalliaUPC" w:cs="BrowalliaUPC"/>
          <w:sz w:val="32"/>
          <w:szCs w:val="32"/>
          <w:cs/>
        </w:rPr>
        <w:t>นายวิทวัส กล่าวทิ้งท้าย</w:t>
      </w:r>
    </w:p>
    <w:p w:rsidR="00AC7748" w:rsidRPr="00693184" w:rsidRDefault="00AC7748" w:rsidP="00D31281">
      <w:pPr>
        <w:jc w:val="center"/>
        <w:rPr>
          <w:rFonts w:ascii="BrowalliaUPC" w:hAnsi="BrowalliaUPC" w:cs="BrowalliaUPC"/>
          <w:sz w:val="32"/>
          <w:szCs w:val="32"/>
        </w:rPr>
      </w:pPr>
      <w:r w:rsidRPr="00693184">
        <w:rPr>
          <w:rFonts w:ascii="BrowalliaUPC" w:hAnsi="BrowalliaUPC" w:cs="BrowalliaUPC"/>
          <w:sz w:val="32"/>
          <w:szCs w:val="32"/>
          <w:cs/>
        </w:rPr>
        <w:t>…………………………………………</w:t>
      </w:r>
    </w:p>
    <w:p w:rsidR="00AC7748" w:rsidRPr="00693184" w:rsidRDefault="00AC7748" w:rsidP="00AC7748">
      <w:pPr>
        <w:rPr>
          <w:rFonts w:ascii="BrowalliaUPC" w:hAnsi="BrowalliaUPC" w:cs="BrowalliaUPC"/>
          <w:sz w:val="32"/>
          <w:szCs w:val="32"/>
        </w:rPr>
      </w:pPr>
    </w:p>
    <w:p w:rsidR="00AC7748" w:rsidRPr="00693184" w:rsidRDefault="00AC7748" w:rsidP="00AC7748">
      <w:pPr>
        <w:spacing w:after="0" w:line="240" w:lineRule="auto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/>
          <w:sz w:val="32"/>
          <w:szCs w:val="32"/>
        </w:rPr>
        <w:t>20</w:t>
      </w:r>
      <w:r w:rsidR="00F75868">
        <w:rPr>
          <w:rFonts w:ascii="BrowalliaUPC" w:hAnsi="BrowalliaUPC" w:cs="BrowalliaUPC" w:hint="cs"/>
          <w:sz w:val="32"/>
          <w:szCs w:val="32"/>
          <w:cs/>
        </w:rPr>
        <w:t>กุมภาพันธ์</w:t>
      </w:r>
      <w:r w:rsidR="00F75868">
        <w:rPr>
          <w:rFonts w:ascii="BrowalliaUPC" w:hAnsi="BrowalliaUPC" w:cs="BrowalliaUPC"/>
          <w:sz w:val="32"/>
          <w:szCs w:val="32"/>
        </w:rPr>
        <w:t>2563</w:t>
      </w:r>
    </w:p>
    <w:p w:rsidR="00AC7748" w:rsidRPr="00693184" w:rsidRDefault="00AC7748" w:rsidP="00AC7748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693184">
        <w:rPr>
          <w:rFonts w:ascii="BrowalliaUPC" w:hAnsi="BrowalliaUPC" w:cs="BrowalliaUPC"/>
          <w:sz w:val="32"/>
          <w:szCs w:val="32"/>
          <w:cs/>
        </w:rPr>
        <w:t>ฝ่ายสื่อสารและภาพลักษณ์องค์กร บริษัท ปตท. จำกัด (มหาชน)</w:t>
      </w:r>
    </w:p>
    <w:p w:rsidR="00AC7748" w:rsidRPr="00693184" w:rsidRDefault="00AC7748" w:rsidP="00AC7748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693184">
        <w:rPr>
          <w:rFonts w:ascii="BrowalliaUPC" w:hAnsi="BrowalliaUPC" w:cs="BrowalliaUPC"/>
          <w:sz w:val="32"/>
          <w:szCs w:val="32"/>
          <w:cs/>
        </w:rPr>
        <w:t xml:space="preserve">โทรศัพท์ </w:t>
      </w:r>
      <w:r>
        <w:rPr>
          <w:rFonts w:ascii="BrowalliaUPC" w:hAnsi="BrowalliaUPC" w:cs="BrowalliaUPC"/>
          <w:sz w:val="32"/>
          <w:szCs w:val="32"/>
        </w:rPr>
        <w:t>0</w:t>
      </w:r>
      <w:r>
        <w:rPr>
          <w:rFonts w:ascii="BrowalliaUPC" w:hAnsi="BrowalliaUPC" w:cs="BrowalliaUPC"/>
          <w:sz w:val="32"/>
          <w:szCs w:val="32"/>
          <w:cs/>
        </w:rPr>
        <w:t>-</w:t>
      </w:r>
      <w:r>
        <w:rPr>
          <w:rFonts w:ascii="BrowalliaUPC" w:hAnsi="BrowalliaUPC" w:cs="BrowalliaUPC"/>
          <w:sz w:val="32"/>
          <w:szCs w:val="32"/>
        </w:rPr>
        <w:t>2537</w:t>
      </w:r>
      <w:r>
        <w:rPr>
          <w:rFonts w:ascii="BrowalliaUPC" w:hAnsi="BrowalliaUPC" w:cs="BrowalliaUPC"/>
          <w:sz w:val="32"/>
          <w:szCs w:val="32"/>
          <w:cs/>
        </w:rPr>
        <w:t>-</w:t>
      </w:r>
      <w:r>
        <w:rPr>
          <w:rFonts w:ascii="BrowalliaUPC" w:hAnsi="BrowalliaUPC" w:cs="BrowalliaUPC"/>
          <w:sz w:val="32"/>
          <w:szCs w:val="32"/>
        </w:rPr>
        <w:t>2341</w:t>
      </w:r>
    </w:p>
    <w:p w:rsidR="00AC7748" w:rsidRPr="00693184" w:rsidRDefault="00AC7748" w:rsidP="00AC7748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 xml:space="preserve">โทรสาร  </w:t>
      </w:r>
      <w:r>
        <w:rPr>
          <w:rFonts w:ascii="BrowalliaUPC" w:hAnsi="BrowalliaUPC" w:cs="BrowalliaUPC"/>
          <w:sz w:val="32"/>
          <w:szCs w:val="32"/>
        </w:rPr>
        <w:t>0</w:t>
      </w:r>
      <w:r>
        <w:rPr>
          <w:rFonts w:ascii="BrowalliaUPC" w:hAnsi="BrowalliaUPC" w:cs="BrowalliaUPC"/>
          <w:sz w:val="32"/>
          <w:szCs w:val="32"/>
          <w:cs/>
        </w:rPr>
        <w:t>-</w:t>
      </w:r>
      <w:r>
        <w:rPr>
          <w:rFonts w:ascii="BrowalliaUPC" w:hAnsi="BrowalliaUPC" w:cs="BrowalliaUPC"/>
          <w:sz w:val="32"/>
          <w:szCs w:val="32"/>
        </w:rPr>
        <w:t>2537</w:t>
      </w:r>
      <w:r>
        <w:rPr>
          <w:rFonts w:ascii="BrowalliaUPC" w:hAnsi="BrowalliaUPC" w:cs="BrowalliaUPC"/>
          <w:sz w:val="32"/>
          <w:szCs w:val="32"/>
          <w:cs/>
        </w:rPr>
        <w:t>-</w:t>
      </w:r>
      <w:r>
        <w:rPr>
          <w:rFonts w:ascii="BrowalliaUPC" w:hAnsi="BrowalliaUPC" w:cs="BrowalliaUPC"/>
          <w:sz w:val="32"/>
          <w:szCs w:val="32"/>
        </w:rPr>
        <w:t>2171</w:t>
      </w:r>
      <w:r w:rsidRPr="00693184">
        <w:rPr>
          <w:rFonts w:ascii="BrowalliaUPC" w:hAnsi="BrowalliaUPC" w:cs="BrowalliaUPC"/>
          <w:sz w:val="32"/>
          <w:szCs w:val="32"/>
          <w:cs/>
        </w:rPr>
        <w:tab/>
      </w:r>
      <w:r w:rsidRPr="00693184">
        <w:rPr>
          <w:rFonts w:ascii="BrowalliaUPC" w:hAnsi="BrowalliaUPC" w:cs="BrowalliaUPC"/>
          <w:sz w:val="32"/>
          <w:szCs w:val="32"/>
          <w:cs/>
        </w:rPr>
        <w:tab/>
      </w:r>
    </w:p>
    <w:p w:rsidR="00AC7748" w:rsidRPr="00693184" w:rsidRDefault="00AC7748" w:rsidP="00AC7748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C11816" w:rsidRPr="00C11816" w:rsidRDefault="00F75868" w:rsidP="00C11816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F75868">
        <w:rPr>
          <w:rFonts w:ascii="BrowalliaUPC" w:hAnsi="BrowalliaUPC" w:cs="BrowalliaUPC" w:hint="cs"/>
          <w:sz w:val="32"/>
          <w:szCs w:val="32"/>
          <w:cs/>
        </w:rPr>
        <w:t>กรมการแพทย์กระทรวงสาธารณสุข</w:t>
      </w:r>
      <w:r>
        <w:rPr>
          <w:rFonts w:ascii="BrowalliaUPC" w:hAnsi="BrowalliaUPC" w:cs="BrowalliaUPC"/>
          <w:sz w:val="32"/>
          <w:szCs w:val="32"/>
          <w:cs/>
        </w:rPr>
        <w:br/>
      </w:r>
      <w:r w:rsidR="00C11816" w:rsidRPr="00C11816">
        <w:rPr>
          <w:rFonts w:ascii="BrowalliaUPC" w:hAnsi="BrowalliaUPC" w:cs="BrowalliaUPC"/>
          <w:sz w:val="32"/>
          <w:szCs w:val="32"/>
          <w:cs/>
        </w:rPr>
        <w:t xml:space="preserve">โทรศัพท์ </w:t>
      </w:r>
      <w:r w:rsidR="00C11816">
        <w:rPr>
          <w:rFonts w:ascii="BrowalliaUPC" w:hAnsi="BrowalliaUPC" w:cs="BrowalliaUPC"/>
          <w:sz w:val="32"/>
          <w:szCs w:val="32"/>
        </w:rPr>
        <w:t>0-2590</w:t>
      </w:r>
      <w:r w:rsidR="00C11816" w:rsidRPr="00C11816">
        <w:rPr>
          <w:rFonts w:ascii="BrowalliaUPC" w:hAnsi="BrowalliaUPC" w:cs="BrowalliaUPC"/>
          <w:sz w:val="32"/>
          <w:szCs w:val="32"/>
        </w:rPr>
        <w:t>-</w:t>
      </w:r>
      <w:r w:rsidR="00C11816">
        <w:rPr>
          <w:rFonts w:ascii="BrowalliaUPC" w:hAnsi="BrowalliaUPC" w:cs="BrowalliaUPC"/>
          <w:sz w:val="32"/>
          <w:szCs w:val="32"/>
        </w:rPr>
        <w:t>6000</w:t>
      </w:r>
    </w:p>
    <w:p w:rsidR="00AC7748" w:rsidRPr="00C11816" w:rsidRDefault="00C11816" w:rsidP="00C11816">
      <w:pPr>
        <w:spacing w:after="0" w:line="240" w:lineRule="auto"/>
        <w:rPr>
          <w:rFonts w:ascii="BrowalliaUPC" w:hAnsi="BrowalliaUPC" w:cs="BrowalliaUPC"/>
          <w:sz w:val="32"/>
          <w:szCs w:val="32"/>
        </w:rPr>
      </w:pPr>
      <w:r w:rsidRPr="00C11816">
        <w:rPr>
          <w:rFonts w:ascii="BrowalliaUPC" w:hAnsi="BrowalliaUPC" w:cs="BrowalliaUPC"/>
          <w:sz w:val="32"/>
          <w:szCs w:val="32"/>
          <w:cs/>
        </w:rPr>
        <w:t xml:space="preserve">โทรสาร  </w:t>
      </w:r>
      <w:r>
        <w:rPr>
          <w:rFonts w:ascii="BrowalliaUPC" w:hAnsi="BrowalliaUPC" w:cs="BrowalliaUPC"/>
          <w:sz w:val="32"/>
          <w:szCs w:val="32"/>
        </w:rPr>
        <w:t>0-2591</w:t>
      </w:r>
      <w:r w:rsidRPr="00C11816">
        <w:rPr>
          <w:rFonts w:ascii="BrowalliaUPC" w:hAnsi="BrowalliaUPC" w:cs="BrowalliaUPC"/>
          <w:sz w:val="32"/>
          <w:szCs w:val="32"/>
        </w:rPr>
        <w:t>-</w:t>
      </w:r>
      <w:r>
        <w:rPr>
          <w:rFonts w:ascii="BrowalliaUPC" w:hAnsi="BrowalliaUPC" w:cs="BrowalliaUPC"/>
          <w:sz w:val="32"/>
          <w:szCs w:val="32"/>
        </w:rPr>
        <w:t>8253</w:t>
      </w:r>
    </w:p>
    <w:p w:rsidR="00AC7748" w:rsidRPr="00693184" w:rsidRDefault="00AC7748" w:rsidP="00AC7748">
      <w:pPr>
        <w:rPr>
          <w:rFonts w:ascii="BrowalliaUPC" w:hAnsi="BrowalliaUPC" w:cs="BrowalliaUPC"/>
          <w:sz w:val="32"/>
          <w:szCs w:val="32"/>
        </w:rPr>
      </w:pPr>
    </w:p>
    <w:sectPr w:rsidR="00AC7748" w:rsidRPr="00693184" w:rsidSect="00A4058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9A" w:rsidRDefault="009C419A" w:rsidP="00B5679C">
      <w:pPr>
        <w:spacing w:after="0" w:line="240" w:lineRule="auto"/>
      </w:pPr>
      <w:r>
        <w:separator/>
      </w:r>
    </w:p>
  </w:endnote>
  <w:endnote w:type="continuationSeparator" w:id="0">
    <w:p w:rsidR="009C419A" w:rsidRDefault="009C419A" w:rsidP="00B5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9A" w:rsidRDefault="009C419A" w:rsidP="00B5679C">
      <w:pPr>
        <w:spacing w:after="0" w:line="240" w:lineRule="auto"/>
      </w:pPr>
      <w:r>
        <w:separator/>
      </w:r>
    </w:p>
  </w:footnote>
  <w:footnote w:type="continuationSeparator" w:id="0">
    <w:p w:rsidR="009C419A" w:rsidRDefault="009C419A" w:rsidP="00B5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B6A"/>
    <w:multiLevelType w:val="hybridMultilevel"/>
    <w:tmpl w:val="B21ED994"/>
    <w:lvl w:ilvl="0" w:tplc="9C54B2D4">
      <w:start w:val="1"/>
      <w:numFmt w:val="decimal"/>
      <w:lvlText w:val="%1."/>
      <w:lvlJc w:val="left"/>
      <w:pPr>
        <w:ind w:left="502" w:hanging="360"/>
      </w:pPr>
      <w:rPr>
        <w:rFonts w:asciiTheme="majorBidi" w:eastAsia="+mn-ea" w:hAnsiTheme="majorBidi" w:cstheme="majorBidi" w:hint="default"/>
        <w:sz w:val="24"/>
        <w:szCs w:val="12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D"/>
    <w:rsid w:val="00001A8D"/>
    <w:rsid w:val="0003655F"/>
    <w:rsid w:val="00075769"/>
    <w:rsid w:val="000945BA"/>
    <w:rsid w:val="000C197F"/>
    <w:rsid w:val="00104F1D"/>
    <w:rsid w:val="001506DA"/>
    <w:rsid w:val="001628D7"/>
    <w:rsid w:val="001C7736"/>
    <w:rsid w:val="001D79C0"/>
    <w:rsid w:val="001E3B09"/>
    <w:rsid w:val="001E7B6F"/>
    <w:rsid w:val="002613F5"/>
    <w:rsid w:val="00274FE3"/>
    <w:rsid w:val="002C5258"/>
    <w:rsid w:val="002D1314"/>
    <w:rsid w:val="002E6F7D"/>
    <w:rsid w:val="002F5939"/>
    <w:rsid w:val="00306319"/>
    <w:rsid w:val="0031275F"/>
    <w:rsid w:val="00315291"/>
    <w:rsid w:val="00337CB6"/>
    <w:rsid w:val="003D6C4C"/>
    <w:rsid w:val="003E0745"/>
    <w:rsid w:val="003E7467"/>
    <w:rsid w:val="00402135"/>
    <w:rsid w:val="00416592"/>
    <w:rsid w:val="00444CD4"/>
    <w:rsid w:val="004A7411"/>
    <w:rsid w:val="004B37B3"/>
    <w:rsid w:val="004C044E"/>
    <w:rsid w:val="004D2620"/>
    <w:rsid w:val="004E5373"/>
    <w:rsid w:val="004E6ED1"/>
    <w:rsid w:val="0052188C"/>
    <w:rsid w:val="00567B44"/>
    <w:rsid w:val="0059499B"/>
    <w:rsid w:val="005A142F"/>
    <w:rsid w:val="005A6696"/>
    <w:rsid w:val="005C0B30"/>
    <w:rsid w:val="005D01C3"/>
    <w:rsid w:val="005E57B0"/>
    <w:rsid w:val="005F3FBC"/>
    <w:rsid w:val="0063035C"/>
    <w:rsid w:val="00642D8F"/>
    <w:rsid w:val="0066704E"/>
    <w:rsid w:val="006E3B24"/>
    <w:rsid w:val="00710614"/>
    <w:rsid w:val="00747225"/>
    <w:rsid w:val="007742D0"/>
    <w:rsid w:val="00793536"/>
    <w:rsid w:val="007B66FC"/>
    <w:rsid w:val="007C2D40"/>
    <w:rsid w:val="007F34D9"/>
    <w:rsid w:val="008107A1"/>
    <w:rsid w:val="00824769"/>
    <w:rsid w:val="008312AF"/>
    <w:rsid w:val="00843929"/>
    <w:rsid w:val="00845AB6"/>
    <w:rsid w:val="0084681A"/>
    <w:rsid w:val="008745C5"/>
    <w:rsid w:val="008941BF"/>
    <w:rsid w:val="008973D9"/>
    <w:rsid w:val="0093229F"/>
    <w:rsid w:val="0094033A"/>
    <w:rsid w:val="00956CF2"/>
    <w:rsid w:val="00963233"/>
    <w:rsid w:val="00993C73"/>
    <w:rsid w:val="009B6760"/>
    <w:rsid w:val="009C3631"/>
    <w:rsid w:val="009C419A"/>
    <w:rsid w:val="009D351C"/>
    <w:rsid w:val="00A4058A"/>
    <w:rsid w:val="00AC6F44"/>
    <w:rsid w:val="00AC7748"/>
    <w:rsid w:val="00B323E5"/>
    <w:rsid w:val="00B4773F"/>
    <w:rsid w:val="00B47BD3"/>
    <w:rsid w:val="00B5679C"/>
    <w:rsid w:val="00B604BB"/>
    <w:rsid w:val="00B67E2F"/>
    <w:rsid w:val="00BE478D"/>
    <w:rsid w:val="00C11513"/>
    <w:rsid w:val="00C11816"/>
    <w:rsid w:val="00C86E50"/>
    <w:rsid w:val="00D31281"/>
    <w:rsid w:val="00D77E3B"/>
    <w:rsid w:val="00D8240E"/>
    <w:rsid w:val="00DC5BBE"/>
    <w:rsid w:val="00E00C2F"/>
    <w:rsid w:val="00E25E69"/>
    <w:rsid w:val="00E3169C"/>
    <w:rsid w:val="00E570F0"/>
    <w:rsid w:val="00EA72EB"/>
    <w:rsid w:val="00EB7D30"/>
    <w:rsid w:val="00EE7E1D"/>
    <w:rsid w:val="00EF3226"/>
    <w:rsid w:val="00F03165"/>
    <w:rsid w:val="00F75868"/>
    <w:rsid w:val="00F81CB8"/>
    <w:rsid w:val="00FB73D8"/>
    <w:rsid w:val="00FD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79C"/>
  </w:style>
  <w:style w:type="paragraph" w:styleId="Footer">
    <w:name w:val="footer"/>
    <w:basedOn w:val="Normal"/>
    <w:link w:val="FooterChar"/>
    <w:uiPriority w:val="99"/>
    <w:unhideWhenUsed/>
    <w:rsid w:val="00B567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79C"/>
  </w:style>
  <w:style w:type="paragraph" w:styleId="BalloonText">
    <w:name w:val="Balloon Text"/>
    <w:basedOn w:val="Normal"/>
    <w:link w:val="BalloonTextChar"/>
    <w:uiPriority w:val="99"/>
    <w:semiHidden/>
    <w:unhideWhenUsed/>
    <w:rsid w:val="00B477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3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8240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79C"/>
  </w:style>
  <w:style w:type="paragraph" w:styleId="Footer">
    <w:name w:val="footer"/>
    <w:basedOn w:val="Normal"/>
    <w:link w:val="FooterChar"/>
    <w:uiPriority w:val="99"/>
    <w:unhideWhenUsed/>
    <w:rsid w:val="00B567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79C"/>
  </w:style>
  <w:style w:type="paragraph" w:styleId="BalloonText">
    <w:name w:val="Balloon Text"/>
    <w:basedOn w:val="Normal"/>
    <w:link w:val="BalloonTextChar"/>
    <w:uiPriority w:val="99"/>
    <w:semiHidden/>
    <w:unhideWhenUsed/>
    <w:rsid w:val="00B477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3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8240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5B1A3E0B0514C928DD8602F850BF2" ma:contentTypeVersion="10" ma:contentTypeDescription="Create a new document." ma:contentTypeScope="" ma:versionID="1dd2eef1216fe6219599c117933f0ce2">
  <xsd:schema xmlns:xsd="http://www.w3.org/2001/XMLSchema" xmlns:xs="http://www.w3.org/2001/XMLSchema" xmlns:p="http://schemas.microsoft.com/office/2006/metadata/properties" xmlns:ns3="24b5089b-87bf-46f4-b2e6-cee7d96a219e" targetNamespace="http://schemas.microsoft.com/office/2006/metadata/properties" ma:root="true" ma:fieldsID="cb1664383ae49995978220573a49c057" ns3:_="">
    <xsd:import namespace="24b5089b-87bf-46f4-b2e6-cee7d96a2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5089b-87bf-46f4-b2e6-cee7d96a2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CCFAA-792B-491D-9BBB-0FD9236A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5089b-87bf-46f4-b2e6-cee7d96a2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233BB-4B94-4D6E-ABB7-550C6E6E9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E6C92-5277-45C4-B10F-A29650A56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MUNGCHAROEN</dc:creator>
  <cp:lastModifiedBy>HA20230</cp:lastModifiedBy>
  <cp:revision>3</cp:revision>
  <cp:lastPrinted>2020-02-19T03:19:00Z</cp:lastPrinted>
  <dcterms:created xsi:type="dcterms:W3CDTF">2020-02-19T09:34:00Z</dcterms:created>
  <dcterms:modified xsi:type="dcterms:W3CDTF">2020-02-19T09:43:00Z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0x01010011A5B1A3E0B0514C928DD8602F850BF2</vt:lpwstr>
  </property>
</Properties>
</file>