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DF68" w14:textId="03A9C350" w:rsidR="00C52681" w:rsidRDefault="00C52681" w:rsidP="008C7A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B68DAF" wp14:editId="0DF2E737">
            <wp:simplePos x="0" y="0"/>
            <wp:positionH relativeFrom="column">
              <wp:posOffset>-1320800</wp:posOffset>
            </wp:positionH>
            <wp:positionV relativeFrom="paragraph">
              <wp:posOffset>-558800</wp:posOffset>
            </wp:positionV>
            <wp:extent cx="7945642" cy="19367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pr head line thrueday [Recovered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642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0FDC9" w14:textId="77777777" w:rsidR="00C52681" w:rsidRDefault="00C52681" w:rsidP="008C7A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7ACA24" w14:textId="77777777" w:rsidR="00C52681" w:rsidRDefault="00C52681" w:rsidP="008C7A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BE54A0" w14:textId="1C6504ED" w:rsidR="008C7A12" w:rsidRPr="00C52681" w:rsidRDefault="000D47DC" w:rsidP="008C7A12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5268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อย. เผย</w:t>
      </w:r>
      <w:r w:rsidR="008C7A12" w:rsidRPr="00C5268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ผ้าอนามัย</w:t>
      </w:r>
      <w:r w:rsidR="00703E7E" w:rsidRPr="00C5268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ทุก</w:t>
      </w:r>
      <w:r w:rsidR="008C7A12" w:rsidRPr="00C5268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ชนิด</w:t>
      </w:r>
      <w:r w:rsidR="00703E7E" w:rsidRPr="00C5268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จัด</w:t>
      </w:r>
      <w:r w:rsidR="008C7A12" w:rsidRPr="00C5268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เป็นเครื่องสำอาง</w:t>
      </w:r>
      <w:r w:rsidRPr="00C5268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เพื่อ</w:t>
      </w:r>
      <w:r w:rsidR="00703E7E" w:rsidRPr="00C5268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คุ้มครอง</w:t>
      </w:r>
      <w:r w:rsidRPr="00C5268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ผู้บริโภค</w:t>
      </w:r>
    </w:p>
    <w:p w14:paraId="04873095" w14:textId="0DF9FCB4" w:rsidR="000D47DC" w:rsidRDefault="00FC011A" w:rsidP="00C5268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011A">
        <w:rPr>
          <w:rFonts w:ascii="TH SarabunPSK" w:hAnsi="TH SarabunPSK" w:cs="TH SarabunPSK"/>
          <w:sz w:val="32"/>
          <w:szCs w:val="32"/>
        </w:rPr>
        <w:tab/>
      </w:r>
      <w:r w:rsidR="000D47DC" w:rsidRPr="008C25E1">
        <w:rPr>
          <w:rFonts w:ascii="TH SarabunPSK" w:hAnsi="TH SarabunPSK" w:cs="TH SarabunPSK" w:hint="cs"/>
          <w:spacing w:val="-4"/>
          <w:sz w:val="32"/>
          <w:szCs w:val="32"/>
          <w:cs/>
        </w:rPr>
        <w:t>อย. แจง</w:t>
      </w:r>
      <w:r w:rsidR="00703E7E" w:rsidRPr="008C25E1">
        <w:rPr>
          <w:rFonts w:ascii="TH SarabunPSK" w:hAnsi="TH SarabunPSK" w:cs="TH SarabunPSK" w:hint="cs"/>
          <w:spacing w:val="-4"/>
          <w:sz w:val="32"/>
          <w:szCs w:val="32"/>
          <w:cs/>
        </w:rPr>
        <w:t>ผ้าอนามัยทุกชนิด ทั้งแบบใช้ภายนอกและแบบสอด</w:t>
      </w:r>
      <w:r w:rsidR="008C25E1" w:rsidRPr="008C25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03E7E" w:rsidRPr="008C25E1">
        <w:rPr>
          <w:rFonts w:ascii="TH SarabunPSK" w:hAnsi="TH SarabunPSK" w:cs="TH SarabunPSK" w:hint="cs"/>
          <w:spacing w:val="-4"/>
          <w:sz w:val="32"/>
          <w:szCs w:val="32"/>
          <w:cs/>
        </w:rPr>
        <w:t>จัดเป็นเครื่องสำอาง</w:t>
      </w:r>
      <w:r w:rsidR="008C25E1" w:rsidRPr="008C25E1">
        <w:rPr>
          <w:rFonts w:ascii="TH SarabunPSK" w:hAnsi="TH SarabunPSK" w:cs="TH SarabunPSK" w:hint="cs"/>
          <w:spacing w:val="-4"/>
          <w:sz w:val="32"/>
          <w:szCs w:val="32"/>
          <w:cs/>
        </w:rPr>
        <w:t>ตาม พ.ร.บ. เครื่องสำอาง</w:t>
      </w:r>
      <w:r w:rsidR="008C25E1">
        <w:rPr>
          <w:rFonts w:ascii="TH SarabunPSK" w:hAnsi="TH SarabunPSK" w:cs="TH SarabunPSK" w:hint="cs"/>
          <w:sz w:val="32"/>
          <w:szCs w:val="32"/>
          <w:cs/>
        </w:rPr>
        <w:t xml:space="preserve">มาโดยตลอด </w:t>
      </w:r>
      <w:r w:rsidR="00703E7E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8C25E1">
        <w:rPr>
          <w:rFonts w:ascii="TH SarabunPSK" w:hAnsi="TH SarabunPSK" w:cs="TH SarabunPSK" w:hint="cs"/>
          <w:sz w:val="32"/>
          <w:szCs w:val="32"/>
          <w:cs/>
        </w:rPr>
        <w:t>เมื่อได้มีการปรับปรุง</w:t>
      </w:r>
      <w:r w:rsidR="00703E7E">
        <w:rPr>
          <w:rFonts w:ascii="TH SarabunPSK" w:hAnsi="TH SarabunPSK" w:cs="TH SarabunPSK" w:hint="cs"/>
          <w:sz w:val="32"/>
          <w:szCs w:val="32"/>
          <w:cs/>
        </w:rPr>
        <w:t xml:space="preserve"> พ.ร.บ. เครื่องสำอาง พ.ศ. </w:t>
      </w:r>
      <w:r w:rsidR="00703E7E">
        <w:rPr>
          <w:rFonts w:ascii="TH SarabunPSK" w:hAnsi="TH SarabunPSK" w:cs="TH SarabunPSK"/>
          <w:sz w:val="32"/>
          <w:szCs w:val="32"/>
        </w:rPr>
        <w:t xml:space="preserve">2558 </w:t>
      </w:r>
      <w:r w:rsidR="00703E7E">
        <w:rPr>
          <w:rFonts w:ascii="TH SarabunPSK" w:hAnsi="TH SarabunPSK" w:cs="TH SarabunPSK" w:hint="cs"/>
          <w:sz w:val="32"/>
          <w:szCs w:val="32"/>
          <w:cs/>
        </w:rPr>
        <w:t>ทำให้ผ้าอนามัยชนิดสอดไม่เข้าข่ายเป็นเครื่องสำอาง จึงต้องมีการออกกฎ</w:t>
      </w:r>
      <w:r w:rsidR="007516B0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703E7E"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0D47DC">
        <w:rPr>
          <w:rFonts w:ascii="TH SarabunPSK" w:hAnsi="TH SarabunPSK" w:cs="TH SarabunPSK" w:hint="cs"/>
          <w:sz w:val="32"/>
          <w:szCs w:val="32"/>
          <w:cs/>
        </w:rPr>
        <w:t>ผ้าอนามัยชนิดสอดเป็นเครื่องสำอาง เพื่อความปลอดภัยของผู้บริโภค เนื่องจากต้องมีการสอดเข้า</w:t>
      </w:r>
      <w:r w:rsidR="005D5311">
        <w:rPr>
          <w:rFonts w:ascii="TH SarabunPSK" w:hAnsi="TH SarabunPSK" w:cs="TH SarabunPSK" w:hint="cs"/>
          <w:sz w:val="32"/>
          <w:szCs w:val="32"/>
          <w:cs/>
        </w:rPr>
        <w:t>ไป</w:t>
      </w:r>
      <w:r w:rsidR="000D47DC">
        <w:rPr>
          <w:rFonts w:ascii="TH SarabunPSK" w:hAnsi="TH SarabunPSK" w:cs="TH SarabunPSK" w:hint="cs"/>
          <w:sz w:val="32"/>
          <w:szCs w:val="32"/>
          <w:cs/>
        </w:rPr>
        <w:t>ในช่องคลอด จึงต้องมีมาตรฐาน</w:t>
      </w:r>
      <w:r w:rsidR="00703E7E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703E7E" w:rsidRPr="005D5311">
        <w:rPr>
          <w:rFonts w:ascii="TH SarabunPSK" w:hAnsi="TH SarabunPSK" w:cs="TH SarabunPSK" w:hint="cs"/>
          <w:sz w:val="32"/>
          <w:szCs w:val="32"/>
          <w:cs/>
        </w:rPr>
        <w:t>ปลอดภัย และ</w:t>
      </w:r>
      <w:r w:rsidR="00605569" w:rsidRPr="005D5311">
        <w:rPr>
          <w:rFonts w:ascii="TH SarabunPSK" w:hAnsi="TH SarabunPSK" w:cs="TH SarabunPSK" w:hint="cs"/>
          <w:sz w:val="32"/>
          <w:szCs w:val="32"/>
          <w:cs/>
        </w:rPr>
        <w:t>ควบคุมการปนเปื้อนของเชื้อจุลินทรีย์</w:t>
      </w:r>
      <w:r w:rsidR="000D47DC" w:rsidRPr="005D53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7DC">
        <w:rPr>
          <w:rFonts w:ascii="TH SarabunPSK" w:hAnsi="TH SarabunPSK" w:cs="TH SarabunPSK" w:hint="cs"/>
          <w:sz w:val="32"/>
          <w:szCs w:val="32"/>
          <w:cs/>
        </w:rPr>
        <w:t>รวมทั้งการกำหนดให้ฉลากต้องมีคำเตือน ยืนยัน</w:t>
      </w:r>
      <w:r w:rsidR="005D5311">
        <w:rPr>
          <w:rFonts w:ascii="TH SarabunPSK" w:hAnsi="TH SarabunPSK" w:cs="TH SarabunPSK" w:hint="cs"/>
          <w:sz w:val="32"/>
          <w:szCs w:val="32"/>
          <w:cs/>
        </w:rPr>
        <w:t>การออกกฎกระทรวงเป็นไป</w:t>
      </w:r>
      <w:r w:rsidR="000D47D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03E7E">
        <w:rPr>
          <w:rFonts w:ascii="TH SarabunPSK" w:hAnsi="TH SarabunPSK" w:cs="TH SarabunPSK" w:hint="cs"/>
          <w:sz w:val="32"/>
          <w:szCs w:val="32"/>
          <w:cs/>
        </w:rPr>
        <w:t>คุ้มครอง</w:t>
      </w:r>
      <w:r w:rsidR="000D47DC">
        <w:rPr>
          <w:rFonts w:ascii="TH SarabunPSK" w:hAnsi="TH SarabunPSK" w:cs="TH SarabunPSK" w:hint="cs"/>
          <w:sz w:val="32"/>
          <w:szCs w:val="32"/>
          <w:cs/>
        </w:rPr>
        <w:t>ผู้บริโภค</w:t>
      </w:r>
      <w:r w:rsidR="005D5311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2D20E64" w14:textId="6A443F41" w:rsidR="00C40F6E" w:rsidRDefault="00FC011A" w:rsidP="00C52681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4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ภญ. สุภัทรา บุญเสริม </w:t>
      </w:r>
      <w:r w:rsidR="007516B0" w:rsidRPr="007516B0">
        <w:rPr>
          <w:rFonts w:ascii="TH SarabunPSK" w:hAnsi="TH SarabunPSK" w:cs="TH SarabunPSK"/>
          <w:b/>
          <w:bCs/>
          <w:sz w:val="32"/>
          <w:szCs w:val="32"/>
          <w:cs/>
        </w:rPr>
        <w:t>ผู้ทรงคุณวุฒิด้านมาตรฐานผลิตภัณฑ์ด้านสาธารณสุข และรักษาการ</w:t>
      </w:r>
      <w:r w:rsidRPr="000D47DC">
        <w:rPr>
          <w:rFonts w:ascii="TH SarabunPSK" w:hAnsi="TH SarabunPSK" w:cs="TH SarabunPSK" w:hint="cs"/>
          <w:b/>
          <w:bCs/>
          <w:sz w:val="32"/>
          <w:szCs w:val="32"/>
          <w:cs/>
        </w:rPr>
        <w:t>รองเลขาธิการคณะกรรมการอาหารและยา</w:t>
      </w:r>
      <w:r w:rsidRPr="00FC011A">
        <w:rPr>
          <w:rFonts w:ascii="TH SarabunPSK" w:hAnsi="TH SarabunPSK" w:cs="TH SarabunPSK" w:hint="cs"/>
          <w:sz w:val="32"/>
          <w:szCs w:val="32"/>
          <w:cs/>
        </w:rPr>
        <w:t xml:space="preserve"> เปิดเผยว่า </w:t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FC011A">
        <w:rPr>
          <w:rFonts w:ascii="TH SarabunPSK" w:hAnsi="TH SarabunPSK" w:cs="TH SarabunPSK"/>
          <w:sz w:val="32"/>
          <w:szCs w:val="32"/>
          <w:cs/>
        </w:rPr>
        <w:t xml:space="preserve">กฎกระทรวงกำหนดให้ผ้าอนามัยชนิดสอดจัดเป็นเครื่องสำอาง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FC011A">
        <w:rPr>
          <w:rFonts w:ascii="TH SarabunPSK" w:hAnsi="TH SarabunPSK" w:cs="TH SarabunPSK"/>
          <w:sz w:val="32"/>
          <w:szCs w:val="32"/>
          <w:cs/>
        </w:rPr>
        <w:t>มีผลบังคับใช้ตั้งแต่วันที่ 19 กรกฎาคม 2564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สำนักงานคณะกรรมการอาหารและยา (อย.) ขอชี้แจงว่า </w:t>
      </w:r>
      <w:r w:rsidR="00C40F6E">
        <w:rPr>
          <w:rFonts w:ascii="TH SarabunPSK" w:hAnsi="TH SarabunPSK" w:cs="TH SarabunPSK" w:hint="cs"/>
          <w:sz w:val="32"/>
          <w:szCs w:val="32"/>
          <w:cs/>
        </w:rPr>
        <w:t>ผ้าอนามัยทั้งแบบใช้ภายนอกและชนิดสอดถูกจัดเป็นเครื่องสำอาง</w:t>
      </w:r>
      <w:r w:rsidR="007A25B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D5311">
        <w:rPr>
          <w:rFonts w:ascii="TH SarabunPSK" w:hAnsi="TH SarabunPSK" w:cs="TH SarabunPSK" w:hint="cs"/>
          <w:sz w:val="32"/>
          <w:szCs w:val="32"/>
          <w:cs/>
        </w:rPr>
        <w:t>พระราชบัญญัติเครื่องสำอางมาโดยตลอด</w:t>
      </w:r>
      <w:r w:rsidR="00C40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6B0">
        <w:rPr>
          <w:rFonts w:ascii="TH SarabunPSK" w:hAnsi="TH SarabunPSK" w:cs="TH SarabunPSK" w:hint="cs"/>
          <w:sz w:val="32"/>
          <w:szCs w:val="32"/>
          <w:cs/>
        </w:rPr>
        <w:t>ซึ่งเป็นไปตาม</w:t>
      </w:r>
      <w:r w:rsidR="00C40F6E">
        <w:rPr>
          <w:rFonts w:ascii="TH SarabunPSK" w:hAnsi="TH SarabunPSK" w:cs="TH SarabunPSK" w:hint="cs"/>
          <w:sz w:val="32"/>
          <w:szCs w:val="32"/>
          <w:cs/>
        </w:rPr>
        <w:t>คำนิยามของเครื่องสำอาง</w:t>
      </w:r>
      <w:r w:rsidR="007516B0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C40F6E" w:rsidRPr="00C40F6E">
        <w:rPr>
          <w:rFonts w:ascii="TH SarabunPSK" w:hAnsi="TH SarabunPSK" w:cs="TH SarabunPSK"/>
          <w:sz w:val="32"/>
          <w:szCs w:val="32"/>
          <w:cs/>
        </w:rPr>
        <w:t>วัตถุที่มุ่งหมายสำหรับใช้ทา ถู นวด โรย พ่น หยอด ใส่ อบ หรือกระทำด้วยวิธีอื่นใดต่อส่วนหนึ่งส่วนใดของร่างกายเพื่อความสะอาด ฯลฯ</w:t>
      </w:r>
      <w:r w:rsidR="00C40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F6E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40F6E" w:rsidRPr="00FC011A">
        <w:rPr>
          <w:rFonts w:ascii="TH SarabunPSK" w:hAnsi="TH SarabunPSK" w:cs="TH SarabunPSK"/>
          <w:color w:val="000000"/>
          <w:sz w:val="32"/>
          <w:szCs w:val="32"/>
          <w:cs/>
        </w:rPr>
        <w:t>เมื่อพระราชบัญญัติเครื่องสำอาง พ.ศ. 2558 มีผลบังคับใช้</w:t>
      </w:r>
      <w:r w:rsidR="00C40F6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516B0">
        <w:rPr>
          <w:rFonts w:ascii="TH SarabunPSK" w:hAnsi="TH SarabunPSK" w:cs="TH SarabunPSK" w:hint="cs"/>
          <w:color w:val="000000"/>
          <w:sz w:val="32"/>
          <w:szCs w:val="32"/>
          <w:cs/>
        </w:rPr>
        <w:t>ได้กำหนดนิยามของเครื่องสำอางให้ใช้</w:t>
      </w:r>
      <w:r w:rsidR="007A25B2">
        <w:rPr>
          <w:rFonts w:ascii="TH SarabunPSK" w:hAnsi="TH SarabunPSK" w:cs="TH SarabunPSK" w:hint="cs"/>
          <w:color w:val="000000"/>
          <w:sz w:val="32"/>
          <w:szCs w:val="32"/>
          <w:cs/>
        </w:rPr>
        <w:t>เฉพาะ</w:t>
      </w:r>
      <w:r w:rsidR="007516B0" w:rsidRPr="00FC011A">
        <w:rPr>
          <w:rFonts w:ascii="TH SarabunPSK" w:hAnsi="TH SarabunPSK" w:cs="TH SarabunPSK"/>
          <w:color w:val="000000"/>
          <w:sz w:val="32"/>
          <w:szCs w:val="32"/>
          <w:u w:val="thick"/>
          <w:cs/>
        </w:rPr>
        <w:t>ภายนอก</w:t>
      </w:r>
      <w:r w:rsidR="007516B0" w:rsidRPr="00FC011A">
        <w:rPr>
          <w:rFonts w:ascii="TH SarabunPSK" w:hAnsi="TH SarabunPSK" w:cs="TH SarabunPSK"/>
          <w:color w:val="000000"/>
          <w:sz w:val="32"/>
          <w:szCs w:val="32"/>
          <w:cs/>
        </w:rPr>
        <w:t xml:space="preserve">ร่างกาย </w:t>
      </w:r>
      <w:r w:rsidR="007A25B2">
        <w:rPr>
          <w:rFonts w:ascii="TH SarabunPSK" w:hAnsi="TH SarabunPSK" w:cs="TH SarabunPSK" w:hint="cs"/>
          <w:color w:val="000000"/>
          <w:sz w:val="32"/>
          <w:szCs w:val="32"/>
          <w:cs/>
        </w:rPr>
        <w:t>จึง</w:t>
      </w:r>
      <w:r w:rsidR="00C40F6E" w:rsidRPr="00FC011A">
        <w:rPr>
          <w:rFonts w:ascii="TH SarabunPSK" w:hAnsi="TH SarabunPSK" w:cs="TH SarabunPSK"/>
          <w:color w:val="000000"/>
          <w:sz w:val="32"/>
          <w:szCs w:val="32"/>
          <w:cs/>
        </w:rPr>
        <w:t>ทำให้ผ้าอนามัยชนิดสอดไม่เข้าข่ายเป็นเครื่องสำอาง เนื่องจากมีการสอดเข้าไปในร่างกาย ไม่สอดคล้องกับคำนิยาม</w:t>
      </w:r>
      <w:r w:rsidR="007516B0">
        <w:rPr>
          <w:rFonts w:ascii="TH SarabunPSK" w:hAnsi="TH SarabunPSK" w:cs="TH SarabunPSK" w:hint="cs"/>
          <w:color w:val="000000"/>
          <w:sz w:val="32"/>
          <w:szCs w:val="32"/>
          <w:cs/>
        </w:rPr>
        <w:t>ดังกล่าว</w:t>
      </w:r>
      <w:r w:rsidR="00C40F6E" w:rsidRPr="00FC011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0F6E">
        <w:rPr>
          <w:rFonts w:ascii="TH SarabunPSK" w:hAnsi="TH SarabunPSK" w:cs="TH SarabunPSK" w:hint="cs"/>
          <w:color w:val="000000"/>
          <w:sz w:val="32"/>
          <w:szCs w:val="32"/>
          <w:cs/>
        </w:rPr>
        <w:t>แต่</w:t>
      </w:r>
      <w:r w:rsidR="00C40F6E" w:rsidRPr="00FC011A">
        <w:rPr>
          <w:rFonts w:ascii="TH SarabunPSK" w:hAnsi="TH SarabunPSK" w:cs="TH SarabunPSK"/>
          <w:spacing w:val="-8"/>
          <w:sz w:val="32"/>
          <w:szCs w:val="32"/>
          <w:cs/>
        </w:rPr>
        <w:t>เพื่อความปลอดภัย</w:t>
      </w:r>
      <w:r w:rsidR="00C40F6E">
        <w:rPr>
          <w:rFonts w:ascii="TH SarabunPSK" w:hAnsi="TH SarabunPSK" w:cs="TH SarabunPSK" w:hint="cs"/>
          <w:spacing w:val="-8"/>
          <w:sz w:val="32"/>
          <w:szCs w:val="32"/>
          <w:cs/>
        </w:rPr>
        <w:t>ของ</w:t>
      </w:r>
      <w:r w:rsidR="00C40F6E" w:rsidRPr="00FC011A">
        <w:rPr>
          <w:rFonts w:ascii="TH SarabunPSK" w:hAnsi="TH SarabunPSK" w:cs="TH SarabunPSK"/>
          <w:spacing w:val="-8"/>
          <w:sz w:val="32"/>
          <w:szCs w:val="32"/>
          <w:cs/>
        </w:rPr>
        <w:t>ผู้บริโภค กระทรวงสาธารณสุข โดย</w:t>
      </w:r>
      <w:r w:rsidR="00C40F6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อย.</w:t>
      </w:r>
      <w:r w:rsidR="00C40F6E" w:rsidRPr="00FC011A">
        <w:rPr>
          <w:rFonts w:ascii="TH SarabunPSK" w:hAnsi="TH SarabunPSK" w:cs="TH SarabunPSK"/>
          <w:spacing w:val="-4"/>
          <w:sz w:val="32"/>
          <w:szCs w:val="32"/>
          <w:cs/>
        </w:rPr>
        <w:t xml:space="preserve"> จึงเห็นสมควร</w:t>
      </w:r>
      <w:r w:rsidR="007516B0">
        <w:rPr>
          <w:rFonts w:ascii="TH SarabunPSK" w:hAnsi="TH SarabunPSK" w:cs="TH SarabunPSK" w:hint="cs"/>
          <w:spacing w:val="-4"/>
          <w:sz w:val="32"/>
          <w:szCs w:val="32"/>
          <w:cs/>
        </w:rPr>
        <w:t>ออกกฎกระทรวง</w:t>
      </w:r>
      <w:r w:rsidR="00C40F6E" w:rsidRPr="00FC011A">
        <w:rPr>
          <w:rFonts w:ascii="TH SarabunPSK" w:hAnsi="TH SarabunPSK" w:cs="TH SarabunPSK"/>
          <w:spacing w:val="-4"/>
          <w:sz w:val="32"/>
          <w:szCs w:val="32"/>
          <w:cs/>
        </w:rPr>
        <w:t>ให้ผ้าอนามัยชนิดสอดเป็นเครื่องสำอางดังเดิม</w:t>
      </w:r>
      <w:r w:rsidR="00C40F6E" w:rsidRPr="00FC011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40F6E" w:rsidRPr="00FC011A">
        <w:rPr>
          <w:rFonts w:ascii="TH SarabunPSK" w:hAnsi="TH SarabunPSK" w:cs="TH SarabunPSK"/>
          <w:spacing w:val="-4"/>
          <w:sz w:val="32"/>
          <w:szCs w:val="32"/>
          <w:cs/>
        </w:rPr>
        <w:t>เพราะจะได้มีการกำกับดูแลให้ผลิตภัณฑ์ได้มาตรฐาน</w:t>
      </w:r>
      <w:r w:rsidR="00C40F6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ความปลอดภัย </w:t>
      </w:r>
      <w:r w:rsidR="00605569" w:rsidRPr="00CE4E1D">
        <w:rPr>
          <w:rFonts w:ascii="TH SarabunPSK" w:hAnsi="TH SarabunPSK" w:cs="TH SarabunPSK"/>
          <w:spacing w:val="-4"/>
          <w:sz w:val="32"/>
          <w:szCs w:val="32"/>
          <w:cs/>
        </w:rPr>
        <w:t>ควบคุมการปนเปื้อนของเชื้อจุลินทรีย์</w:t>
      </w:r>
      <w:r w:rsidR="00605569" w:rsidRPr="00CE4E1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40F6E" w:rsidRPr="00FC011A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C40F6E">
        <w:rPr>
          <w:rFonts w:ascii="TH SarabunPSK" w:hAnsi="TH SarabunPSK" w:cs="TH SarabunPSK" w:hint="cs"/>
          <w:sz w:val="32"/>
          <w:szCs w:val="32"/>
          <w:cs/>
        </w:rPr>
        <w:t>มี</w:t>
      </w:r>
      <w:r w:rsidR="00C40F6E" w:rsidRPr="00FC011A">
        <w:rPr>
          <w:rFonts w:ascii="TH SarabunPSK" w:hAnsi="TH SarabunPSK" w:cs="TH SarabunPSK"/>
          <w:sz w:val="32"/>
          <w:szCs w:val="32"/>
          <w:cs/>
        </w:rPr>
        <w:t>การแสดงคำเตือนที่ฉลาก</w:t>
      </w:r>
      <w:r w:rsidR="00C40F6E">
        <w:rPr>
          <w:rFonts w:ascii="TH SarabunPSK" w:hAnsi="TH SarabunPSK" w:cs="TH SarabunPSK" w:hint="cs"/>
          <w:sz w:val="32"/>
          <w:szCs w:val="32"/>
          <w:cs/>
        </w:rPr>
        <w:t xml:space="preserve"> เพื่อให้ผู้บริโภคได้ศึกษาทำความเข้าใจก่อนใช้ผลิตภัณฑ์ด้วย</w:t>
      </w:r>
    </w:p>
    <w:p w14:paraId="6FA84153" w14:textId="1C797F2F" w:rsidR="00C40F6E" w:rsidRDefault="00C40F6E" w:rsidP="00C52681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C40F6E">
        <w:rPr>
          <w:rFonts w:ascii="TH SarabunPSK" w:hAnsi="TH SarabunPSK" w:cs="TH SarabunPSK"/>
          <w:sz w:val="32"/>
          <w:szCs w:val="32"/>
          <w:cs/>
        </w:rPr>
        <w:t xml:space="preserve">ผ้าอนามัย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C40F6E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สินค้าที่มีความจำเป็นในชีวิตประจำวัน เป็น</w:t>
      </w:r>
      <w:r w:rsidRPr="00C40F6E">
        <w:rPr>
          <w:rFonts w:ascii="TH SarabunPSK" w:hAnsi="TH SarabunPSK" w:cs="TH SarabunPSK"/>
          <w:sz w:val="32"/>
          <w:szCs w:val="32"/>
          <w:cs/>
        </w:rPr>
        <w:t xml:space="preserve">รายการสินค้าควบคุมของกระทรวงพาณิชย์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C40F6E">
        <w:rPr>
          <w:rFonts w:ascii="TH SarabunPSK" w:hAnsi="TH SarabunPSK" w:cs="TH SarabunPSK"/>
          <w:sz w:val="32"/>
          <w:szCs w:val="32"/>
          <w:cs/>
        </w:rPr>
        <w:t>ไม่มีการจัดเก็บภาษีผ้าอนามัยในอัตราภาษีสินค้าฟุ่มเฟือย</w:t>
      </w:r>
      <w:r w:rsidR="00703E7E">
        <w:rPr>
          <w:rFonts w:ascii="TH SarabunPSK" w:hAnsi="TH SarabunPSK" w:cs="TH SarabunPSK" w:hint="cs"/>
          <w:sz w:val="32"/>
          <w:szCs w:val="32"/>
          <w:cs/>
        </w:rPr>
        <w:t>ตามที่เป็นข่าว</w:t>
      </w:r>
      <w:r w:rsidRPr="00C40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3E7E">
        <w:rPr>
          <w:rFonts w:ascii="TH SarabunPSK" w:hAnsi="TH SarabunPSK" w:cs="TH SarabunPSK" w:hint="cs"/>
          <w:sz w:val="32"/>
          <w:szCs w:val="32"/>
          <w:cs/>
        </w:rPr>
        <w:t>มีเพียงการ</w:t>
      </w:r>
      <w:r w:rsidRPr="00C40F6E">
        <w:rPr>
          <w:rFonts w:ascii="TH SarabunPSK" w:hAnsi="TH SarabunPSK" w:cs="TH SarabunPSK"/>
          <w:sz w:val="32"/>
          <w:szCs w:val="32"/>
          <w:cs/>
        </w:rPr>
        <w:t>จัดเก็บภาษีมูลค่าเพิ่มเหมือนสินค้าชนิดอื่น</w:t>
      </w:r>
      <w:r w:rsidR="00703E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0F6E">
        <w:rPr>
          <w:rFonts w:ascii="TH SarabunPSK" w:hAnsi="TH SarabunPSK" w:cs="TH SarabunPSK"/>
          <w:sz w:val="32"/>
          <w:szCs w:val="32"/>
          <w:cs/>
        </w:rPr>
        <w:t>ๆ</w:t>
      </w:r>
      <w:r w:rsidR="00703E7E">
        <w:rPr>
          <w:rFonts w:ascii="TH SarabunPSK" w:hAnsi="TH SarabunPSK" w:cs="TH SarabunPSK" w:hint="cs"/>
          <w:sz w:val="32"/>
          <w:szCs w:val="32"/>
          <w:cs/>
        </w:rPr>
        <w:t xml:space="preserve"> เท่านั้น</w:t>
      </w:r>
    </w:p>
    <w:p w14:paraId="187746CD" w14:textId="3BDC8716" w:rsidR="004043DB" w:rsidRPr="00FC011A" w:rsidRDefault="00703E7E" w:rsidP="00C52681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รองเลขาธิการฯ ภญ. สุภัทรา บุญเสริม กล่าวย้ำในตอนท้ายว่า </w:t>
      </w:r>
      <w:r w:rsidR="007D555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สำหรับข้อควรระวังในการใช้</w:t>
      </w:r>
      <w:r w:rsidR="00AC6F54" w:rsidRPr="00FC0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ผ้าอนามัย</w:t>
      </w:r>
      <w:r w:rsidR="00CE4E1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C7A12" w:rsidRPr="00FC0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ชนิดสอด</w:t>
      </w:r>
      <w:r w:rsidR="007D55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ที่ผู้บริโภคควรให้ความใส่ใจ คือ </w:t>
      </w:r>
      <w:r w:rsidR="00AC6F54" w:rsidRPr="00FC01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ไม่ควรใช้เมื่อภาชนะบรรจุฉีกขาด</w:t>
      </w:r>
      <w:r w:rsidR="007D55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C6F54" w:rsidRPr="00FC0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ไม่ควรใส่ไว้ในช่องคลอดนานเกิน </w:t>
      </w:r>
      <w:r w:rsidR="00CE4E1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C16B6" w:rsidRPr="00FC0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="00AC6F54" w:rsidRPr="00FC0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 </w:t>
      </w:r>
      <w:r w:rsidR="007D55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AC6F54" w:rsidRPr="00FC0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ควรเปลี่ยนผ้าอนามัยทุก </w:t>
      </w:r>
      <w:r w:rsidR="004C16B6" w:rsidRPr="00FC01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4-8</w:t>
      </w:r>
      <w:r w:rsidR="00AC6F54" w:rsidRPr="00FC01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</w:t>
      </w:r>
      <w:r w:rsidR="007D55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C6F54" w:rsidRPr="00FC01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ขณะใช้ หากมีอาการเป็นไข้สูงเฉียบพลัน คลื่นเหียน</w:t>
      </w:r>
      <w:r w:rsidR="00CE4E1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C6F54" w:rsidRPr="00FC01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อาเจียน วิงเวียน หน้ามืด ท้องเดิน หรือมีผื่นแดงขึ้น</w:t>
      </w:r>
      <w:r w:rsidR="00AC6F54" w:rsidRPr="00FC01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ตามผิวหนัง ให้นำผ้าอนามัยออก และรีบไปพบแพทย์ทันที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D55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ที่สำคัญ </w:t>
      </w:r>
      <w:r w:rsidR="004043DB" w:rsidRPr="00FC011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การเลือกซื้อผ้าอนามัยชนิดสอด</w:t>
      </w:r>
      <w:r w:rsidR="0083154F" w:rsidRPr="00FC011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ควรซื้อจากร้านค้าที่น่าเชื่อถือ ผลิตภัณฑ์มีฉลากภาษาไทยแสดงข้อความอันจำเป็นครบถ้วน </w:t>
      </w:r>
      <w:r w:rsidR="007D555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เช่น ชื่อและที่ตั้งผู้ผลิตหรือผู้นำเข้า </w:t>
      </w:r>
      <w:r w:rsidR="000D47D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เลขที่ใบรับจดแจ้ง </w:t>
      </w:r>
      <w:r w:rsidR="007D555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วันเดือนปีที่ผลิต</w:t>
      </w:r>
      <w:r w:rsidR="0083154F" w:rsidRPr="00FC011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34C3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วัสดุ</w:t>
      </w:r>
      <w:r w:rsidR="000D47D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ที่</w:t>
      </w:r>
      <w:r w:rsidR="00134C33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ใช้</w:t>
      </w:r>
      <w:r w:rsidR="000D47D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วิธีใช้ คำเตือน เป็นต้น ผู้บริโภคควร</w:t>
      </w:r>
      <w:r w:rsidR="0083154F" w:rsidRPr="00FC011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อ่านฉลากให้ละเอียดโดยเฉพาะวิธีใช้ รวมทั้งปฏิบัติตามคำเตือนอย่างเคร่งครัด</w:t>
      </w:r>
      <w:r w:rsidR="000D47D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</w:t>
      </w:r>
    </w:p>
    <w:p w14:paraId="32E3D89A" w14:textId="27B06A26" w:rsidR="008C7A12" w:rsidRDefault="00467A34" w:rsidP="00C52681">
      <w:pPr>
        <w:spacing w:line="340" w:lineRule="exact"/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C011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*************************************</w:t>
      </w:r>
    </w:p>
    <w:p w14:paraId="5876865C" w14:textId="1637334F" w:rsidR="00C52681" w:rsidRPr="006D5CC7" w:rsidRDefault="00E96BD0" w:rsidP="00C52681">
      <w:pPr>
        <w:spacing w:after="0" w:line="340" w:lineRule="exact"/>
        <w:ind w:right="-13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45617A" wp14:editId="327EA1C1">
            <wp:simplePos x="0" y="0"/>
            <wp:positionH relativeFrom="page">
              <wp:posOffset>-145415</wp:posOffset>
            </wp:positionH>
            <wp:positionV relativeFrom="paragraph">
              <wp:posOffset>304165</wp:posOffset>
            </wp:positionV>
            <wp:extent cx="7804150" cy="102870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 pr head line thrueday 2 [Recovered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81" w:rsidRPr="006E0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วันที่เผยแพร่ข่าว  </w:t>
      </w:r>
      <w:r w:rsidR="00C52681">
        <w:rPr>
          <w:rFonts w:ascii="TH SarabunPSK" w:hAnsi="TH SarabunPSK" w:cs="TH SarabunPSK"/>
          <w:b/>
          <w:bCs/>
          <w:sz w:val="32"/>
          <w:szCs w:val="32"/>
        </w:rPr>
        <w:t>22</w:t>
      </w:r>
      <w:r w:rsidR="00C52681" w:rsidRPr="006E0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กรกฎาคม </w:t>
      </w:r>
      <w:r w:rsidR="00C52681" w:rsidRPr="006E03E4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="00C52681" w:rsidRPr="006E0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ข่าวแจก </w:t>
      </w:r>
      <w:r w:rsidR="00C52681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C5268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52681" w:rsidRPr="006E0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ปีงบประมาณ พ.ศ. </w:t>
      </w:r>
      <w:r w:rsidR="00C52681" w:rsidRPr="006E03E4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4251D93D" w14:textId="7B64860F" w:rsidR="00C52681" w:rsidRPr="00C52681" w:rsidRDefault="00C52681" w:rsidP="00C52681">
      <w:pPr>
        <w:spacing w:line="340" w:lineRule="exact"/>
        <w:jc w:val="center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</w:pPr>
    </w:p>
    <w:sectPr w:rsidR="00C52681" w:rsidRPr="00C52681" w:rsidSect="008C25E1">
      <w:pgSz w:w="11906" w:h="16838"/>
      <w:pgMar w:top="1440" w:right="1016" w:bottom="87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B6"/>
    <w:rsid w:val="000D47DC"/>
    <w:rsid w:val="00134C33"/>
    <w:rsid w:val="003A59A5"/>
    <w:rsid w:val="004043DB"/>
    <w:rsid w:val="00467A34"/>
    <w:rsid w:val="004C16B6"/>
    <w:rsid w:val="005D5311"/>
    <w:rsid w:val="00605569"/>
    <w:rsid w:val="006A0E6C"/>
    <w:rsid w:val="00703E7E"/>
    <w:rsid w:val="007516B0"/>
    <w:rsid w:val="007553F4"/>
    <w:rsid w:val="007A25B2"/>
    <w:rsid w:val="007D555E"/>
    <w:rsid w:val="0083154F"/>
    <w:rsid w:val="008C25E1"/>
    <w:rsid w:val="008C7A12"/>
    <w:rsid w:val="0097772C"/>
    <w:rsid w:val="00A27027"/>
    <w:rsid w:val="00AC6F54"/>
    <w:rsid w:val="00C40F6E"/>
    <w:rsid w:val="00C52681"/>
    <w:rsid w:val="00CE4E1D"/>
    <w:rsid w:val="00E96BD0"/>
    <w:rsid w:val="00F037B6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A1A3"/>
  <w15:chartTrackingRefBased/>
  <w15:docId w15:val="{03107814-42B3-4EAE-A429-0B33BCE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Good_Idea</cp:lastModifiedBy>
  <cp:revision>5</cp:revision>
  <cp:lastPrinted>2021-07-22T14:50:00Z</cp:lastPrinted>
  <dcterms:created xsi:type="dcterms:W3CDTF">2021-07-22T14:50:00Z</dcterms:created>
  <dcterms:modified xsi:type="dcterms:W3CDTF">2021-07-22T15:09:00Z</dcterms:modified>
</cp:coreProperties>
</file>