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C4" w:rsidRPr="00EF3A84" w:rsidRDefault="005050B5" w:rsidP="00B922C4">
      <w:pPr>
        <w:pStyle w:val="a9"/>
        <w:spacing w:line="320" w:lineRule="exact"/>
        <w:jc w:val="left"/>
        <w:rPr>
          <w:rFonts w:ascii="TH Sarabun New" w:hAnsi="TH Sarabun New" w:cs="TH Sarabun New"/>
          <w:spacing w:val="-2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-26035</wp:posOffset>
                </wp:positionV>
                <wp:extent cx="6324600" cy="664210"/>
                <wp:effectExtent l="114300" t="114300" r="133350" b="135890"/>
                <wp:wrapSquare wrapText="bothSides"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664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  <a:headEnd/>
                          <a:tailEnd/>
                        </a:ln>
                        <a:effectLst>
                          <a:glow rad="101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B922C4" w:rsidRPr="00C173B6" w:rsidRDefault="00B922C4" w:rsidP="00D602AB">
                            <w:pPr>
                              <w:pStyle w:val="a9"/>
                              <w:rPr>
                                <w:rFonts w:ascii="TH Sarabun New" w:hAnsi="TH Sarabun New" w:cs="TH Sarabun New"/>
                                <w:b/>
                                <w:bCs/>
                                <w:spacing w:val="10"/>
                                <w:sz w:val="44"/>
                                <w:szCs w:val="44"/>
                                <w:cs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C173B6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pacing w:val="10"/>
                                <w:sz w:val="44"/>
                                <w:szCs w:val="44"/>
                                <w:cs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อย</w:t>
                            </w:r>
                            <w:proofErr w:type="spellEnd"/>
                            <w:r w:rsidRPr="00C173B6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pacing w:val="10"/>
                                <w:sz w:val="44"/>
                                <w:szCs w:val="44"/>
                                <w:cs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 เตือนภัยผู้บริโภค ระวังถูกหลอกซื้อผลิ</w:t>
                            </w:r>
                            <w:bookmarkStart w:id="0" w:name="_GoBack"/>
                            <w:bookmarkEnd w:id="0"/>
                            <w:r w:rsidRPr="00C173B6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pacing w:val="10"/>
                                <w:sz w:val="44"/>
                                <w:szCs w:val="44"/>
                                <w:cs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ตภัณฑ์</w:t>
                            </w:r>
                            <w:r w:rsidRPr="00C173B6"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pacing w:val="10"/>
                                <w:sz w:val="44"/>
                                <w:szCs w:val="44"/>
                                <w:cs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เถื่อนผ่านร้านค้าออนไลน์</w:t>
                            </w:r>
                          </w:p>
                          <w:p w:rsidR="00B922C4" w:rsidRPr="00B922C4" w:rsidRDefault="00B922C4" w:rsidP="00D602AB">
                            <w:pPr>
                              <w:pStyle w:val="a9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00"/>
                                <w:sz w:val="46"/>
                                <w:szCs w:val="4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0.55pt;margin-top:-2.05pt;width:498pt;height:5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" fillcolor="white [3212]" strokecolor="#c00000" strokeweight="2pt">
                <v:textbox>
                  <w:txbxContent>
                    <w:p w:rsidR="00B922C4" w:rsidRPr="00C173B6" w:rsidRDefault="00B922C4" w:rsidP="00D602AB">
                      <w:pPr>
                        <w:pStyle w:val="a9"/>
                        <w:rPr>
                          <w:rFonts w:ascii="TH Sarabun New" w:hAnsi="TH Sarabun New" w:cs="TH Sarabun New"/>
                          <w:b/>
                          <w:bCs/>
                          <w:spacing w:val="10"/>
                          <w:sz w:val="44"/>
                          <w:szCs w:val="44"/>
                          <w:cs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C173B6">
                        <w:rPr>
                          <w:rFonts w:ascii="TH Sarabun New" w:hAnsi="TH Sarabun New" w:cs="TH Sarabun New" w:hint="cs"/>
                          <w:b/>
                          <w:bCs/>
                          <w:spacing w:val="10"/>
                          <w:sz w:val="44"/>
                          <w:szCs w:val="44"/>
                          <w:cs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อย</w:t>
                      </w:r>
                      <w:proofErr w:type="spellEnd"/>
                      <w:r w:rsidRPr="00C173B6">
                        <w:rPr>
                          <w:rFonts w:ascii="TH Sarabun New" w:hAnsi="TH Sarabun New" w:cs="TH Sarabun New" w:hint="cs"/>
                          <w:b/>
                          <w:bCs/>
                          <w:spacing w:val="10"/>
                          <w:sz w:val="44"/>
                          <w:szCs w:val="44"/>
                          <w:cs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. เตือนภัยผู้บริโภค ระวังถูกหลอกซื้อผลิ</w:t>
                      </w:r>
                      <w:bookmarkStart w:id="1" w:name="_GoBack"/>
                      <w:bookmarkEnd w:id="1"/>
                      <w:r w:rsidRPr="00C173B6">
                        <w:rPr>
                          <w:rFonts w:ascii="TH Sarabun New" w:hAnsi="TH Sarabun New" w:cs="TH Sarabun New" w:hint="cs"/>
                          <w:b/>
                          <w:bCs/>
                          <w:spacing w:val="10"/>
                          <w:sz w:val="44"/>
                          <w:szCs w:val="44"/>
                          <w:cs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ตภัณฑ์</w:t>
                      </w:r>
                      <w:r w:rsidRPr="00C173B6"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pacing w:val="10"/>
                          <w:sz w:val="44"/>
                          <w:szCs w:val="44"/>
                          <w:cs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เถื่อนผ่านร้านค้าออนไลน์</w:t>
                      </w:r>
                    </w:p>
                    <w:p w:rsidR="00B922C4" w:rsidRPr="00B922C4" w:rsidRDefault="00B922C4" w:rsidP="00D602AB">
                      <w:pPr>
                        <w:pStyle w:val="a9"/>
                        <w:rPr>
                          <w:rFonts w:ascii="TH Sarabun New" w:hAnsi="TH Sarabun New" w:cs="TH Sarabun New"/>
                          <w:b/>
                          <w:bCs/>
                          <w:color w:val="FFFF00"/>
                          <w:sz w:val="46"/>
                          <w:szCs w:val="46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922C4" w:rsidRPr="00EF3A84" w:rsidRDefault="00B922C4" w:rsidP="00B922C4">
      <w:pPr>
        <w:spacing w:after="0" w:line="300" w:lineRule="exact"/>
        <w:ind w:firstLine="720"/>
        <w:jc w:val="thaiDistribute"/>
        <w:rPr>
          <w:rFonts w:ascii="TH Sarabun New" w:eastAsia="Times New Roman" w:hAnsi="TH Sarabun New" w:cs="TH Sarabun New"/>
          <w:i w:val="0"/>
          <w:iCs/>
        </w:rPr>
      </w:pPr>
      <w:proofErr w:type="spellStart"/>
      <w:r>
        <w:rPr>
          <w:rFonts w:ascii="TH Sarabun New" w:eastAsia="Times New Roman" w:hAnsi="TH Sarabun New" w:cs="TH Sarabun New" w:hint="cs"/>
          <w:cs/>
        </w:rPr>
        <w:t>อย</w:t>
      </w:r>
      <w:proofErr w:type="spellEnd"/>
      <w:r>
        <w:rPr>
          <w:rFonts w:ascii="TH Sarabun New" w:eastAsia="Times New Roman" w:hAnsi="TH Sarabun New" w:cs="TH Sarabun New" w:hint="cs"/>
          <w:cs/>
        </w:rPr>
        <w:t xml:space="preserve">. </w:t>
      </w:r>
      <w:r w:rsidRPr="00EF3A84">
        <w:rPr>
          <w:rFonts w:ascii="TH Sarabun New" w:eastAsia="Times New Roman" w:hAnsi="TH Sarabun New" w:cs="TH Sarabun New" w:hint="cs"/>
          <w:cs/>
        </w:rPr>
        <w:t>เดินหน้า</w:t>
      </w:r>
      <w:r w:rsidRPr="00EF3A84">
        <w:rPr>
          <w:cs/>
        </w:rPr>
        <w:t>จัดการปัญหาผลิตภัณฑ์สุขภาพที่ผิดกฎหมายทาง</w:t>
      </w:r>
      <w:r>
        <w:rPr>
          <w:cs/>
        </w:rPr>
        <w:t>สื่อออนไลน์ เพื่อให้ผู้บริโภค</w:t>
      </w:r>
      <w:r w:rsidRPr="00EF3A84">
        <w:rPr>
          <w:cs/>
        </w:rPr>
        <w:t>ปลอดภัย</w:t>
      </w:r>
      <w:r w:rsidRPr="00EF3A84">
        <w:rPr>
          <w:rFonts w:ascii="TH Sarabun New" w:eastAsia="Times New Roman" w:hAnsi="TH Sarabun New" w:cs="TH Sarabun New" w:hint="cs"/>
          <w:cs/>
        </w:rPr>
        <w:t xml:space="preserve"> ล่าสุดพบผลิตภัณฑ์</w:t>
      </w:r>
      <w:r>
        <w:rPr>
          <w:rFonts w:ascii="TH Sarabun New" w:eastAsia="Times New Roman" w:hAnsi="TH Sarabun New" w:cs="TH Sarabun New" w:hint="cs"/>
          <w:cs/>
        </w:rPr>
        <w:t xml:space="preserve">ยา อาหาร  </w:t>
      </w:r>
      <w:r w:rsidRPr="00EF3A84">
        <w:rPr>
          <w:rFonts w:ascii="TH Sarabun New" w:eastAsia="Times New Roman" w:hAnsi="TH Sarabun New" w:cs="TH Sarabun New" w:hint="cs"/>
          <w:cs/>
        </w:rPr>
        <w:t>เครื่องมือแพทย์</w:t>
      </w:r>
      <w:r>
        <w:rPr>
          <w:rFonts w:ascii="TH Sarabun New" w:eastAsia="Times New Roman" w:hAnsi="TH Sarabun New" w:cs="TH Sarabun New" w:hint="cs"/>
          <w:cs/>
        </w:rPr>
        <w:t xml:space="preserve"> </w:t>
      </w:r>
      <w:r w:rsidRPr="00EF3A84">
        <w:rPr>
          <w:rFonts w:ascii="TH Sarabun New" w:eastAsia="Times New Roman" w:hAnsi="TH Sarabun New" w:cs="TH Sarabun New" w:hint="cs"/>
          <w:cs/>
        </w:rPr>
        <w:t xml:space="preserve">ไม่ผ่าน </w:t>
      </w:r>
      <w:proofErr w:type="spellStart"/>
      <w:r w:rsidRPr="00EF3A84">
        <w:rPr>
          <w:rFonts w:ascii="TH Sarabun New" w:eastAsia="Times New Roman" w:hAnsi="TH Sarabun New" w:cs="TH Sarabun New" w:hint="cs"/>
          <w:cs/>
        </w:rPr>
        <w:t>อย</w:t>
      </w:r>
      <w:proofErr w:type="spellEnd"/>
      <w:r w:rsidRPr="00EF3A84">
        <w:rPr>
          <w:rFonts w:ascii="TH Sarabun New" w:eastAsia="Times New Roman" w:hAnsi="TH Sarabun New" w:cs="TH Sarabun New" w:hint="cs"/>
          <w:cs/>
        </w:rPr>
        <w:t>. ขายโจ๋งครึ่มผ่านร้านค้าออนไลน์ สั่งระงับการโฆษณาไปแล้ว</w:t>
      </w:r>
      <w:r>
        <w:rPr>
          <w:rFonts w:ascii="TH Sarabun New" w:eastAsia="Times New Roman" w:hAnsi="TH Sarabun New" w:cs="TH Sarabun New" w:hint="cs"/>
          <w:cs/>
        </w:rPr>
        <w:t>กว่า</w:t>
      </w:r>
      <w:r w:rsidRPr="00EF3A84">
        <w:rPr>
          <w:rFonts w:ascii="TH Sarabun New" w:eastAsia="Times New Roman" w:hAnsi="TH Sarabun New" w:cs="TH Sarabun New" w:hint="cs"/>
          <w:cs/>
        </w:rPr>
        <w:t xml:space="preserve"> </w:t>
      </w:r>
      <w:r w:rsidRPr="00183B31">
        <w:rPr>
          <w:rFonts w:ascii="TH Sarabun New" w:eastAsia="Times New Roman" w:hAnsi="TH Sarabun New" w:cs="TH Sarabun New" w:hint="cs"/>
          <w:i w:val="0"/>
          <w:iCs/>
          <w:cs/>
        </w:rPr>
        <w:t>2</w:t>
      </w:r>
      <w:r>
        <w:rPr>
          <w:rFonts w:ascii="TH Sarabun New" w:eastAsia="Times New Roman" w:hAnsi="TH Sarabun New" w:cs="TH Sarabun New"/>
          <w:i w:val="0"/>
          <w:iCs/>
        </w:rPr>
        <w:t>5</w:t>
      </w:r>
      <w:r w:rsidRPr="00183B31">
        <w:rPr>
          <w:rFonts w:ascii="TH Sarabun New" w:eastAsia="Times New Roman" w:hAnsi="TH Sarabun New" w:cs="TH Sarabun New"/>
          <w:i w:val="0"/>
          <w:iCs/>
        </w:rPr>
        <w:t>0,000</w:t>
      </w:r>
      <w:r w:rsidRPr="00EF3A84">
        <w:rPr>
          <w:rFonts w:ascii="TH Sarabun New" w:eastAsia="Times New Roman" w:hAnsi="TH Sarabun New" w:cs="TH Sarabun New" w:hint="cs"/>
          <w:cs/>
        </w:rPr>
        <w:t xml:space="preserve"> รายการ พร้อมประสานเครือข่ายร้านค้าออนไลน์หากพบ</w:t>
      </w:r>
      <w:r>
        <w:rPr>
          <w:rFonts w:ascii="TH Sarabun New" w:eastAsia="Times New Roman" w:hAnsi="TH Sarabun New" w:cs="TH Sarabun New" w:hint="cs"/>
          <w:cs/>
        </w:rPr>
        <w:t>ทำผิดจะถูกดำเนินคดี</w:t>
      </w:r>
      <w:r w:rsidRPr="00EF3A84">
        <w:rPr>
          <w:rFonts w:ascii="TH Sarabun New" w:eastAsia="Times New Roman" w:hAnsi="TH Sarabun New" w:cs="TH Sarabun New" w:hint="cs"/>
          <w:cs/>
        </w:rPr>
        <w:t>ขั้นเด็ดขาด</w:t>
      </w:r>
      <w:r w:rsidRPr="00EF3A84">
        <w:rPr>
          <w:rFonts w:ascii="TH Sarabun New" w:eastAsia="Times New Roman" w:hAnsi="TH Sarabun New" w:cs="TH Sarabun New" w:hint="cs"/>
          <w:i w:val="0"/>
          <w:iCs/>
          <w:cs/>
        </w:rPr>
        <w:t xml:space="preserve"> </w:t>
      </w:r>
      <w:r w:rsidRPr="00EF3A84">
        <w:rPr>
          <w:rFonts w:ascii="TH Sarabun New" w:eastAsia="Times New Roman" w:hAnsi="TH Sarabun New" w:cs="TH Sarabun New" w:hint="cs"/>
          <w:cs/>
        </w:rPr>
        <w:t>เตือนภัย</w:t>
      </w:r>
      <w:r>
        <w:rPr>
          <w:rFonts w:ascii="TH Sarabun New" w:eastAsia="Times New Roman" w:hAnsi="TH Sarabun New" w:cs="TH Sarabun New" w:hint="cs"/>
          <w:cs/>
        </w:rPr>
        <w:t>ให้</w:t>
      </w:r>
      <w:r w:rsidRPr="00EF3A84">
        <w:rPr>
          <w:rFonts w:ascii="TH Sarabun New" w:eastAsia="Times New Roman" w:hAnsi="TH Sarabun New" w:cs="TH Sarabun New" w:hint="cs"/>
          <w:cs/>
        </w:rPr>
        <w:t xml:space="preserve">ระวัง </w:t>
      </w:r>
      <w:r w:rsidRPr="00EF3A84">
        <w:rPr>
          <w:rFonts w:ascii="TH Sarabun New" w:eastAsia="Times New Roman" w:hAnsi="TH Sarabun New" w:cs="TH Sarabun New"/>
          <w:i w:val="0"/>
          <w:iCs/>
        </w:rPr>
        <w:t>!!</w:t>
      </w:r>
      <w:r w:rsidRPr="00EF3A84">
        <w:rPr>
          <w:rFonts w:ascii="TH Sarabun New" w:eastAsia="Times New Roman" w:hAnsi="TH Sarabun New" w:cs="TH Sarabun New"/>
        </w:rPr>
        <w:t xml:space="preserve"> </w:t>
      </w:r>
      <w:r w:rsidRPr="00EF3A84">
        <w:rPr>
          <w:rFonts w:ascii="TH Sarabun New" w:eastAsia="Times New Roman" w:hAnsi="TH Sarabun New" w:cs="TH Sarabun New" w:hint="cs"/>
          <w:cs/>
        </w:rPr>
        <w:t>อย่าหลง</w:t>
      </w:r>
      <w:r>
        <w:rPr>
          <w:rFonts w:ascii="TH Sarabun New" w:eastAsia="Times New Roman" w:hAnsi="TH Sarabun New" w:cs="TH Sarabun New" w:hint="cs"/>
          <w:cs/>
        </w:rPr>
        <w:t>ซื้อผลิตภัณฑ์ที่ไม่ได้รับอนุญาต อาจ</w:t>
      </w:r>
      <w:r w:rsidRPr="00EF3A84">
        <w:rPr>
          <w:rFonts w:ascii="TH Sarabun New" w:eastAsia="Times New Roman" w:hAnsi="TH Sarabun New" w:cs="TH Sarabun New" w:hint="cs"/>
          <w:cs/>
        </w:rPr>
        <w:t xml:space="preserve">เสียโอกาสในการรักษาและเสี่ยงได้รับอันตรายตายโดยไม่รู้ตัว </w:t>
      </w:r>
    </w:p>
    <w:p w:rsidR="00B922C4" w:rsidRPr="00002CD8" w:rsidRDefault="00B922C4" w:rsidP="00B922C4">
      <w:pPr>
        <w:spacing w:after="0" w:line="300" w:lineRule="exact"/>
        <w:ind w:firstLine="720"/>
        <w:jc w:val="thaiDistribute"/>
        <w:rPr>
          <w:rFonts w:ascii="TH Sarabun New" w:hAnsi="TH Sarabun New" w:cs="TH Sarabun New"/>
          <w:cs/>
        </w:rPr>
      </w:pPr>
      <w:r w:rsidRPr="00EF3A84">
        <w:rPr>
          <w:rFonts w:ascii="TH Sarabun New" w:eastAsia="Times New Roman" w:hAnsi="TH Sarabun New" w:cs="TH Sarabun New" w:hint="cs"/>
          <w:b/>
          <w:bCs/>
          <w:cs/>
        </w:rPr>
        <w:t xml:space="preserve"> นายแพทย์ไพศาล </w:t>
      </w:r>
      <w:proofErr w:type="spellStart"/>
      <w:r w:rsidRPr="00EF3A84">
        <w:rPr>
          <w:rFonts w:ascii="TH Sarabun New" w:eastAsia="Times New Roman" w:hAnsi="TH Sarabun New" w:cs="TH Sarabun New" w:hint="cs"/>
          <w:b/>
          <w:bCs/>
          <w:cs/>
        </w:rPr>
        <w:t>ดั่น</w:t>
      </w:r>
      <w:proofErr w:type="spellEnd"/>
      <w:r w:rsidRPr="00EF3A84">
        <w:rPr>
          <w:rFonts w:ascii="TH Sarabun New" w:eastAsia="Times New Roman" w:hAnsi="TH Sarabun New" w:cs="TH Sarabun New" w:hint="cs"/>
          <w:b/>
          <w:bCs/>
          <w:cs/>
        </w:rPr>
        <w:t xml:space="preserve">คุ้ม </w:t>
      </w:r>
      <w:r w:rsidRPr="00EF3A84">
        <w:rPr>
          <w:rFonts w:ascii="TH Sarabun New" w:eastAsia="Times New Roman" w:hAnsi="TH Sarabun New" w:cs="TH Sarabun New"/>
          <w:b/>
          <w:bCs/>
          <w:cs/>
        </w:rPr>
        <w:t>เลขาธิการคณะกรรมการอาหารและยา</w:t>
      </w:r>
      <w:r w:rsidRPr="00EF3A84">
        <w:rPr>
          <w:rFonts w:ascii="TH Sarabun New" w:eastAsia="Times New Roman" w:hAnsi="TH Sarabun New" w:cs="TH Sarabun New"/>
          <w:spacing w:val="-6"/>
          <w:cs/>
        </w:rPr>
        <w:t xml:space="preserve"> </w:t>
      </w:r>
      <w:r w:rsidRPr="00EF3A84">
        <w:rPr>
          <w:rFonts w:ascii="TH Sarabun New" w:hAnsi="TH Sarabun New" w:cs="TH Sarabun New"/>
          <w:cs/>
        </w:rPr>
        <w:t>เปิดเผยว่า</w:t>
      </w:r>
      <w:r w:rsidRPr="00EF3A84">
        <w:rPr>
          <w:rFonts w:ascii="TH Sarabun New" w:hAnsi="TH Sarabun New" w:cs="TH Sarabun New" w:hint="cs"/>
          <w:cs/>
        </w:rPr>
        <w:t xml:space="preserve"> </w:t>
      </w:r>
      <w:r w:rsidRPr="00EF3A84">
        <w:rPr>
          <w:cs/>
        </w:rPr>
        <w:t>สำนักงานคณะกรรมการอาหารและยา</w:t>
      </w:r>
      <w:r w:rsidRPr="00EF3A84">
        <w:rPr>
          <w:rFonts w:hint="cs"/>
          <w:cs/>
        </w:rPr>
        <w:t xml:space="preserve"> </w:t>
      </w:r>
      <w:r w:rsidRPr="00EF3A84">
        <w:rPr>
          <w:cs/>
        </w:rPr>
        <w:t>(</w:t>
      </w:r>
      <w:proofErr w:type="spellStart"/>
      <w:r w:rsidRPr="00EF3A84">
        <w:rPr>
          <w:cs/>
        </w:rPr>
        <w:t>อย</w:t>
      </w:r>
      <w:proofErr w:type="spellEnd"/>
      <w:r w:rsidRPr="00EF3A84">
        <w:rPr>
          <w:cs/>
        </w:rPr>
        <w:t>.)</w:t>
      </w:r>
      <w:r w:rsidRPr="00EF3A84">
        <w:rPr>
          <w:rFonts w:hint="cs"/>
          <w:cs/>
        </w:rPr>
        <w:t xml:space="preserve"> มุ่งเน้นการคุ้มครองผู้บริโภคให้ได้รับความปลอดภัยในการบริโภคผลิตภัณฑ์สุขภาพ</w:t>
      </w:r>
      <w:r>
        <w:rPr>
          <w:rFonts w:hint="cs"/>
          <w:cs/>
        </w:rPr>
        <w:t xml:space="preserve"> </w:t>
      </w:r>
      <w:r w:rsidRPr="00EF3A84">
        <w:rPr>
          <w:rFonts w:hint="cs"/>
          <w:cs/>
        </w:rPr>
        <w:t xml:space="preserve"> </w:t>
      </w:r>
      <w:r>
        <w:rPr>
          <w:rFonts w:hint="cs"/>
          <w:cs/>
        </w:rPr>
        <w:t xml:space="preserve">โดยจากสถิติเรื่องร้องเรียนที่แจ้งเข้ามา </w:t>
      </w:r>
      <w:proofErr w:type="spellStart"/>
      <w:r>
        <w:rPr>
          <w:rFonts w:hint="cs"/>
          <w:cs/>
        </w:rPr>
        <w:t>อย</w:t>
      </w:r>
      <w:proofErr w:type="spellEnd"/>
      <w:r>
        <w:rPr>
          <w:rFonts w:hint="cs"/>
          <w:cs/>
        </w:rPr>
        <w:t>. พบว่า</w:t>
      </w:r>
      <w:r w:rsidRPr="00741425">
        <w:rPr>
          <w:cs/>
        </w:rPr>
        <w:t>มากกว่า</w:t>
      </w:r>
      <w:r w:rsidRPr="00741425">
        <w:t xml:space="preserve"> </w:t>
      </w:r>
      <w:r w:rsidRPr="00B922C4">
        <w:rPr>
          <w:i w:val="0"/>
          <w:iCs/>
        </w:rPr>
        <w:t>40 %</w:t>
      </w:r>
      <w:r>
        <w:t xml:space="preserve"> </w:t>
      </w:r>
      <w:r w:rsidRPr="00741425">
        <w:rPr>
          <w:rFonts w:hint="cs"/>
          <w:cs/>
        </w:rPr>
        <w:t>เป็นการ</w:t>
      </w:r>
      <w:r w:rsidRPr="00EF3A84">
        <w:rPr>
          <w:rFonts w:eastAsia="AngsanaNew-Bold" w:hint="cs"/>
          <w:cs/>
        </w:rPr>
        <w:t>โฆษณาผลิตภัณฑ์</w:t>
      </w:r>
      <w:r>
        <w:rPr>
          <w:rFonts w:eastAsia="AngsanaNew-Bold" w:hint="cs"/>
          <w:cs/>
        </w:rPr>
        <w:t>โอ้อวดสรรพคุณเกินจริง ทาง</w:t>
      </w:r>
      <w:r w:rsidRPr="00EF3A84">
        <w:rPr>
          <w:rFonts w:eastAsia="AngsanaNew-Bold" w:hint="cs"/>
          <w:spacing w:val="-4"/>
          <w:cs/>
        </w:rPr>
        <w:t xml:space="preserve">สื่ออินเทอร์เน็ต ร้านค้าออนไลน์ </w:t>
      </w:r>
      <w:r>
        <w:rPr>
          <w:rFonts w:eastAsia="AngsanaNew-Bold" w:hint="cs"/>
          <w:cs/>
        </w:rPr>
        <w:t>โดยเฉพาะกลุ่มผลิตภัณฑ์เสริมอาหาร</w:t>
      </w:r>
      <w:r>
        <w:rPr>
          <w:rFonts w:eastAsia="AngsanaNew-Bold" w:hint="cs"/>
          <w:spacing w:val="14"/>
          <w:cs/>
        </w:rPr>
        <w:t>ที่มีผู้ร้องเรียนมากที่สุด รองลงมาคือกลุ่ม</w:t>
      </w:r>
      <w:r>
        <w:rPr>
          <w:rFonts w:eastAsia="AngsanaNew-Bold" w:hint="cs"/>
          <w:cs/>
        </w:rPr>
        <w:t>เ</w:t>
      </w:r>
      <w:r w:rsidRPr="00EF3A84">
        <w:rPr>
          <w:rFonts w:eastAsia="AngsanaNew-Bold" w:hint="cs"/>
          <w:cs/>
        </w:rPr>
        <w:t xml:space="preserve">ครื่องมือแพทย์ </w:t>
      </w:r>
      <w:r>
        <w:rPr>
          <w:rFonts w:eastAsia="AngsanaNew-Bold" w:hint="cs"/>
          <w:cs/>
        </w:rPr>
        <w:t xml:space="preserve">เครื่องสำอาง และยา </w:t>
      </w:r>
      <w:r>
        <w:rPr>
          <w:rFonts w:eastAsia="AngsanaNew-Bold" w:hint="cs"/>
          <w:spacing w:val="14"/>
          <w:cs/>
        </w:rPr>
        <w:t>ส่</w:t>
      </w:r>
      <w:r w:rsidRPr="00EF3A84">
        <w:rPr>
          <w:rFonts w:eastAsia="AngsanaNew-Bold" w:hint="cs"/>
          <w:spacing w:val="14"/>
          <w:cs/>
        </w:rPr>
        <w:t>งผลกระทบ</w:t>
      </w:r>
      <w:r>
        <w:rPr>
          <w:rFonts w:eastAsia="AngsanaNew-Bold" w:hint="cs"/>
          <w:spacing w:val="14"/>
          <w:cs/>
        </w:rPr>
        <w:t>และเกิดความเสียหาย</w:t>
      </w:r>
      <w:r w:rsidRPr="00EF3A84">
        <w:rPr>
          <w:rFonts w:eastAsia="AngsanaNew-Bold" w:hint="cs"/>
          <w:spacing w:val="14"/>
          <w:cs/>
        </w:rPr>
        <w:t>ต่อ</w:t>
      </w:r>
      <w:r>
        <w:rPr>
          <w:rFonts w:eastAsia="AngsanaNew-Bold" w:hint="cs"/>
          <w:spacing w:val="14"/>
          <w:cs/>
        </w:rPr>
        <w:t xml:space="preserve">ผู้บริโภค เสียค่าใช้จ่ายโดยไม่จำเป็นแลกกับการได้รับผลิตภัณฑ์ที่ไม่ได้มีสรรพคุณตามกล่าวอ้าง </w:t>
      </w:r>
      <w:r w:rsidRPr="00EF3A84">
        <w:rPr>
          <w:rFonts w:eastAsia="AngsanaNew-Bold" w:hint="cs"/>
          <w:spacing w:val="-4"/>
          <w:cs/>
        </w:rPr>
        <w:t xml:space="preserve"> ซึ่งล่าสุดพบผลิตภัณฑ์</w:t>
      </w:r>
      <w:r w:rsidRPr="00EF3A84">
        <w:rPr>
          <w:rFonts w:ascii="TH Sarabun New" w:hAnsi="TH Sarabun New" w:cs="TH Sarabun New" w:hint="cs"/>
          <w:cs/>
        </w:rPr>
        <w:t>เครื่องนวดไฟฟ้า</w:t>
      </w:r>
      <w:r>
        <w:rPr>
          <w:rFonts w:ascii="TH Sarabun New" w:hAnsi="TH Sarabun New" w:cs="TH Sarabun New" w:hint="cs"/>
          <w:cs/>
        </w:rPr>
        <w:t>ซึ่งเป็น</w:t>
      </w:r>
      <w:r w:rsidRPr="00EF3A84">
        <w:rPr>
          <w:rFonts w:eastAsia="AngsanaNew-Bold" w:hint="cs"/>
          <w:spacing w:val="-4"/>
          <w:cs/>
        </w:rPr>
        <w:t>เครื่องมือแพทย์</w:t>
      </w:r>
      <w:r>
        <w:rPr>
          <w:rFonts w:eastAsia="AngsanaNew-Bold" w:hint="cs"/>
          <w:spacing w:val="-4"/>
          <w:cs/>
        </w:rPr>
        <w:t xml:space="preserve"> ที่</w:t>
      </w:r>
      <w:r>
        <w:rPr>
          <w:rFonts w:ascii="TH Sarabun New" w:hAnsi="TH Sarabun New" w:cs="TH Sarabun New" w:hint="cs"/>
          <w:cs/>
        </w:rPr>
        <w:t>ลักลอบนำเข้าและโฆษณาขายทางร้านค้าออนไลน์ โดยไม่ได้รับอนุญาต  ใช้กล</w:t>
      </w:r>
      <w:proofErr w:type="spellStart"/>
      <w:r>
        <w:rPr>
          <w:rFonts w:ascii="TH Sarabun New" w:hAnsi="TH Sarabun New" w:cs="TH Sarabun New" w:hint="cs"/>
          <w:cs/>
        </w:rPr>
        <w:t>ยุทธ</w:t>
      </w:r>
      <w:proofErr w:type="spellEnd"/>
      <w:r>
        <w:rPr>
          <w:rFonts w:ascii="TH Sarabun New" w:hAnsi="TH Sarabun New" w:cs="TH Sarabun New" w:hint="cs"/>
          <w:cs/>
        </w:rPr>
        <w:t xml:space="preserve">ตั้งราคาแพงให้ดูเป็นสินค้าที่ดีคุณภาพ และลดราคาลงมากเพื่อดึงดูดใจผู้ซื้อ ในขณะที่ผลิตภัณฑ์ไม่ผ่านการตรวจสอบและอนุญาตจาก </w:t>
      </w:r>
      <w:proofErr w:type="spellStart"/>
      <w:r>
        <w:rPr>
          <w:rFonts w:ascii="TH Sarabun New" w:hAnsi="TH Sarabun New" w:cs="TH Sarabun New" w:hint="cs"/>
          <w:cs/>
        </w:rPr>
        <w:t>อย</w:t>
      </w:r>
      <w:proofErr w:type="spellEnd"/>
      <w:r>
        <w:rPr>
          <w:rFonts w:ascii="TH Sarabun New" w:hAnsi="TH Sarabun New" w:cs="TH Sarabun New" w:hint="cs"/>
          <w:cs/>
        </w:rPr>
        <w:t>.แต่อย่างใด  นอกจากนี้ยังพบ</w:t>
      </w:r>
      <w:r>
        <w:rPr>
          <w:rFonts w:eastAsia="AngsanaNew-Bold" w:hint="cs"/>
          <w:spacing w:val="-4"/>
          <w:cs/>
        </w:rPr>
        <w:t xml:space="preserve">การขายยาทางร้านค้าออนไลน์อีกหลายรายการ  ซึ่งตามกฎหมายไม่สามารถกระทำได้ และหากผู้บริโภคสั่งซื้อยาดังกล่าวมาใช้เอง อาจเสี่ยงต่อการได้รับยาปลอม หรือยาที่ไม่มีคุณภาพ  ทำให้โรคลุกลามมากขึ้น  และอาจเป็นอันตรายถึงแก่ชีวิตได้   </w:t>
      </w:r>
      <w:proofErr w:type="spellStart"/>
      <w:r>
        <w:rPr>
          <w:rFonts w:ascii="TH Sarabun New" w:hAnsi="TH Sarabun New" w:cs="TH Sarabun New" w:hint="cs"/>
          <w:cs/>
        </w:rPr>
        <w:t>อย</w:t>
      </w:r>
      <w:proofErr w:type="spellEnd"/>
      <w:r>
        <w:rPr>
          <w:rFonts w:ascii="TH Sarabun New" w:hAnsi="TH Sarabun New" w:cs="TH Sarabun New" w:hint="cs"/>
          <w:cs/>
        </w:rPr>
        <w:t>.</w:t>
      </w:r>
      <w:r w:rsidRPr="00EF3A84">
        <w:rPr>
          <w:rFonts w:ascii="TH Sarabun New" w:hAnsi="TH Sarabun New" w:cs="TH Sarabun New" w:hint="cs"/>
          <w:cs/>
        </w:rPr>
        <w:t>ตระหนักถึงความสำคัญของปั</w:t>
      </w:r>
      <w:r>
        <w:rPr>
          <w:rFonts w:ascii="TH Sarabun New" w:hAnsi="TH Sarabun New" w:cs="TH Sarabun New" w:hint="cs"/>
          <w:cs/>
        </w:rPr>
        <w:t xml:space="preserve">ญหาดังกล่าว จึงขอแจ้งเตือนประชาชน </w:t>
      </w:r>
      <w:r w:rsidRPr="00EF3A84">
        <w:rPr>
          <w:rFonts w:ascii="TH Sarabun New" w:hAnsi="TH Sarabun New" w:cs="TH Sarabun New" w:hint="cs"/>
          <w:cs/>
        </w:rPr>
        <w:t>ให้พึงระวัง ก่อนตัดสินใจ</w:t>
      </w:r>
      <w:r>
        <w:rPr>
          <w:rFonts w:ascii="TH Sarabun New" w:hAnsi="TH Sarabun New" w:cs="TH Sarabun New" w:hint="cs"/>
          <w:cs/>
        </w:rPr>
        <w:t>เลือก</w:t>
      </w:r>
      <w:r w:rsidRPr="00EF3A84">
        <w:rPr>
          <w:rFonts w:ascii="TH Sarabun New" w:hAnsi="TH Sarabun New" w:cs="TH Sarabun New" w:hint="cs"/>
          <w:cs/>
        </w:rPr>
        <w:t>ซื้อ</w:t>
      </w:r>
      <w:r>
        <w:rPr>
          <w:rFonts w:ascii="TH Sarabun New" w:hAnsi="TH Sarabun New" w:cs="TH Sarabun New" w:hint="cs"/>
          <w:cs/>
        </w:rPr>
        <w:t>ผลิตภัณฑ์ใดๆ ให้เลือกจากผู้ผลิต ผู้จำหน่ายที่ได้รับอนุญาตจาก</w:t>
      </w:r>
      <w:r w:rsidRPr="00EF3A84">
        <w:rPr>
          <w:rFonts w:ascii="TH Sarabun New" w:hAnsi="TH Sarabun New" w:cs="TH Sarabun New" w:hint="cs"/>
          <w:cs/>
        </w:rPr>
        <w:t xml:space="preserve"> </w:t>
      </w:r>
      <w:proofErr w:type="spellStart"/>
      <w:r w:rsidRPr="00EF3A84">
        <w:rPr>
          <w:rFonts w:ascii="TH Sarabun New" w:hAnsi="TH Sarabun New" w:cs="TH Sarabun New" w:hint="cs"/>
          <w:cs/>
        </w:rPr>
        <w:t>อย</w:t>
      </w:r>
      <w:proofErr w:type="spellEnd"/>
      <w:r w:rsidRPr="00EF3A84">
        <w:rPr>
          <w:rFonts w:ascii="TH Sarabun New" w:hAnsi="TH Sarabun New" w:cs="TH Sarabun New" w:hint="cs"/>
          <w:cs/>
        </w:rPr>
        <w:t xml:space="preserve">. </w:t>
      </w:r>
      <w:r>
        <w:rPr>
          <w:rFonts w:ascii="TH Sarabun New" w:hAnsi="TH Sarabun New" w:cs="TH Sarabun New" w:hint="cs"/>
          <w:cs/>
        </w:rPr>
        <w:t xml:space="preserve"> หากผลิตภัณฑ์พบข้อบกพร่องหรือมีปัญหา สามารถเรียกร้องให้รับผิดชอบได้เนื่องจากมีที่ตั้งเป็นหลักแหล่งแน่นอน  รวมไปถึงการเลือกซื้อยาควรปรึกษาเภสัชกรในร้านขายยา เพื่อจะได้รับคำแนะนำและเลือกใช้ยาให้เหมาะสมและถูกต้องกับโรค</w:t>
      </w:r>
    </w:p>
    <w:p w:rsidR="00B922C4" w:rsidRDefault="00B922C4" w:rsidP="00B922C4">
      <w:pPr>
        <w:spacing w:after="0" w:line="300" w:lineRule="exact"/>
        <w:ind w:firstLine="720"/>
        <w:jc w:val="thaiDistribute"/>
        <w:rPr>
          <w:rFonts w:ascii="TH Sarabun New" w:hAnsi="TH Sarabun New" w:cs="TH Sarabun New"/>
        </w:rPr>
      </w:pPr>
      <w:r w:rsidRPr="00EF3A84">
        <w:rPr>
          <w:rFonts w:ascii="TH Sarabun New" w:hAnsi="TH Sarabun New" w:cs="TH Sarabun New" w:hint="cs"/>
          <w:cs/>
        </w:rPr>
        <w:t>สำหรับมาตรการดำเนินการ</w:t>
      </w:r>
      <w:r>
        <w:rPr>
          <w:rFonts w:ascii="TH Sarabun New" w:hAnsi="TH Sarabun New" w:cs="TH Sarabun New" w:hint="cs"/>
          <w:cs/>
        </w:rPr>
        <w:t xml:space="preserve"> </w:t>
      </w:r>
      <w:r w:rsidRPr="00EF3A84">
        <w:rPr>
          <w:rFonts w:ascii="TH Sarabun New" w:hAnsi="TH Sarabun New" w:cs="TH Sarabun New" w:hint="cs"/>
          <w:cs/>
        </w:rPr>
        <w:t xml:space="preserve"> </w:t>
      </w:r>
      <w:proofErr w:type="spellStart"/>
      <w:r w:rsidRPr="00EF3A84">
        <w:rPr>
          <w:rFonts w:ascii="TH Sarabun New" w:hAnsi="TH Sarabun New" w:cs="TH Sarabun New" w:hint="cs"/>
          <w:cs/>
        </w:rPr>
        <w:t>อย</w:t>
      </w:r>
      <w:proofErr w:type="spellEnd"/>
      <w:r w:rsidRPr="00EF3A84">
        <w:rPr>
          <w:rFonts w:ascii="TH Sarabun New" w:hAnsi="TH Sarabun New" w:cs="TH Sarabun New" w:hint="cs"/>
          <w:cs/>
        </w:rPr>
        <w:t>.ได้แจ้งด่านอาหารและยาทุกแห่งเฝ้าระวังการลักลอบนำเข้า ประสานหน่วยงานด้านการปราบปราม (</w:t>
      </w:r>
      <w:proofErr w:type="spellStart"/>
      <w:r w:rsidRPr="00EF3A84">
        <w:rPr>
          <w:rFonts w:ascii="TH Sarabun New" w:hAnsi="TH Sarabun New" w:cs="TH Sarabun New" w:hint="cs"/>
          <w:cs/>
        </w:rPr>
        <w:t>บก.ป</w:t>
      </w:r>
      <w:proofErr w:type="spellEnd"/>
      <w:r w:rsidRPr="00EF3A84">
        <w:rPr>
          <w:rFonts w:ascii="TH Sarabun New" w:hAnsi="TH Sarabun New" w:cs="TH Sarabun New" w:hint="cs"/>
          <w:cs/>
        </w:rPr>
        <w:t xml:space="preserve">คบ.) สืบหาตัวผู้กระทำความผิดนำเข้ารายใหญ่ </w:t>
      </w:r>
      <w:r>
        <w:rPr>
          <w:rFonts w:ascii="TH Sarabun New" w:hAnsi="TH Sarabun New" w:cs="TH Sarabun New" w:hint="cs"/>
          <w:cs/>
        </w:rPr>
        <w:t>และในช่วงปี</w:t>
      </w:r>
      <w:r w:rsidRPr="00A22606">
        <w:rPr>
          <w:rFonts w:ascii="TH Sarabun New" w:hAnsi="TH Sarabun New" w:cs="TH Sarabun New"/>
          <w:i w:val="0"/>
          <w:iCs/>
        </w:rPr>
        <w:t>2562</w:t>
      </w:r>
      <w:r>
        <w:rPr>
          <w:rFonts w:ascii="TH Sarabun New" w:hAnsi="TH Sarabun New" w:cs="TH Sarabun New" w:hint="cs"/>
          <w:cs/>
        </w:rPr>
        <w:t xml:space="preserve"> จนถึงปัจจุบัน </w:t>
      </w:r>
      <w:r w:rsidRPr="00EF3A84">
        <w:rPr>
          <w:rFonts w:ascii="TH Sarabun New" w:hAnsi="TH Sarabun New" w:cs="TH Sarabun New" w:hint="cs"/>
          <w:cs/>
        </w:rPr>
        <w:t>ดำเนินการสั่งระงับการโฆษณา</w:t>
      </w:r>
      <w:r>
        <w:rPr>
          <w:rFonts w:ascii="TH Sarabun New" w:hAnsi="TH Sarabun New" w:cs="TH Sarabun New" w:hint="cs"/>
          <w:cs/>
        </w:rPr>
        <w:t>ทางสื่อออนไลน์</w:t>
      </w:r>
      <w:r w:rsidRPr="00AB5E48">
        <w:rPr>
          <w:rFonts w:ascii="TH Sarabun New" w:hAnsi="TH Sarabun New" w:cs="TH Sarabun New"/>
          <w:cs/>
        </w:rPr>
        <w:t>ไปแล้วกว่า 250</w:t>
      </w:r>
      <w:r w:rsidRPr="00AB5E48">
        <w:rPr>
          <w:rFonts w:ascii="TH Sarabun New" w:hAnsi="TH Sarabun New" w:cs="TH Sarabun New"/>
        </w:rPr>
        <w:t>,</w:t>
      </w:r>
      <w:r w:rsidRPr="00AB5E48">
        <w:rPr>
          <w:rFonts w:ascii="TH Sarabun New" w:hAnsi="TH Sarabun New" w:cs="TH Sarabun New"/>
          <w:cs/>
        </w:rPr>
        <w:t>000 รายการ</w:t>
      </w:r>
      <w:r>
        <w:rPr>
          <w:rFonts w:ascii="TH Sarabun New" w:hAnsi="TH Sarabun New" w:cs="TH Sarabun New" w:hint="cs"/>
          <w:cs/>
        </w:rPr>
        <w:t xml:space="preserve">และดำเนินคดีไปแล้วกว่า </w:t>
      </w:r>
      <w:r w:rsidRPr="00A22606">
        <w:rPr>
          <w:rFonts w:ascii="TH Sarabun New" w:hAnsi="TH Sarabun New" w:cs="TH Sarabun New"/>
          <w:i w:val="0"/>
          <w:iCs/>
        </w:rPr>
        <w:t>500</w:t>
      </w:r>
      <w:r w:rsidRPr="00A22606">
        <w:rPr>
          <w:rFonts w:ascii="TH Sarabun New" w:hAnsi="TH Sarabun New" w:cs="TH Sarabun New" w:hint="cs"/>
          <w:i w:val="0"/>
          <w:iCs/>
          <w:cs/>
        </w:rPr>
        <w:t xml:space="preserve"> </w:t>
      </w:r>
      <w:r>
        <w:rPr>
          <w:rFonts w:ascii="TH Sarabun New" w:hAnsi="TH Sarabun New" w:cs="TH Sarabun New" w:hint="cs"/>
          <w:cs/>
        </w:rPr>
        <w:t xml:space="preserve">ราย </w:t>
      </w:r>
      <w:r w:rsidRPr="00EF3A84">
        <w:rPr>
          <w:rFonts w:ascii="TH Sarabun New" w:hAnsi="TH Sarabun New" w:cs="TH Sarabun New" w:hint="cs"/>
          <w:cs/>
        </w:rPr>
        <w:t xml:space="preserve">และอยู่ระหว่างการรวบรวมหลักฐานดำเนินคดีกับผู้ลักลอบนำเข้าและขายผลิตภัณฑ์เถื่อน รวมทั้งได้ประสานไปยังเครือข่ายผู้ประกอบการร้านค้าออนไลน์ </w:t>
      </w:r>
      <w:r>
        <w:rPr>
          <w:rFonts w:ascii="TH Sarabun New" w:hAnsi="TH Sarabun New" w:cs="TH Sarabun New" w:hint="cs"/>
          <w:cs/>
        </w:rPr>
        <w:t>ให้</w:t>
      </w:r>
      <w:r w:rsidRPr="00EF3A84">
        <w:rPr>
          <w:rFonts w:ascii="TH Sarabun New" w:hAnsi="TH Sarabun New" w:cs="TH Sarabun New" w:hint="cs"/>
          <w:cs/>
        </w:rPr>
        <w:t>ดำเนินการตรวจสอบการโฆษณาและขายผลิตภัณฑ์ดังกล่าวอย่างเข้มงวด หากพบการจำหน่าย</w:t>
      </w:r>
      <w:r>
        <w:rPr>
          <w:rFonts w:ascii="TH Sarabun New" w:hAnsi="TH Sarabun New" w:cs="TH Sarabun New" w:hint="cs"/>
          <w:cs/>
        </w:rPr>
        <w:t>ผลิตภัณฑ์</w:t>
      </w:r>
      <w:r w:rsidRPr="00EF3A84">
        <w:rPr>
          <w:rFonts w:ascii="TH Sarabun New" w:hAnsi="TH Sarabun New" w:cs="TH Sarabun New" w:hint="cs"/>
          <w:cs/>
        </w:rPr>
        <w:t>ที่ผิดกฎหมายจะ</w:t>
      </w:r>
      <w:r>
        <w:rPr>
          <w:rFonts w:ascii="TH Sarabun New" w:hAnsi="TH Sarabun New" w:cs="TH Sarabun New" w:hint="cs"/>
          <w:cs/>
        </w:rPr>
        <w:t>ถูก</w:t>
      </w:r>
      <w:r w:rsidRPr="00EF3A84">
        <w:rPr>
          <w:rFonts w:ascii="TH Sarabun New" w:hAnsi="TH Sarabun New" w:cs="TH Sarabun New" w:hint="cs"/>
          <w:cs/>
        </w:rPr>
        <w:t>ดำเนินคดี</w:t>
      </w:r>
      <w:r>
        <w:rPr>
          <w:rFonts w:ascii="TH Sarabun New" w:hAnsi="TH Sarabun New" w:cs="TH Sarabun New" w:hint="cs"/>
          <w:cs/>
        </w:rPr>
        <w:t>และ</w:t>
      </w:r>
      <w:r w:rsidRPr="00EF3A84">
        <w:rPr>
          <w:rFonts w:ascii="TH Sarabun New" w:hAnsi="TH Sarabun New" w:cs="TH Sarabun New" w:hint="cs"/>
          <w:cs/>
        </w:rPr>
        <w:t>ลงโทษสถานหนัก</w:t>
      </w:r>
      <w:r w:rsidRPr="00EF3A84">
        <w:rPr>
          <w:rFonts w:ascii="TH Sarabun New" w:hAnsi="TH Sarabun New" w:cs="TH Sarabun New"/>
          <w:i w:val="0"/>
          <w:iCs/>
        </w:rPr>
        <w:t xml:space="preserve">  </w:t>
      </w:r>
    </w:p>
    <w:p w:rsidR="00B922C4" w:rsidRDefault="00B922C4" w:rsidP="00B922C4">
      <w:pPr>
        <w:spacing w:after="0" w:line="300" w:lineRule="exact"/>
        <w:ind w:firstLine="720"/>
        <w:jc w:val="thaiDistribute"/>
        <w:rPr>
          <w:rFonts w:ascii="TH Sarabun New" w:hAnsi="TH Sarabun New" w:cs="TH Sarabun New"/>
        </w:rPr>
      </w:pPr>
      <w:r w:rsidRPr="00BD3B08">
        <w:rPr>
          <w:rFonts w:ascii="TH Sarabun New" w:hAnsi="TH Sarabun New" w:cs="TH Sarabun New"/>
          <w:spacing w:val="-6"/>
          <w:cs/>
        </w:rPr>
        <w:t xml:space="preserve">เลขาธิการฯ </w:t>
      </w:r>
      <w:proofErr w:type="spellStart"/>
      <w:r w:rsidRPr="00BD3B08">
        <w:rPr>
          <w:rFonts w:ascii="TH Sarabun New" w:hAnsi="TH Sarabun New" w:cs="TH Sarabun New"/>
          <w:spacing w:val="-6"/>
          <w:cs/>
        </w:rPr>
        <w:t>อย</w:t>
      </w:r>
      <w:proofErr w:type="spellEnd"/>
      <w:r w:rsidRPr="00BD3B08">
        <w:rPr>
          <w:rFonts w:ascii="TH Sarabun New" w:hAnsi="TH Sarabun New" w:cs="TH Sarabun New"/>
          <w:spacing w:val="-6"/>
          <w:cs/>
        </w:rPr>
        <w:t xml:space="preserve">. กล่าวในตอนท้าย </w:t>
      </w:r>
      <w:r>
        <w:rPr>
          <w:rFonts w:ascii="TH Sarabun New" w:hAnsi="TH Sarabun New" w:cs="TH Sarabun New" w:hint="cs"/>
          <w:spacing w:val="-6"/>
          <w:cs/>
        </w:rPr>
        <w:t xml:space="preserve">โดยย้ำว่า </w:t>
      </w:r>
      <w:r w:rsidRPr="00BD3B08">
        <w:rPr>
          <w:rFonts w:ascii="TH Sarabun New" w:hAnsi="TH Sarabun New" w:cs="TH Sarabun New"/>
          <w:spacing w:val="-6"/>
          <w:cs/>
        </w:rPr>
        <w:t>หากประชาชนพบเห็น</w:t>
      </w:r>
      <w:r w:rsidRPr="00BD3B08">
        <w:rPr>
          <w:rFonts w:ascii="TH Sarabun New" w:hAnsi="TH Sarabun New" w:cs="TH Sarabun New" w:hint="cs"/>
          <w:spacing w:val="-6"/>
          <w:cs/>
        </w:rPr>
        <w:t>และสงสัย</w:t>
      </w:r>
      <w:r w:rsidRPr="00BD3B08">
        <w:rPr>
          <w:rFonts w:ascii="TH Sarabun New" w:hAnsi="TH Sarabun New" w:cs="TH Sarabun New"/>
          <w:spacing w:val="-6"/>
          <w:cs/>
        </w:rPr>
        <w:t>ร้านค้าออนไลน์โฆษณา</w:t>
      </w:r>
      <w:r w:rsidRPr="00BD3B08">
        <w:rPr>
          <w:rFonts w:ascii="TH Sarabun New" w:hAnsi="TH Sarabun New" w:cs="TH Sarabun New" w:hint="cs"/>
          <w:spacing w:val="-6"/>
          <w:cs/>
        </w:rPr>
        <w:t>ขาย</w:t>
      </w:r>
      <w:r>
        <w:rPr>
          <w:rFonts w:ascii="TH Sarabun New" w:hAnsi="TH Sarabun New" w:cs="TH Sarabun New" w:hint="cs"/>
          <w:spacing w:val="-6"/>
          <w:cs/>
        </w:rPr>
        <w:t>ผลิตภัณฑ์สุขภาพ</w:t>
      </w:r>
      <w:r w:rsidRPr="00BD3B08">
        <w:rPr>
          <w:rFonts w:ascii="TH Sarabun New" w:hAnsi="TH Sarabun New" w:cs="TH Sarabun New" w:hint="cs"/>
          <w:spacing w:val="-6"/>
          <w:cs/>
        </w:rPr>
        <w:t>ที่ไม่ได้รับอนุญาต</w:t>
      </w:r>
      <w:r>
        <w:rPr>
          <w:rFonts w:ascii="TH Sarabun New" w:hAnsi="TH Sarabun New" w:cs="TH Sarabun New" w:hint="cs"/>
          <w:spacing w:val="-6"/>
          <w:cs/>
        </w:rPr>
        <w:t xml:space="preserve"> หรือพบเห็นผู้ลักลอบผลิต ขาย นำเข้า ผลิตภัณฑ์เถื่อน</w:t>
      </w:r>
      <w:r w:rsidRPr="00BD3B08">
        <w:rPr>
          <w:rFonts w:ascii="TH Sarabun New" w:hAnsi="TH Sarabun New" w:cs="TH Sarabun New" w:hint="cs"/>
          <w:spacing w:val="-6"/>
          <w:cs/>
        </w:rPr>
        <w:t xml:space="preserve"> </w:t>
      </w:r>
      <w:r w:rsidRPr="00BD3B08">
        <w:rPr>
          <w:rFonts w:ascii="TH Sarabun New" w:hAnsi="TH Sarabun New" w:cs="TH Sarabun New"/>
          <w:spacing w:val="-6"/>
          <w:cs/>
        </w:rPr>
        <w:t>แจ้ง</w:t>
      </w:r>
      <w:r>
        <w:rPr>
          <w:rFonts w:ascii="TH Sarabun New" w:hAnsi="TH Sarabun New" w:cs="TH Sarabun New" w:hint="cs"/>
          <w:spacing w:val="-6"/>
          <w:cs/>
        </w:rPr>
        <w:t xml:space="preserve">เบาะแส </w:t>
      </w:r>
      <w:r w:rsidRPr="00BD3B08">
        <w:rPr>
          <w:rFonts w:ascii="TH Sarabun New" w:hAnsi="TH Sarabun New" w:cs="TH Sarabun New"/>
          <w:spacing w:val="-6"/>
          <w:cs/>
        </w:rPr>
        <w:t xml:space="preserve">มาได้ที่สายด่วน </w:t>
      </w:r>
      <w:proofErr w:type="spellStart"/>
      <w:r w:rsidRPr="00BD3B08">
        <w:rPr>
          <w:rFonts w:ascii="TH Sarabun New" w:hAnsi="TH Sarabun New" w:cs="TH Sarabun New"/>
          <w:spacing w:val="-6"/>
          <w:cs/>
        </w:rPr>
        <w:t>อย</w:t>
      </w:r>
      <w:proofErr w:type="spellEnd"/>
      <w:r w:rsidRPr="00BD3B08">
        <w:rPr>
          <w:rFonts w:ascii="TH Sarabun New" w:hAnsi="TH Sarabun New" w:cs="TH Sarabun New"/>
          <w:spacing w:val="-6"/>
          <w:cs/>
        </w:rPr>
        <w:t xml:space="preserve">. </w:t>
      </w:r>
      <w:proofErr w:type="gramStart"/>
      <w:r w:rsidRPr="00B922C4">
        <w:rPr>
          <w:rFonts w:ascii="TH Sarabun New" w:hAnsi="TH Sarabun New" w:cs="TH Sarabun New"/>
          <w:i w:val="0"/>
          <w:iCs/>
          <w:spacing w:val="-6"/>
        </w:rPr>
        <w:t>1556</w:t>
      </w:r>
      <w:r w:rsidRPr="00BD3B08">
        <w:rPr>
          <w:rFonts w:ascii="TH Sarabun New" w:hAnsi="TH Sarabun New" w:cs="TH Sarabun New"/>
          <w:spacing w:val="-6"/>
          <w:cs/>
        </w:rPr>
        <w:t xml:space="preserve"> </w:t>
      </w:r>
      <w:r>
        <w:rPr>
          <w:rFonts w:ascii="TH Sarabun New" w:hAnsi="TH Sarabun New" w:cs="TH Sarabun New" w:hint="cs"/>
          <w:spacing w:val="-6"/>
          <w:cs/>
        </w:rPr>
        <w:t xml:space="preserve"> </w:t>
      </w:r>
      <w:r w:rsidRPr="00BD3B08">
        <w:rPr>
          <w:rFonts w:ascii="TH Sarabun New" w:hAnsi="TH Sarabun New" w:cs="TH Sarabun New"/>
          <w:spacing w:val="-6"/>
          <w:cs/>
        </w:rPr>
        <w:t>โดยสามารถตรวจสอบผลิตภัณฑ์ที่สงสัย</w:t>
      </w:r>
      <w:proofErr w:type="gramEnd"/>
      <w:r w:rsidRPr="00BD3B08">
        <w:rPr>
          <w:rFonts w:ascii="TH Sarabun New" w:hAnsi="TH Sarabun New" w:cs="TH Sarabun New"/>
          <w:spacing w:val="-6"/>
          <w:cs/>
        </w:rPr>
        <w:t xml:space="preserve"> ผ่านทาง </w:t>
      </w:r>
      <w:r w:rsidRPr="00B922C4">
        <w:rPr>
          <w:rFonts w:ascii="TH Sarabun New" w:hAnsi="TH Sarabun New" w:cs="TH Sarabun New"/>
          <w:i w:val="0"/>
          <w:iCs/>
          <w:spacing w:val="-6"/>
        </w:rPr>
        <w:t>www.fda.moph.go.th</w:t>
      </w:r>
      <w:r w:rsidRPr="00BD3B08">
        <w:rPr>
          <w:rFonts w:ascii="TH Sarabun New" w:hAnsi="TH Sarabun New" w:cs="TH Sarabun New"/>
          <w:spacing w:val="-6"/>
          <w:cs/>
        </w:rPr>
        <w:t>หรือที่</w:t>
      </w:r>
      <w:r>
        <w:rPr>
          <w:rFonts w:ascii="TH Sarabun New" w:hAnsi="TH Sarabun New" w:cs="TH Sarabun New"/>
          <w:spacing w:val="-6"/>
        </w:rPr>
        <w:t xml:space="preserve">          </w:t>
      </w:r>
      <w:proofErr w:type="spellStart"/>
      <w:r w:rsidRPr="00A22606">
        <w:rPr>
          <w:rFonts w:ascii="TH Sarabun New" w:hAnsi="TH Sarabun New" w:cs="TH Sarabun New"/>
          <w:i w:val="0"/>
          <w:iCs/>
          <w:spacing w:val="-6"/>
        </w:rPr>
        <w:t>Oryor</w:t>
      </w:r>
      <w:proofErr w:type="spellEnd"/>
      <w:r w:rsidRPr="00A22606">
        <w:rPr>
          <w:rFonts w:ascii="TH Sarabun New" w:hAnsi="TH Sarabun New" w:cs="TH Sarabun New"/>
          <w:i w:val="0"/>
          <w:iCs/>
          <w:spacing w:val="-6"/>
        </w:rPr>
        <w:t xml:space="preserve"> Smart Application</w:t>
      </w:r>
      <w:r w:rsidRPr="00376ABD">
        <w:rPr>
          <w:rFonts w:ascii="TH Sarabun New" w:hAnsi="TH Sarabun New" w:cs="TH Sarabun New"/>
        </w:rPr>
        <w:t xml:space="preserve">  </w:t>
      </w:r>
    </w:p>
    <w:p w:rsidR="00B922C4" w:rsidRPr="00376ABD" w:rsidRDefault="005050B5" w:rsidP="00B922C4">
      <w:pPr>
        <w:spacing w:after="0" w:line="300" w:lineRule="exact"/>
        <w:ind w:firstLine="720"/>
        <w:rPr>
          <w:rFonts w:ascii="TH Sarabun New" w:hAnsi="TH Sarabun New" w:cs="TH Sarabun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254000</wp:posOffset>
                </wp:positionV>
                <wp:extent cx="6276975" cy="28194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76975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22C4" w:rsidRPr="00B922C4" w:rsidRDefault="00B922C4" w:rsidP="00D602AB">
                            <w:pPr>
                              <w:spacing w:after="0" w:line="300" w:lineRule="exact"/>
                              <w:ind w:firstLine="72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B922C4"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t>---</w:t>
                            </w:r>
                            <w:proofErr w:type="gramStart"/>
                            <w:r w:rsidRPr="00B922C4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วันที</w:t>
                            </w:r>
                            <w:r w:rsidRPr="00B922C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s/>
                              </w:rPr>
                              <w:t>่</w:t>
                            </w:r>
                            <w:r w:rsidRPr="00B922C4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 xml:space="preserve">เผยแพร่ข่าว  </w:t>
                            </w:r>
                            <w:r w:rsidRPr="00B922C4">
                              <w:rPr>
                                <w:rFonts w:ascii="TH Sarabun New" w:hAnsi="TH Sarabun New" w:cs="TH Sarabun New"/>
                                <w:b/>
                                <w:bCs/>
                                <w:i w:val="0"/>
                                <w:iCs/>
                              </w:rPr>
                              <w:t>16</w:t>
                            </w:r>
                            <w:proofErr w:type="gramEnd"/>
                            <w:r w:rsidRPr="00B922C4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 xml:space="preserve"> กุมภาพันธ์ </w:t>
                            </w:r>
                            <w:r w:rsidRPr="00B922C4">
                              <w:rPr>
                                <w:rFonts w:ascii="TH Sarabun New" w:hAnsi="TH Sarabun New" w:cs="TH Sarabun New"/>
                                <w:b/>
                                <w:bCs/>
                                <w:i w:val="0"/>
                                <w:iCs/>
                              </w:rPr>
                              <w:t>2563</w:t>
                            </w:r>
                            <w:r w:rsidRPr="00B922C4">
                              <w:rPr>
                                <w:rFonts w:ascii="TH Sarabun New" w:hAnsi="TH Sarabun New" w:cs="TH Sarabun New"/>
                                <w:b/>
                                <w:bCs/>
                                <w:i w:val="0"/>
                                <w:iCs/>
                                <w:cs/>
                              </w:rPr>
                              <w:t xml:space="preserve"> </w:t>
                            </w:r>
                            <w:r w:rsidRPr="00B922C4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 xml:space="preserve"> ข่าวแจก </w:t>
                            </w:r>
                            <w:r w:rsidRPr="00B922C4">
                              <w:rPr>
                                <w:rFonts w:ascii="TH Sarabun New" w:hAnsi="TH Sarabun New" w:cs="TH Sarabun New"/>
                                <w:b/>
                                <w:bCs/>
                                <w:i w:val="0"/>
                                <w:iCs/>
                              </w:rPr>
                              <w:t>45</w:t>
                            </w:r>
                            <w:r w:rsidRPr="00B922C4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B922C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B922C4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 xml:space="preserve">ปีงบประมาณ พ.ศ. </w:t>
                            </w:r>
                            <w:r w:rsidRPr="00B922C4">
                              <w:rPr>
                                <w:rFonts w:ascii="TH Sarabun New" w:hAnsi="TH Sarabun New" w:cs="TH Sarabun New"/>
                                <w:b/>
                                <w:bCs/>
                                <w:i w:val="0"/>
                                <w:iCs/>
                              </w:rPr>
                              <w:t>2563</w:t>
                            </w:r>
                            <w:r w:rsidRPr="00B922C4"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t>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6.55pt;margin-top:20pt;width:494.25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" filled="f" stroked="f" strokeweight=".5pt">
                <v:path arrowok="t"/>
                <v:textbox style="mso-fit-shape-to-text:t">
                  <w:txbxContent>
                    <w:p w:rsidR="00B922C4" w:rsidRPr="00B922C4" w:rsidRDefault="00B922C4" w:rsidP="00D602AB">
                      <w:pPr>
                        <w:spacing w:after="0" w:line="300" w:lineRule="exact"/>
                        <w:ind w:firstLine="72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B922C4">
                        <w:rPr>
                          <w:rFonts w:ascii="TH Sarabun New" w:hAnsi="TH Sarabun New" w:cs="TH Sarabun New"/>
                          <w:b/>
                          <w:bCs/>
                        </w:rPr>
                        <w:t>---</w:t>
                      </w:r>
                      <w:r w:rsidRPr="00B922C4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วันที</w:t>
                      </w:r>
                      <w:r w:rsidRPr="00B922C4">
                        <w:rPr>
                          <w:rFonts w:ascii="TH Sarabun New" w:hAnsi="TH Sarabun New" w:cs="TH Sarabun New" w:hint="cs"/>
                          <w:b/>
                          <w:bCs/>
                          <w:cs/>
                        </w:rPr>
                        <w:t>่</w:t>
                      </w:r>
                      <w:r w:rsidRPr="00B922C4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 xml:space="preserve">เผยแพร่ข่าว  </w:t>
                      </w:r>
                      <w:r w:rsidRPr="00B922C4">
                        <w:rPr>
                          <w:rFonts w:ascii="TH Sarabun New" w:hAnsi="TH Sarabun New" w:cs="TH Sarabun New"/>
                          <w:b/>
                          <w:bCs/>
                          <w:i w:val="0"/>
                          <w:iCs/>
                        </w:rPr>
                        <w:t>16</w:t>
                      </w:r>
                      <w:r w:rsidRPr="00B922C4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 xml:space="preserve"> กุมภาพันธ์ </w:t>
                      </w:r>
                      <w:r w:rsidRPr="00B922C4">
                        <w:rPr>
                          <w:rFonts w:ascii="TH Sarabun New" w:hAnsi="TH Sarabun New" w:cs="TH Sarabun New"/>
                          <w:b/>
                          <w:bCs/>
                          <w:i w:val="0"/>
                          <w:iCs/>
                        </w:rPr>
                        <w:t>2563</w:t>
                      </w:r>
                      <w:r w:rsidRPr="00B922C4">
                        <w:rPr>
                          <w:rFonts w:ascii="TH Sarabun New" w:hAnsi="TH Sarabun New" w:cs="TH Sarabun New"/>
                          <w:b/>
                          <w:bCs/>
                          <w:i w:val="0"/>
                          <w:iCs/>
                          <w:cs/>
                        </w:rPr>
                        <w:t xml:space="preserve"> </w:t>
                      </w:r>
                      <w:r w:rsidRPr="00B922C4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 xml:space="preserve"> ข่าวแจก </w:t>
                      </w:r>
                      <w:r w:rsidRPr="00B922C4">
                        <w:rPr>
                          <w:rFonts w:ascii="TH Sarabun New" w:hAnsi="TH Sarabun New" w:cs="TH Sarabun New"/>
                          <w:b/>
                          <w:bCs/>
                          <w:i w:val="0"/>
                          <w:iCs/>
                        </w:rPr>
                        <w:t>45</w:t>
                      </w:r>
                      <w:r w:rsidRPr="00B922C4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 xml:space="preserve"> </w:t>
                      </w:r>
                      <w:r w:rsidRPr="00B922C4">
                        <w:rPr>
                          <w:rFonts w:ascii="TH Sarabun New" w:hAnsi="TH Sarabun New" w:cs="TH Sarabun New" w:hint="cs"/>
                          <w:b/>
                          <w:bCs/>
                          <w:cs/>
                        </w:rPr>
                        <w:t xml:space="preserve"> </w:t>
                      </w:r>
                      <w:r w:rsidRPr="00B922C4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 xml:space="preserve">ปีงบประมาณ พ.ศ. </w:t>
                      </w:r>
                      <w:r w:rsidRPr="00B922C4">
                        <w:rPr>
                          <w:rFonts w:ascii="TH Sarabun New" w:hAnsi="TH Sarabun New" w:cs="TH Sarabun New"/>
                          <w:b/>
                          <w:bCs/>
                          <w:i w:val="0"/>
                          <w:iCs/>
                        </w:rPr>
                        <w:t>2563</w:t>
                      </w:r>
                      <w:r w:rsidRPr="00B922C4">
                        <w:rPr>
                          <w:rFonts w:ascii="TH Sarabun New" w:hAnsi="TH Sarabun New" w:cs="TH Sarabun New"/>
                          <w:b/>
                          <w:bCs/>
                        </w:rPr>
                        <w:t>---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22C4">
        <w:rPr>
          <w:rFonts w:ascii="TH Sarabun New" w:hAnsi="TH Sarabun New" w:cs="TH Sarabun New"/>
        </w:rPr>
        <w:t xml:space="preserve">                         </w:t>
      </w:r>
      <w:r w:rsidR="00B922C4" w:rsidRPr="00376ABD">
        <w:rPr>
          <w:rFonts w:ascii="TH Sarabun New" w:hAnsi="TH Sarabun New" w:cs="TH Sarabun New"/>
        </w:rPr>
        <w:t xml:space="preserve"> ********************************************</w:t>
      </w:r>
    </w:p>
    <w:p w:rsidR="00B922C4" w:rsidRPr="00376ABD" w:rsidRDefault="00B922C4" w:rsidP="00B922C4">
      <w:pPr>
        <w:spacing w:after="0" w:line="300" w:lineRule="exact"/>
        <w:ind w:firstLine="720"/>
        <w:jc w:val="thaiDistribute"/>
        <w:rPr>
          <w:rFonts w:ascii="TH Sarabun New" w:hAnsi="TH Sarabun New" w:cs="TH Sarabun New"/>
        </w:rPr>
      </w:pPr>
    </w:p>
    <w:sectPr w:rsidR="00B922C4" w:rsidRPr="00376ABD" w:rsidSect="003B444C">
      <w:headerReference w:type="default" r:id="rId7"/>
      <w:footerReference w:type="default" r:id="rId8"/>
      <w:pgSz w:w="11906" w:h="16838" w:code="9"/>
      <w:pgMar w:top="3386" w:right="1440" w:bottom="1440" w:left="1440" w:header="1531" w:footer="107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08A" w:rsidRDefault="00C8008A" w:rsidP="000A0C1A">
      <w:pPr>
        <w:spacing w:after="0" w:line="240" w:lineRule="auto"/>
      </w:pPr>
      <w:r>
        <w:separator/>
      </w:r>
    </w:p>
  </w:endnote>
  <w:endnote w:type="continuationSeparator" w:id="0">
    <w:p w:rsidR="00C8008A" w:rsidRDefault="00C8008A" w:rsidP="000A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C1A" w:rsidRDefault="005050B5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-1148080</wp:posOffset>
          </wp:positionH>
          <wp:positionV relativeFrom="paragraph">
            <wp:posOffset>-2540</wp:posOffset>
          </wp:positionV>
          <wp:extent cx="7924800" cy="1064895"/>
          <wp:effectExtent l="0" t="0" r="0" b="1905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0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08A" w:rsidRDefault="00C8008A" w:rsidP="000A0C1A">
      <w:pPr>
        <w:spacing w:after="0" w:line="240" w:lineRule="auto"/>
      </w:pPr>
      <w:r>
        <w:separator/>
      </w:r>
    </w:p>
  </w:footnote>
  <w:footnote w:type="continuationSeparator" w:id="0">
    <w:p w:rsidR="00C8008A" w:rsidRDefault="00C8008A" w:rsidP="000A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C1A" w:rsidRDefault="005050B5">
    <w:pPr>
      <w:pStyle w:val="a5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-902335</wp:posOffset>
          </wp:positionH>
          <wp:positionV relativeFrom="paragraph">
            <wp:posOffset>-1122680</wp:posOffset>
          </wp:positionV>
          <wp:extent cx="7716520" cy="2188210"/>
          <wp:effectExtent l="0" t="0" r="0" b="254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6520" cy="218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A1"/>
    <w:rsid w:val="00042336"/>
    <w:rsid w:val="0007441A"/>
    <w:rsid w:val="000A0C1A"/>
    <w:rsid w:val="000D29B7"/>
    <w:rsid w:val="001602F8"/>
    <w:rsid w:val="00164AE5"/>
    <w:rsid w:val="001B1178"/>
    <w:rsid w:val="001E642C"/>
    <w:rsid w:val="002044C7"/>
    <w:rsid w:val="0022260E"/>
    <w:rsid w:val="002554BC"/>
    <w:rsid w:val="00266FF8"/>
    <w:rsid w:val="0033117E"/>
    <w:rsid w:val="003957C2"/>
    <w:rsid w:val="003B444C"/>
    <w:rsid w:val="003B5DAE"/>
    <w:rsid w:val="003E0B83"/>
    <w:rsid w:val="003E6397"/>
    <w:rsid w:val="0041707D"/>
    <w:rsid w:val="00421ABF"/>
    <w:rsid w:val="00436403"/>
    <w:rsid w:val="00481D29"/>
    <w:rsid w:val="0049209D"/>
    <w:rsid w:val="00501EFE"/>
    <w:rsid w:val="005050B5"/>
    <w:rsid w:val="00516C95"/>
    <w:rsid w:val="00541F72"/>
    <w:rsid w:val="005F4468"/>
    <w:rsid w:val="006D7CCF"/>
    <w:rsid w:val="0071510D"/>
    <w:rsid w:val="00767402"/>
    <w:rsid w:val="007D7C16"/>
    <w:rsid w:val="008D3A18"/>
    <w:rsid w:val="009B1A50"/>
    <w:rsid w:val="00A22606"/>
    <w:rsid w:val="00A3303A"/>
    <w:rsid w:val="00A66B6A"/>
    <w:rsid w:val="00AA5130"/>
    <w:rsid w:val="00B31B04"/>
    <w:rsid w:val="00B53199"/>
    <w:rsid w:val="00B922C4"/>
    <w:rsid w:val="00B93B1F"/>
    <w:rsid w:val="00BC7852"/>
    <w:rsid w:val="00C173B6"/>
    <w:rsid w:val="00C20FDD"/>
    <w:rsid w:val="00C2125C"/>
    <w:rsid w:val="00C52AA1"/>
    <w:rsid w:val="00C76487"/>
    <w:rsid w:val="00C8008A"/>
    <w:rsid w:val="00C81E3E"/>
    <w:rsid w:val="00CA669A"/>
    <w:rsid w:val="00CC48E7"/>
    <w:rsid w:val="00D13229"/>
    <w:rsid w:val="00D602AB"/>
    <w:rsid w:val="00D634EF"/>
    <w:rsid w:val="00DF4BB8"/>
    <w:rsid w:val="00E27881"/>
    <w:rsid w:val="00E83A62"/>
    <w:rsid w:val="00F22C3C"/>
    <w:rsid w:val="00F343CC"/>
    <w:rsid w:val="00F623AA"/>
    <w:rsid w:val="00F91F25"/>
    <w:rsid w:val="00F9468C"/>
    <w:rsid w:val="00F95B56"/>
    <w:rsid w:val="00F9629A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link w:val="a7"/>
    <w:uiPriority w:val="99"/>
    <w:rsid w:val="000A0C1A"/>
    <w:rPr>
      <w:rFonts w:cs="Angsana New"/>
      <w:i/>
      <w:szCs w:val="40"/>
    </w:rPr>
  </w:style>
  <w:style w:type="paragraph" w:styleId="a9">
    <w:name w:val="Title"/>
    <w:basedOn w:val="a"/>
    <w:link w:val="aa"/>
    <w:qFormat/>
    <w:rsid w:val="00B922C4"/>
    <w:pPr>
      <w:spacing w:after="0" w:line="240" w:lineRule="auto"/>
      <w:jc w:val="center"/>
    </w:pPr>
    <w:rPr>
      <w:rFonts w:ascii="Angsana New" w:eastAsia="Cordia New" w:hAnsi="Angsana New" w:cs="Angsana New"/>
      <w:i w:val="0"/>
    </w:rPr>
  </w:style>
  <w:style w:type="character" w:customStyle="1" w:styleId="aa">
    <w:name w:val="ชื่อเรื่อง อักขระ"/>
    <w:link w:val="a9"/>
    <w:rsid w:val="00B922C4"/>
    <w:rPr>
      <w:rFonts w:ascii="Angsana New" w:eastAsia="Cordia New" w:hAnsi="Angsana New" w:cs="Angsana New"/>
    </w:rPr>
  </w:style>
  <w:style w:type="character" w:styleId="ab">
    <w:name w:val="Hyperlink"/>
    <w:uiPriority w:val="99"/>
    <w:unhideWhenUsed/>
    <w:rsid w:val="00B922C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link w:val="a7"/>
    <w:uiPriority w:val="99"/>
    <w:rsid w:val="000A0C1A"/>
    <w:rPr>
      <w:rFonts w:cs="Angsana New"/>
      <w:i/>
      <w:szCs w:val="40"/>
    </w:rPr>
  </w:style>
  <w:style w:type="paragraph" w:styleId="a9">
    <w:name w:val="Title"/>
    <w:basedOn w:val="a"/>
    <w:link w:val="aa"/>
    <w:qFormat/>
    <w:rsid w:val="00B922C4"/>
    <w:pPr>
      <w:spacing w:after="0" w:line="240" w:lineRule="auto"/>
      <w:jc w:val="center"/>
    </w:pPr>
    <w:rPr>
      <w:rFonts w:ascii="Angsana New" w:eastAsia="Cordia New" w:hAnsi="Angsana New" w:cs="Angsana New"/>
      <w:i w:val="0"/>
    </w:rPr>
  </w:style>
  <w:style w:type="character" w:customStyle="1" w:styleId="aa">
    <w:name w:val="ชื่อเรื่อง อักขระ"/>
    <w:link w:val="a9"/>
    <w:rsid w:val="00B922C4"/>
    <w:rPr>
      <w:rFonts w:ascii="Angsana New" w:eastAsia="Cordia New" w:hAnsi="Angsana New" w:cs="Angsana New"/>
    </w:rPr>
  </w:style>
  <w:style w:type="character" w:styleId="ab">
    <w:name w:val="Hyperlink"/>
    <w:uiPriority w:val="99"/>
    <w:unhideWhenUsed/>
    <w:rsid w:val="00B922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it-nb55008</dc:creator>
  <cp:lastModifiedBy>Windows User</cp:lastModifiedBy>
  <cp:revision>6</cp:revision>
  <cp:lastPrinted>2020-02-16T02:45:00Z</cp:lastPrinted>
  <dcterms:created xsi:type="dcterms:W3CDTF">2020-02-16T02:28:00Z</dcterms:created>
  <dcterms:modified xsi:type="dcterms:W3CDTF">2020-02-16T02:46:00Z</dcterms:modified>
</cp:coreProperties>
</file>