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AF" w:rsidRDefault="000F54AF" w:rsidP="00173F09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40"/>
          <w:szCs w:val="40"/>
        </w:rPr>
      </w:pPr>
      <w:r w:rsidRPr="007A13F3">
        <w:rPr>
          <w:rFonts w:ascii="Tahoma" w:hAnsi="Tahoma" w:cs="Tahoma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2CA9F24" wp14:editId="3247C8E6">
            <wp:simplePos x="0" y="0"/>
            <wp:positionH relativeFrom="column">
              <wp:posOffset>-535940</wp:posOffset>
            </wp:positionH>
            <wp:positionV relativeFrom="paragraph">
              <wp:posOffset>-511810</wp:posOffset>
            </wp:positionV>
            <wp:extent cx="7762875" cy="1419225"/>
            <wp:effectExtent l="0" t="0" r="9525" b="9525"/>
            <wp:wrapSquare wrapText="bothSides"/>
            <wp:docPr id="1" name="รูปภาพ 1" descr="หัวกระดาษข่าว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กระดาษข่าว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09" w:rsidRPr="00223D3D" w:rsidRDefault="00173F09" w:rsidP="00173F09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</w:rPr>
      </w:pPr>
      <w:r w:rsidRPr="00223D3D">
        <w:rPr>
          <w:rFonts w:asciiTheme="majorBidi" w:eastAsia="Times New Roman" w:hAnsiTheme="majorBidi" w:cstheme="majorBidi" w:hint="cs"/>
          <w:b/>
          <w:bCs/>
          <w:kern w:val="36"/>
          <w:sz w:val="40"/>
          <w:szCs w:val="40"/>
          <w:cs/>
        </w:rPr>
        <w:t>รพ.นพรัตนฯ เผย</w:t>
      </w:r>
      <w:r w:rsidR="007D586D" w:rsidRPr="00223D3D">
        <w:rPr>
          <w:rFonts w:asciiTheme="majorBidi" w:eastAsia="Times New Roman" w:hAnsiTheme="majorBidi" w:cstheme="majorBidi" w:hint="cs"/>
          <w:b/>
          <w:bCs/>
          <w:kern w:val="36"/>
          <w:sz w:val="40"/>
          <w:szCs w:val="40"/>
          <w:cs/>
        </w:rPr>
        <w:t>วัย</w:t>
      </w:r>
      <w:r w:rsidR="000F54AF" w:rsidRPr="00223D3D">
        <w:rPr>
          <w:rFonts w:asciiTheme="majorBidi" w:eastAsia="Times New Roman" w:hAnsiTheme="majorBidi" w:cstheme="majorBidi" w:hint="cs"/>
          <w:b/>
          <w:bCs/>
          <w:kern w:val="36"/>
          <w:sz w:val="40"/>
          <w:szCs w:val="40"/>
          <w:cs/>
        </w:rPr>
        <w:t>แรงงาน</w:t>
      </w:r>
      <w:r w:rsidR="007D586D" w:rsidRPr="00223D3D">
        <w:rPr>
          <w:rFonts w:asciiTheme="majorBidi" w:eastAsia="Times New Roman" w:hAnsiTheme="majorBidi" w:cstheme="majorBidi" w:hint="cs"/>
          <w:b/>
          <w:bCs/>
          <w:kern w:val="36"/>
          <w:sz w:val="40"/>
          <w:szCs w:val="40"/>
          <w:cs/>
        </w:rPr>
        <w:t>อายุตั้งแต่ 15 ปีขึ้นไป</w:t>
      </w:r>
      <w:r w:rsidRPr="00223D3D"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cs/>
        </w:rPr>
        <w:t>ป่วยโรคปวดหลังมากสุด</w:t>
      </w:r>
    </w:p>
    <w:p w:rsidR="00173F09" w:rsidRPr="005825E1" w:rsidRDefault="00173F09" w:rsidP="00173F0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5825E1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โรงพยาบาลนพรัตนราชธานี กรมการแพทย์ </w:t>
      </w:r>
      <w:r w:rsidR="007D586D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ได้พบว่าปัจจุบันวัยแรงงาน</w:t>
      </w:r>
      <w:r w:rsidRPr="005825E1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เป็นโรคปวดหลังมากสุด </w:t>
      </w:r>
      <w:r w:rsidR="007D586D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เนื่องจากวิธีการปฏิบัติงานรวมทั้งสถานประกอบการที่ไม่ถูกต้อง ก่อให้เกิดผลเสียต่อสุขภาพของ</w:t>
      </w:r>
      <w:r w:rsidR="00FC3F3A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ลูกจ้าง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เป็นส่วนใหญ่</w:t>
      </w:r>
    </w:p>
    <w:p w:rsidR="00173F09" w:rsidRPr="00CB2332" w:rsidRDefault="00173F09" w:rsidP="008832BB">
      <w:pPr>
        <w:pStyle w:val="a4"/>
        <w:spacing w:before="120" w:beforeAutospacing="0" w:after="120" w:afterAutospacing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A5767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Pr="001A5767">
        <w:rPr>
          <w:rFonts w:asciiTheme="majorBidi" w:hAnsiTheme="majorBidi" w:cstheme="majorBidi" w:hint="cs"/>
          <w:b/>
          <w:bCs/>
          <w:sz w:val="32"/>
          <w:szCs w:val="32"/>
          <w:cs/>
        </w:rPr>
        <w:t>ณัฐพ</w:t>
      </w:r>
      <w:r w:rsidR="00E7090C">
        <w:rPr>
          <w:rFonts w:asciiTheme="majorBidi" w:hAnsiTheme="majorBidi" w:cstheme="majorBidi" w:hint="cs"/>
          <w:b/>
          <w:bCs/>
          <w:sz w:val="32"/>
          <w:szCs w:val="32"/>
          <w:cs/>
        </w:rPr>
        <w:t>งศ์</w:t>
      </w:r>
      <w:r w:rsidRPr="001A57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วงศ์วิวัฒน์ รองอธิบดีกรมการแพทย์</w:t>
      </w:r>
      <w:r w:rsidR="00E709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กล่าวว่า จากข้อมูลของ</w:t>
      </w:r>
      <w:r w:rsidRPr="00CB2332">
        <w:rPr>
          <w:rFonts w:asciiTheme="majorBidi" w:hAnsiTheme="majorBidi" w:cstheme="majorBidi"/>
          <w:sz w:val="32"/>
          <w:szCs w:val="32"/>
          <w:cs/>
        </w:rPr>
        <w:t>คลินิกโรคจากการทำงาน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ที่เปิดให้บริการรักษาและให้ความรู้ความเข้าใจเกี่ยวกับโรคจากการทำงาน</w:t>
      </w:r>
      <w:r w:rsidR="00E7090C">
        <w:rPr>
          <w:rFonts w:asciiTheme="majorBidi" w:hAnsiTheme="majorBidi" w:cstheme="majorBidi" w:hint="cs"/>
          <w:sz w:val="32"/>
          <w:szCs w:val="32"/>
          <w:cs/>
        </w:rPr>
        <w:t>โรงพยาบาลนพรัตนราชธานี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7090C">
        <w:rPr>
          <w:rFonts w:asciiTheme="majorBidi" w:hAnsiTheme="majorBidi" w:cstheme="majorBidi" w:hint="cs"/>
          <w:sz w:val="32"/>
          <w:szCs w:val="32"/>
          <w:cs/>
        </w:rPr>
        <w:t>พบว่า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CB2332">
        <w:rPr>
          <w:rFonts w:asciiTheme="majorBidi" w:hAnsiTheme="majorBidi" w:cstheme="majorBidi"/>
          <w:sz w:val="32"/>
          <w:szCs w:val="32"/>
          <w:cs/>
        </w:rPr>
        <w:t>ผู้เข้ามารับการรักษา</w:t>
      </w:r>
      <w:r w:rsidR="00E7090C">
        <w:rPr>
          <w:rFonts w:asciiTheme="majorBidi" w:hAnsiTheme="majorBidi" w:cstheme="majorBidi" w:hint="cs"/>
          <w:sz w:val="32"/>
          <w:szCs w:val="32"/>
          <w:cs/>
        </w:rPr>
        <w:t>ส่วนใหญ่ป่วยด้วย</w:t>
      </w:r>
      <w:r w:rsidRPr="00CB2332">
        <w:rPr>
          <w:rFonts w:asciiTheme="majorBidi" w:hAnsiTheme="majorBidi" w:cstheme="majorBidi"/>
          <w:sz w:val="32"/>
          <w:szCs w:val="32"/>
          <w:cs/>
        </w:rPr>
        <w:t xml:space="preserve">ในโรคกระดูกและกล้ามเนื้อ ปวดหลัง ปวดคอ </w:t>
      </w:r>
      <w:r w:rsidR="005A3DED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โดย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โรคปวดหลังจากการทำงานมี 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 xml:space="preserve">2 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สาเหตุ คือ 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 xml:space="preserve">1. 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จากตัวพนักงานเอง เช่น </w:t>
      </w:r>
      <w:r w:rsidR="00D17BF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อายุที่มาก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มีความเสื่อมของร่างกายทำให้ปวดหลังได้ง่ายกว่าคนหนุ่มสาว โรคประจำตัว เช่น โรคกระด</w:t>
      </w:r>
      <w:r w:rsidR="00D17BF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ูก</w:t>
      </w:r>
      <w:r w:rsidR="008832B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     </w:t>
      </w:r>
      <w:r w:rsidR="00D17BF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สันหลัง หรือน้ำหนักตัวที่มาก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จะมีโอกาสปวดหลังมากกว่า โดยผู้ชายมีโอกาสปวดหลังได้มากกว่าผู้หญิงจากลักษณะก</w:t>
      </w:r>
      <w:r w:rsidR="00D17BF7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ารทำงาน นอกจากนี้ การสูบบุหรี่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มีผลทำให้เลือดไปเลี้ยงที่หลังไม่เพียงพออาจส่งผลให้ปวดหลังได้ 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</w:rPr>
        <w:t xml:space="preserve">2. 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จากสภาพการทำงานและ</w:t>
      </w:r>
      <w:r w:rsidR="008832B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ส</w:t>
      </w:r>
      <w:r w:rsidRPr="00CB2332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ภาพแวดล้อมในการทำงาน คือ งานที่ต้องออกแรงมาก ทำให้กระทบต่อกล้ามเนื้อหรือหมอนรองกระดูก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B2332">
        <w:rPr>
          <w:rFonts w:asciiTheme="majorBidi" w:hAnsiTheme="majorBidi" w:cstheme="majorBidi"/>
          <w:sz w:val="32"/>
          <w:szCs w:val="32"/>
          <w:cs/>
        </w:rPr>
        <w:t>ท่าทางเวลายกอาจจะไม่ถูกต้อง เช่น ยกของที่สูงกว่าระดับศีรษะหรือต้องก้มหลังยก อาจจะต้องมีการเอี้ยวไปเอี้ยวมา ส่งผลต่อกล้ามเนื้อและเอ็น</w:t>
      </w:r>
      <w:r w:rsidR="008832BB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D17BF7">
        <w:rPr>
          <w:rFonts w:asciiTheme="majorBidi" w:hAnsiTheme="majorBidi" w:cstheme="majorBidi" w:hint="cs"/>
          <w:sz w:val="32"/>
          <w:szCs w:val="32"/>
          <w:cs/>
        </w:rPr>
        <w:t>ทำ</w:t>
      </w:r>
      <w:r>
        <w:rPr>
          <w:rFonts w:asciiTheme="majorBidi" w:hAnsiTheme="majorBidi" w:cstheme="majorBidi"/>
          <w:sz w:val="32"/>
          <w:szCs w:val="32"/>
          <w:cs/>
        </w:rPr>
        <w:t>ให้ปวดหลัง รวมทั้งอาจเป็นด้วยส</w:t>
      </w:r>
      <w:r>
        <w:rPr>
          <w:rFonts w:asciiTheme="majorBidi" w:hAnsiTheme="majorBidi" w:cstheme="majorBidi" w:hint="cs"/>
          <w:sz w:val="32"/>
          <w:szCs w:val="32"/>
          <w:cs/>
        </w:rPr>
        <w:t>ภ</w:t>
      </w:r>
      <w:r w:rsidRPr="00CB2332">
        <w:rPr>
          <w:rFonts w:asciiTheme="majorBidi" w:hAnsiTheme="majorBidi" w:cstheme="majorBidi"/>
          <w:sz w:val="32"/>
          <w:szCs w:val="32"/>
          <w:cs/>
        </w:rPr>
        <w:t>าพแวดล้อมในการทำงาน เช่น การยกของในพื้นที่ที่ไม่เรียบ พื้นที่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คับ</w:t>
      </w:r>
      <w:r w:rsidRPr="00CB2332">
        <w:rPr>
          <w:rFonts w:asciiTheme="majorBidi" w:hAnsiTheme="majorBidi" w:cstheme="majorBidi"/>
          <w:sz w:val="32"/>
          <w:szCs w:val="32"/>
          <w:cs/>
        </w:rPr>
        <w:t xml:space="preserve">แคบ ผู้ที่ปวดหลังจากการทำงานร้อยละ </w:t>
      </w:r>
      <w:r w:rsidRPr="00CB2332">
        <w:rPr>
          <w:rFonts w:asciiTheme="majorBidi" w:hAnsiTheme="majorBidi" w:cstheme="majorBidi"/>
          <w:sz w:val="32"/>
          <w:szCs w:val="32"/>
        </w:rPr>
        <w:t xml:space="preserve">90 </w:t>
      </w:r>
      <w:r w:rsidRPr="00CB2332">
        <w:rPr>
          <w:rFonts w:asciiTheme="majorBidi" w:hAnsiTheme="majorBidi" w:cstheme="majorBidi"/>
          <w:sz w:val="32"/>
          <w:szCs w:val="32"/>
          <w:cs/>
        </w:rPr>
        <w:t>มีอาการปวดกล้ามเนื้อ นอกจากนั้นจะเป็นอาการปวดหลังที่รุนแรง เช่น หมอนรองกระดูกกดทับเส้นประสาท กระดูกสันหลังเคลื่อน เป็นต้น ซึ่งการรักษานั้นหาก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อาการ</w:t>
      </w:r>
      <w:r w:rsidRPr="00CB2332">
        <w:rPr>
          <w:rFonts w:asciiTheme="majorBidi" w:hAnsiTheme="majorBidi" w:cstheme="majorBidi"/>
          <w:sz w:val="32"/>
          <w:szCs w:val="32"/>
          <w:cs/>
        </w:rPr>
        <w:t>ไม่รุนแรง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มาก การได้ลาพักปฏิบัติงาน</w:t>
      </w:r>
      <w:r w:rsidR="00FC3F3A">
        <w:rPr>
          <w:rFonts w:asciiTheme="majorBidi" w:hAnsiTheme="majorBidi" w:cstheme="majorBidi"/>
          <w:sz w:val="32"/>
          <w:szCs w:val="32"/>
          <w:cs/>
        </w:rPr>
        <w:t>หรือการกินยา</w:t>
      </w:r>
      <w:r w:rsidR="008832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3F3A">
        <w:rPr>
          <w:rFonts w:asciiTheme="majorBidi" w:hAnsiTheme="majorBidi" w:cstheme="majorBidi"/>
          <w:sz w:val="32"/>
          <w:szCs w:val="32"/>
          <w:cs/>
        </w:rPr>
        <w:t>แก้ปวด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 xml:space="preserve"> อาจ</w:t>
      </w:r>
      <w:r w:rsidR="0051342E">
        <w:rPr>
          <w:rFonts w:asciiTheme="majorBidi" w:hAnsiTheme="majorBidi" w:cstheme="majorBidi"/>
          <w:sz w:val="32"/>
          <w:szCs w:val="32"/>
          <w:cs/>
        </w:rPr>
        <w:t>จะหายเป็</w:t>
      </w:r>
      <w:r w:rsidR="0051342E">
        <w:rPr>
          <w:rFonts w:asciiTheme="majorBidi" w:hAnsiTheme="majorBidi" w:cstheme="majorBidi" w:hint="cs"/>
          <w:sz w:val="32"/>
          <w:szCs w:val="32"/>
          <w:cs/>
        </w:rPr>
        <w:t>น</w:t>
      </w:r>
      <w:r w:rsidR="0051342E">
        <w:rPr>
          <w:rFonts w:asciiTheme="majorBidi" w:hAnsiTheme="majorBidi" w:cstheme="majorBidi"/>
          <w:sz w:val="32"/>
          <w:szCs w:val="32"/>
          <w:cs/>
        </w:rPr>
        <w:t>ปกติ</w:t>
      </w:r>
      <w:r w:rsidR="0051342E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CB2332">
        <w:rPr>
          <w:rFonts w:asciiTheme="majorBidi" w:hAnsiTheme="majorBidi" w:cstheme="majorBidi"/>
          <w:sz w:val="32"/>
          <w:szCs w:val="32"/>
          <w:cs/>
        </w:rPr>
        <w:t>เวลา</w:t>
      </w:r>
      <w:r w:rsidR="0051342E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CB2332">
        <w:rPr>
          <w:rFonts w:asciiTheme="majorBidi" w:hAnsiTheme="majorBidi" w:cstheme="majorBidi"/>
          <w:sz w:val="32"/>
          <w:szCs w:val="32"/>
          <w:cs/>
        </w:rPr>
        <w:t>ไม่นาน ส่วนรายที่มีอาการรุนแรงมาก</w:t>
      </w:r>
      <w:r w:rsidR="005134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342E">
        <w:rPr>
          <w:rFonts w:asciiTheme="majorBidi" w:hAnsiTheme="majorBidi" w:cstheme="majorBidi"/>
          <w:sz w:val="32"/>
          <w:szCs w:val="32"/>
          <w:cs/>
        </w:rPr>
        <w:t>อย่างเส้นประสาทอ่อนแรง</w:t>
      </w:r>
      <w:r w:rsidRPr="00CB2332">
        <w:rPr>
          <w:rFonts w:asciiTheme="majorBidi" w:hAnsiTheme="majorBidi" w:cstheme="majorBidi"/>
          <w:sz w:val="32"/>
          <w:szCs w:val="32"/>
          <w:cs/>
        </w:rPr>
        <w:t>อาจ</w:t>
      </w:r>
      <w:r w:rsidR="0051342E">
        <w:rPr>
          <w:rFonts w:asciiTheme="majorBidi" w:hAnsiTheme="majorBidi" w:cstheme="majorBidi"/>
          <w:sz w:val="32"/>
          <w:szCs w:val="32"/>
          <w:cs/>
        </w:rPr>
        <w:t xml:space="preserve">ต้องมีการผ่าตัด 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วิธี</w:t>
      </w:r>
      <w:r w:rsidRPr="00CB2332">
        <w:rPr>
          <w:rFonts w:asciiTheme="majorBidi" w:hAnsiTheme="majorBidi" w:cstheme="majorBidi"/>
          <w:sz w:val="32"/>
          <w:szCs w:val="32"/>
          <w:cs/>
        </w:rPr>
        <w:t>ป้องกัน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B2332">
        <w:rPr>
          <w:rFonts w:asciiTheme="majorBidi" w:hAnsiTheme="majorBidi" w:cstheme="majorBidi"/>
          <w:sz w:val="32"/>
          <w:szCs w:val="32"/>
          <w:cs/>
        </w:rPr>
        <w:t>นายจ้างควรจัดสภาพการทำงานให้ถูก</w:t>
      </w:r>
      <w:r w:rsidR="0051342E">
        <w:rPr>
          <w:rFonts w:asciiTheme="majorBidi" w:hAnsiTheme="majorBidi" w:cstheme="majorBidi" w:hint="cs"/>
          <w:sz w:val="32"/>
          <w:szCs w:val="32"/>
          <w:cs/>
        </w:rPr>
        <w:t>สุขลักษณะ</w:t>
      </w:r>
      <w:r w:rsidRPr="00CB233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342E">
        <w:rPr>
          <w:rFonts w:asciiTheme="majorBidi" w:hAnsiTheme="majorBidi" w:cstheme="majorBidi" w:hint="cs"/>
          <w:sz w:val="32"/>
          <w:szCs w:val="32"/>
          <w:cs/>
        </w:rPr>
        <w:t>รวมทั้ง</w:t>
      </w:r>
      <w:r w:rsidRPr="00CB2332">
        <w:rPr>
          <w:rFonts w:asciiTheme="majorBidi" w:hAnsiTheme="majorBidi" w:cstheme="majorBidi"/>
          <w:sz w:val="32"/>
          <w:szCs w:val="32"/>
          <w:cs/>
        </w:rPr>
        <w:t>มีการแนะนำท่าทางที่ถูกต้องในการยกของ นอกจากนี้อาจต้องใช้เครื่องจักรมาทำงานแทนในงานที่ต้องมีการยกหรือทำงานนั้นตลอดเวลา</w:t>
      </w:r>
    </w:p>
    <w:p w:rsidR="00173F09" w:rsidRDefault="00173F09" w:rsidP="008832BB">
      <w:pPr>
        <w:pStyle w:val="a4"/>
        <w:spacing w:before="120" w:beforeAutospacing="0" w:after="120" w:afterAutospacing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A5767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นายแพทย์สมบูรณ์  ทศบวร ผู้อำนวยการโรงพยาบาลนพรัตนราชธานี</w:t>
      </w:r>
      <w:r w:rsidR="0051342E">
        <w:rPr>
          <w:rFonts w:asciiTheme="majorBidi" w:hAnsiTheme="majorBidi" w:cstheme="majorBidi" w:hint="cs"/>
          <w:sz w:val="32"/>
          <w:szCs w:val="32"/>
          <w:cs/>
        </w:rPr>
        <w:t xml:space="preserve"> กล่าวเพิ่มเติม </w:t>
      </w:r>
      <w:r w:rsidR="007D586D">
        <w:rPr>
          <w:rFonts w:asciiTheme="majorBidi" w:hAnsiTheme="majorBidi" w:cstheme="majorBidi" w:hint="cs"/>
          <w:sz w:val="32"/>
          <w:szCs w:val="32"/>
          <w:cs/>
        </w:rPr>
        <w:t>โรงพยาบาลนพรัตนราชธานี โดยกลุ่มศูนย์การแพทย์เฉพาะทางด้านอาชีวเวชศาสตร์และเวชศาสตร์สิ่งแวดล้อม</w:t>
      </w:r>
      <w:r w:rsidR="008832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ได้เปิดให้บริการ</w:t>
      </w:r>
      <w:r w:rsidRPr="00CB2332">
        <w:rPr>
          <w:rFonts w:asciiTheme="majorBidi" w:hAnsiTheme="majorBidi" w:cstheme="majorBidi"/>
          <w:sz w:val="32"/>
          <w:szCs w:val="32"/>
          <w:cs/>
        </w:rPr>
        <w:t xml:space="preserve">คลินิกโรคจากการทำงาน </w:t>
      </w:r>
      <w:r w:rsidR="008832BB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>มีแพทย์ พยาบาลและเจ้าหน้าที่ เป็นผู้</w:t>
      </w:r>
      <w:r w:rsidRPr="00CB2332">
        <w:rPr>
          <w:rFonts w:asciiTheme="majorBidi" w:hAnsiTheme="majorBidi" w:cstheme="majorBidi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z w:val="32"/>
          <w:szCs w:val="32"/>
          <w:cs/>
        </w:rPr>
        <w:t>คำ</w:t>
      </w:r>
      <w:r>
        <w:rPr>
          <w:rFonts w:asciiTheme="majorBidi" w:hAnsiTheme="majorBidi" w:cstheme="majorBidi"/>
          <w:sz w:val="32"/>
          <w:szCs w:val="32"/>
          <w:cs/>
        </w:rPr>
        <w:t>แนะนำ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สำหรับผู้ป่วยด้วย</w:t>
      </w:r>
      <w:r w:rsidR="00FC3F3A" w:rsidRPr="00CB2332">
        <w:rPr>
          <w:rFonts w:asciiTheme="majorBidi" w:hAnsiTheme="majorBidi" w:cstheme="majorBidi"/>
          <w:sz w:val="32"/>
          <w:szCs w:val="32"/>
          <w:cs/>
        </w:rPr>
        <w:t>ใน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โ</w:t>
      </w:r>
      <w:r w:rsidR="00FC3F3A" w:rsidRPr="00CB2332">
        <w:rPr>
          <w:rFonts w:asciiTheme="majorBidi" w:hAnsiTheme="majorBidi" w:cstheme="majorBidi"/>
          <w:sz w:val="32"/>
          <w:szCs w:val="32"/>
          <w:cs/>
        </w:rPr>
        <w:t xml:space="preserve">รคกระดูกและกล้ามเนื้อ 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Pr="00CB2332">
        <w:rPr>
          <w:rFonts w:asciiTheme="majorBidi" w:hAnsiTheme="majorBidi" w:cstheme="majorBidi"/>
          <w:sz w:val="32"/>
          <w:szCs w:val="32"/>
          <w:cs/>
        </w:rPr>
        <w:t xml:space="preserve">ปรับสภาพการทำงาน 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CB2332">
        <w:rPr>
          <w:rFonts w:asciiTheme="majorBidi" w:hAnsiTheme="majorBidi" w:cstheme="majorBidi"/>
          <w:sz w:val="32"/>
          <w:szCs w:val="32"/>
          <w:cs/>
        </w:rPr>
        <w:t>ออกกำลังกาย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อย่างที่ถูกวิธี</w:t>
      </w:r>
      <w:r w:rsidR="000B7CBC">
        <w:rPr>
          <w:rFonts w:asciiTheme="majorBidi" w:hAnsiTheme="majorBidi" w:cstheme="majorBidi" w:hint="cs"/>
          <w:sz w:val="32"/>
          <w:szCs w:val="32"/>
          <w:cs/>
        </w:rPr>
        <w:t>เพื่อป้องกัน</w:t>
      </w:r>
      <w:r w:rsidRPr="00CB2332">
        <w:rPr>
          <w:rFonts w:asciiTheme="majorBidi" w:hAnsiTheme="majorBidi" w:cstheme="majorBidi"/>
          <w:sz w:val="32"/>
          <w:szCs w:val="32"/>
          <w:cs/>
        </w:rPr>
        <w:t xml:space="preserve">อาการปวดหลัง </w:t>
      </w:r>
      <w:r>
        <w:rPr>
          <w:rFonts w:asciiTheme="majorBidi" w:hAnsiTheme="majorBidi" w:cstheme="majorBidi" w:hint="cs"/>
          <w:sz w:val="32"/>
          <w:szCs w:val="32"/>
          <w:cs/>
        </w:rPr>
        <w:t>หาก</w:t>
      </w:r>
      <w:r w:rsidR="000B7CBC">
        <w:rPr>
          <w:rFonts w:asciiTheme="majorBidi" w:hAnsiTheme="majorBidi" w:cstheme="majorBidi" w:hint="cs"/>
          <w:sz w:val="32"/>
          <w:szCs w:val="32"/>
          <w:cs/>
        </w:rPr>
        <w:t>หน่วยงานที่</w:t>
      </w:r>
      <w:r>
        <w:rPr>
          <w:rFonts w:asciiTheme="majorBidi" w:hAnsiTheme="majorBidi" w:cstheme="majorBidi" w:hint="cs"/>
          <w:sz w:val="32"/>
          <w:szCs w:val="32"/>
          <w:cs/>
        </w:rPr>
        <w:t>มีการรายงาน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เจ้าหน้าที่ใน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เรื่องการเจ็บป่วยที่เกิด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จาก</w:t>
      </w:r>
      <w:r>
        <w:rPr>
          <w:rFonts w:asciiTheme="majorBidi" w:hAnsiTheme="majorBidi" w:cstheme="majorBidi" w:hint="cs"/>
          <w:sz w:val="32"/>
          <w:szCs w:val="32"/>
          <w:cs/>
        </w:rPr>
        <w:t>สภาพแวดล้อม</w:t>
      </w:r>
      <w:r w:rsidR="000F54A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จะมี</w:t>
      </w:r>
      <w:r w:rsidR="000B7CBC">
        <w:rPr>
          <w:rFonts w:asciiTheme="majorBidi" w:hAnsiTheme="majorBidi" w:cstheme="majorBidi" w:hint="cs"/>
          <w:sz w:val="32"/>
          <w:szCs w:val="32"/>
          <w:cs/>
        </w:rPr>
        <w:t>ดำเนินการ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แก้ไข</w:t>
      </w:r>
      <w:r w:rsidR="000B7CBC">
        <w:rPr>
          <w:rFonts w:asciiTheme="majorBidi" w:hAnsiTheme="majorBidi" w:cstheme="majorBidi" w:hint="cs"/>
          <w:sz w:val="32"/>
          <w:szCs w:val="32"/>
          <w:cs/>
        </w:rPr>
        <w:t>โดยนำปัญหา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0B7CBC"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ทบทวนหาสาเหตุ </w:t>
      </w:r>
      <w:r w:rsidR="00FC3F3A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>ติดตามผลเพื่อให้เจ้าหน้าที่ได้ปฏิบัติหน้าที่อย่างมีความสุข ถ้าเป็นลูกจ้างภายนอก เช่น</w:t>
      </w:r>
      <w:r w:rsidRPr="00CB2332">
        <w:rPr>
          <w:rFonts w:asciiTheme="majorBidi" w:hAnsiTheme="majorBidi" w:cstheme="majorBidi"/>
          <w:sz w:val="32"/>
          <w:szCs w:val="32"/>
          <w:cs/>
        </w:rPr>
        <w:t>โรงงาน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50EC">
        <w:rPr>
          <w:rFonts w:asciiTheme="majorBidi" w:hAnsiTheme="majorBidi" w:cstheme="majorBidi" w:hint="cs"/>
          <w:sz w:val="32"/>
          <w:szCs w:val="32"/>
          <w:cs/>
        </w:rPr>
        <w:t xml:space="preserve">บริษัทต่าง ๆ โรงพยาบาลนพรัตนราชธานี </w:t>
      </w:r>
      <w:r>
        <w:rPr>
          <w:rFonts w:asciiTheme="majorBidi" w:hAnsiTheme="majorBidi" w:cstheme="majorBidi" w:hint="cs"/>
          <w:sz w:val="32"/>
          <w:szCs w:val="32"/>
          <w:cs/>
        </w:rPr>
        <w:t>จะมีการออกหน่วยตรวจสอบ</w:t>
      </w:r>
      <w:r w:rsidR="008832BB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หาสาเหตุ เพื่อให้</w:t>
      </w:r>
      <w:r w:rsidRPr="00CB2332">
        <w:rPr>
          <w:rFonts w:asciiTheme="majorBidi" w:hAnsiTheme="majorBidi" w:cstheme="majorBidi"/>
          <w:sz w:val="32"/>
          <w:szCs w:val="32"/>
          <w:cs/>
        </w:rPr>
        <w:t>นายจ้าง</w:t>
      </w:r>
      <w:r>
        <w:rPr>
          <w:rFonts w:asciiTheme="majorBidi" w:hAnsiTheme="majorBidi" w:cstheme="majorBidi" w:hint="cs"/>
          <w:sz w:val="32"/>
          <w:szCs w:val="32"/>
          <w:cs/>
        </w:rPr>
        <w:t>ทำการ</w:t>
      </w:r>
      <w:r w:rsidRPr="00CB2332">
        <w:rPr>
          <w:rFonts w:asciiTheme="majorBidi" w:hAnsiTheme="majorBidi" w:cstheme="majorBidi"/>
          <w:sz w:val="32"/>
          <w:szCs w:val="32"/>
          <w:cs/>
        </w:rPr>
        <w:t>ปรับ</w:t>
      </w:r>
      <w:r>
        <w:rPr>
          <w:rFonts w:asciiTheme="majorBidi" w:hAnsiTheme="majorBidi" w:cstheme="majorBidi" w:hint="cs"/>
          <w:sz w:val="32"/>
          <w:szCs w:val="32"/>
          <w:cs/>
        </w:rPr>
        <w:t>เปลี่ยนสภาพ</w:t>
      </w:r>
      <w:r w:rsidRPr="00CB2332">
        <w:rPr>
          <w:rFonts w:asciiTheme="majorBidi" w:hAnsiTheme="majorBidi" w:cstheme="majorBidi"/>
          <w:sz w:val="32"/>
          <w:szCs w:val="32"/>
          <w:cs/>
        </w:rPr>
        <w:t>การทำงาน</w:t>
      </w:r>
      <w:r w:rsidR="002650EC">
        <w:rPr>
          <w:rFonts w:asciiTheme="majorBidi" w:hAnsiTheme="majorBidi" w:cstheme="majorBidi" w:hint="cs"/>
          <w:sz w:val="32"/>
          <w:szCs w:val="32"/>
          <w:cs/>
        </w:rPr>
        <w:t>หรือวิธีการปฏิบัติงานได้อยางถูกต้อง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A5767">
        <w:rPr>
          <w:rFonts w:ascii="Times New Roman" w:hAnsi="Times New Roman" w:hint="cs"/>
          <w:sz w:val="32"/>
          <w:szCs w:val="32"/>
          <w:shd w:val="clear" w:color="auto" w:fill="FFFFFF"/>
          <w:cs/>
        </w:rPr>
        <w:t>เพื่อ</w:t>
      </w:r>
      <w:r w:rsidRPr="001A576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การป้องกันตามแนวทางที่ถูกต้อง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</w:t>
      </w:r>
      <w:r w:rsidRPr="001A576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เข้าใจถึงสาเหตุเบื้องต้น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ซึ่งมี</w:t>
      </w:r>
      <w:r w:rsidRPr="001A576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ความสำคัญอย่างยิ่งต่อการป้องกันอาการปวดหลังจากการทำงานต่อไป</w:t>
      </w:r>
    </w:p>
    <w:p w:rsidR="00173F09" w:rsidRDefault="00173F09" w:rsidP="008832BB">
      <w:pPr>
        <w:pStyle w:val="a4"/>
        <w:spacing w:before="120" w:beforeAutospacing="0" w:after="120" w:after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……………………………………………………………………………………….</w:t>
      </w:r>
    </w:p>
    <w:p w:rsidR="00173F09" w:rsidRDefault="00173F09" w:rsidP="00173F09">
      <w:pPr>
        <w:pStyle w:val="a4"/>
        <w:spacing w:before="120" w:beforeAutospacing="0" w:after="120" w:afterAutospacing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A5767">
        <w:rPr>
          <w:rFonts w:asciiTheme="majorBidi" w:hAnsiTheme="majorBidi" w:cstheme="majorBidi"/>
          <w:sz w:val="32"/>
          <w:szCs w:val="32"/>
        </w:rPr>
        <w:t>#</w:t>
      </w:r>
      <w:r w:rsidRPr="001A5767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 w:rsidRPr="001A5767">
        <w:rPr>
          <w:rFonts w:asciiTheme="majorBidi" w:hAnsiTheme="majorBidi" w:cstheme="majorBidi"/>
          <w:sz w:val="32"/>
          <w:szCs w:val="32"/>
        </w:rPr>
        <w:t>#</w:t>
      </w:r>
      <w:r w:rsidRPr="001A5767"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โรงพยาบาลนพรัตนราชธานี </w:t>
      </w:r>
      <w:r w:rsidRPr="001A5767">
        <w:rPr>
          <w:rFonts w:asciiTheme="majorBidi" w:hAnsiTheme="majorBidi" w:cstheme="majorBidi"/>
          <w:sz w:val="32"/>
          <w:szCs w:val="32"/>
        </w:rPr>
        <w:t>#</w:t>
      </w:r>
      <w:r w:rsidRPr="00B32DEC">
        <w:rPr>
          <w:rFonts w:asciiTheme="majorBidi" w:hAnsiTheme="majorBidi" w:cstheme="majorBidi"/>
          <w:kern w:val="36"/>
          <w:sz w:val="32"/>
          <w:szCs w:val="32"/>
          <w:cs/>
        </w:rPr>
        <w:t>วัยแรงงานป่วยโรคปวดหลังมากสุด</w:t>
      </w:r>
      <w:r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</w:p>
    <w:p w:rsidR="00173F09" w:rsidRPr="001A5767" w:rsidRDefault="00173F09" w:rsidP="00173F09">
      <w:pPr>
        <w:pStyle w:val="a4"/>
        <w:spacing w:before="120" w:beforeAutospacing="0" w:after="120" w:afterAutospacing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40DCE">
        <w:rPr>
          <w:rFonts w:asciiTheme="majorBidi" w:hAnsiTheme="majorBidi" w:cstheme="majorBidi" w:hint="cs"/>
          <w:sz w:val="32"/>
          <w:szCs w:val="32"/>
          <w:cs/>
        </w:rPr>
        <w:t>12</w:t>
      </w:r>
      <w:bookmarkStart w:id="0" w:name="_GoBack"/>
      <w:bookmarkEnd w:id="0"/>
      <w:r w:rsidR="000F54A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940DCE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940DCE">
        <w:rPr>
          <w:rFonts w:asciiTheme="majorBidi" w:hAnsiTheme="majorBidi" w:cstheme="majorBidi" w:hint="cs"/>
          <w:sz w:val="32"/>
          <w:szCs w:val="32"/>
        </w:rPr>
        <w:t xml:space="preserve"> 2562</w:t>
      </w:r>
    </w:p>
    <w:p w:rsidR="00173F09" w:rsidRPr="001A5767" w:rsidRDefault="00173F09" w:rsidP="00173F09">
      <w:pPr>
        <w:spacing w:after="0"/>
        <w:jc w:val="thaiDistribute"/>
        <w:rPr>
          <w:rFonts w:asciiTheme="majorBidi" w:hAnsiTheme="majorBidi" w:cstheme="majorBidi"/>
          <w:sz w:val="40"/>
          <w:szCs w:val="40"/>
        </w:rPr>
      </w:pPr>
    </w:p>
    <w:p w:rsidR="00173F09" w:rsidRPr="00CB2332" w:rsidRDefault="00173F09" w:rsidP="00173F09">
      <w:pPr>
        <w:spacing w:after="0"/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</w:p>
    <w:p w:rsidR="00026179" w:rsidRDefault="00026179"/>
    <w:sectPr w:rsidR="00026179" w:rsidSect="0051342E">
      <w:pgSz w:w="11906" w:h="16838" w:code="9"/>
      <w:pgMar w:top="851" w:right="566" w:bottom="284" w:left="709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09"/>
    <w:rsid w:val="0000320B"/>
    <w:rsid w:val="00010898"/>
    <w:rsid w:val="00010AE1"/>
    <w:rsid w:val="00011469"/>
    <w:rsid w:val="0001296B"/>
    <w:rsid w:val="00021C43"/>
    <w:rsid w:val="00022F66"/>
    <w:rsid w:val="000244BC"/>
    <w:rsid w:val="00026179"/>
    <w:rsid w:val="0003069F"/>
    <w:rsid w:val="00032211"/>
    <w:rsid w:val="0004160E"/>
    <w:rsid w:val="00041B3E"/>
    <w:rsid w:val="00043B18"/>
    <w:rsid w:val="00054531"/>
    <w:rsid w:val="000568F7"/>
    <w:rsid w:val="00061EE1"/>
    <w:rsid w:val="00063641"/>
    <w:rsid w:val="0006556C"/>
    <w:rsid w:val="00065B9E"/>
    <w:rsid w:val="0006788C"/>
    <w:rsid w:val="00070064"/>
    <w:rsid w:val="000705E3"/>
    <w:rsid w:val="00071157"/>
    <w:rsid w:val="00077C37"/>
    <w:rsid w:val="000831F7"/>
    <w:rsid w:val="000930FB"/>
    <w:rsid w:val="000939C0"/>
    <w:rsid w:val="000A038E"/>
    <w:rsid w:val="000A0B77"/>
    <w:rsid w:val="000A1D83"/>
    <w:rsid w:val="000A2FB6"/>
    <w:rsid w:val="000A4475"/>
    <w:rsid w:val="000A481C"/>
    <w:rsid w:val="000A78DC"/>
    <w:rsid w:val="000B14AE"/>
    <w:rsid w:val="000B15DA"/>
    <w:rsid w:val="000B3207"/>
    <w:rsid w:val="000B3A55"/>
    <w:rsid w:val="000B47BB"/>
    <w:rsid w:val="000B4914"/>
    <w:rsid w:val="000B65D1"/>
    <w:rsid w:val="000B7CBC"/>
    <w:rsid w:val="000C0F31"/>
    <w:rsid w:val="000D30DB"/>
    <w:rsid w:val="000D5446"/>
    <w:rsid w:val="000E669D"/>
    <w:rsid w:val="000F0011"/>
    <w:rsid w:val="000F0F5A"/>
    <w:rsid w:val="000F3E4A"/>
    <w:rsid w:val="000F54AF"/>
    <w:rsid w:val="000F5AB8"/>
    <w:rsid w:val="0010311E"/>
    <w:rsid w:val="00104276"/>
    <w:rsid w:val="00114C23"/>
    <w:rsid w:val="001268CD"/>
    <w:rsid w:val="0014238F"/>
    <w:rsid w:val="00143182"/>
    <w:rsid w:val="0014327C"/>
    <w:rsid w:val="001437D9"/>
    <w:rsid w:val="0015550D"/>
    <w:rsid w:val="00156F9F"/>
    <w:rsid w:val="00157169"/>
    <w:rsid w:val="00160AEB"/>
    <w:rsid w:val="00161B69"/>
    <w:rsid w:val="0016296F"/>
    <w:rsid w:val="00166EF7"/>
    <w:rsid w:val="00167E63"/>
    <w:rsid w:val="0017241D"/>
    <w:rsid w:val="00173F09"/>
    <w:rsid w:val="00176E57"/>
    <w:rsid w:val="00186685"/>
    <w:rsid w:val="00190CD4"/>
    <w:rsid w:val="001A02D8"/>
    <w:rsid w:val="001A1913"/>
    <w:rsid w:val="001A4321"/>
    <w:rsid w:val="001A79AE"/>
    <w:rsid w:val="001B0646"/>
    <w:rsid w:val="001B1D7C"/>
    <w:rsid w:val="001B262B"/>
    <w:rsid w:val="001C250E"/>
    <w:rsid w:val="001C6A92"/>
    <w:rsid w:val="001E3EC5"/>
    <w:rsid w:val="001E459E"/>
    <w:rsid w:val="001E52C7"/>
    <w:rsid w:val="001F022E"/>
    <w:rsid w:val="00204A40"/>
    <w:rsid w:val="00210766"/>
    <w:rsid w:val="002152BC"/>
    <w:rsid w:val="00216BB9"/>
    <w:rsid w:val="0021741D"/>
    <w:rsid w:val="00220A6A"/>
    <w:rsid w:val="0022252E"/>
    <w:rsid w:val="00223D3D"/>
    <w:rsid w:val="00224238"/>
    <w:rsid w:val="002258F8"/>
    <w:rsid w:val="0022691F"/>
    <w:rsid w:val="002301FF"/>
    <w:rsid w:val="002319EE"/>
    <w:rsid w:val="002404E6"/>
    <w:rsid w:val="00240C3E"/>
    <w:rsid w:val="0024378B"/>
    <w:rsid w:val="002442D3"/>
    <w:rsid w:val="0025428D"/>
    <w:rsid w:val="00261387"/>
    <w:rsid w:val="00264498"/>
    <w:rsid w:val="002648DD"/>
    <w:rsid w:val="002649DB"/>
    <w:rsid w:val="002650EC"/>
    <w:rsid w:val="0026651F"/>
    <w:rsid w:val="00272924"/>
    <w:rsid w:val="002748BD"/>
    <w:rsid w:val="0028657D"/>
    <w:rsid w:val="00287837"/>
    <w:rsid w:val="00290150"/>
    <w:rsid w:val="00291C6D"/>
    <w:rsid w:val="00293B3F"/>
    <w:rsid w:val="00294D69"/>
    <w:rsid w:val="002A4C15"/>
    <w:rsid w:val="002B2920"/>
    <w:rsid w:val="002C5810"/>
    <w:rsid w:val="002D0172"/>
    <w:rsid w:val="002D15DB"/>
    <w:rsid w:val="002E3A70"/>
    <w:rsid w:val="002E3F39"/>
    <w:rsid w:val="002E4E1A"/>
    <w:rsid w:val="002E5863"/>
    <w:rsid w:val="002F6F1A"/>
    <w:rsid w:val="002F7A8B"/>
    <w:rsid w:val="0030230A"/>
    <w:rsid w:val="00305CE4"/>
    <w:rsid w:val="003060B1"/>
    <w:rsid w:val="00306650"/>
    <w:rsid w:val="00307A4C"/>
    <w:rsid w:val="003105EB"/>
    <w:rsid w:val="00312C81"/>
    <w:rsid w:val="00321791"/>
    <w:rsid w:val="00321886"/>
    <w:rsid w:val="00321F08"/>
    <w:rsid w:val="0032457A"/>
    <w:rsid w:val="00330019"/>
    <w:rsid w:val="00340F4E"/>
    <w:rsid w:val="00343966"/>
    <w:rsid w:val="00347D2E"/>
    <w:rsid w:val="00351E4F"/>
    <w:rsid w:val="00357CDA"/>
    <w:rsid w:val="00363349"/>
    <w:rsid w:val="00365446"/>
    <w:rsid w:val="003749C3"/>
    <w:rsid w:val="0037584F"/>
    <w:rsid w:val="00376FEB"/>
    <w:rsid w:val="00377EC8"/>
    <w:rsid w:val="00390DA9"/>
    <w:rsid w:val="003911CB"/>
    <w:rsid w:val="00391FE3"/>
    <w:rsid w:val="003973F9"/>
    <w:rsid w:val="00397DE4"/>
    <w:rsid w:val="003A05AB"/>
    <w:rsid w:val="003A3581"/>
    <w:rsid w:val="003B4485"/>
    <w:rsid w:val="003B5C93"/>
    <w:rsid w:val="003B605E"/>
    <w:rsid w:val="003B677D"/>
    <w:rsid w:val="003B6ADA"/>
    <w:rsid w:val="003C2106"/>
    <w:rsid w:val="003C2A19"/>
    <w:rsid w:val="003C47E0"/>
    <w:rsid w:val="003D1924"/>
    <w:rsid w:val="003D24B7"/>
    <w:rsid w:val="003D2571"/>
    <w:rsid w:val="003D583E"/>
    <w:rsid w:val="003D7191"/>
    <w:rsid w:val="003D7477"/>
    <w:rsid w:val="003E0DBF"/>
    <w:rsid w:val="003E3639"/>
    <w:rsid w:val="003E60F7"/>
    <w:rsid w:val="003E70DD"/>
    <w:rsid w:val="003F27FF"/>
    <w:rsid w:val="003F4719"/>
    <w:rsid w:val="00401539"/>
    <w:rsid w:val="004015EE"/>
    <w:rsid w:val="0040168B"/>
    <w:rsid w:val="00403E91"/>
    <w:rsid w:val="00404ABF"/>
    <w:rsid w:val="00404C3F"/>
    <w:rsid w:val="0041000A"/>
    <w:rsid w:val="00413AD0"/>
    <w:rsid w:val="00421968"/>
    <w:rsid w:val="00422867"/>
    <w:rsid w:val="00425FBA"/>
    <w:rsid w:val="00426400"/>
    <w:rsid w:val="0043128F"/>
    <w:rsid w:val="00432AC4"/>
    <w:rsid w:val="00440BB0"/>
    <w:rsid w:val="00443606"/>
    <w:rsid w:val="00446BEC"/>
    <w:rsid w:val="00447784"/>
    <w:rsid w:val="0045464E"/>
    <w:rsid w:val="004558EF"/>
    <w:rsid w:val="0046091E"/>
    <w:rsid w:val="00466C20"/>
    <w:rsid w:val="004678A5"/>
    <w:rsid w:val="004707CC"/>
    <w:rsid w:val="00475CFD"/>
    <w:rsid w:val="0048331E"/>
    <w:rsid w:val="00490B92"/>
    <w:rsid w:val="00494C89"/>
    <w:rsid w:val="004A0D8A"/>
    <w:rsid w:val="004B08CA"/>
    <w:rsid w:val="004B51EF"/>
    <w:rsid w:val="004B7984"/>
    <w:rsid w:val="004C4F5C"/>
    <w:rsid w:val="004C5CA8"/>
    <w:rsid w:val="004D0279"/>
    <w:rsid w:val="004D1B54"/>
    <w:rsid w:val="004D3D91"/>
    <w:rsid w:val="004E1D2A"/>
    <w:rsid w:val="004E42F1"/>
    <w:rsid w:val="004E7EE5"/>
    <w:rsid w:val="004F0E0B"/>
    <w:rsid w:val="004F208B"/>
    <w:rsid w:val="004F2A46"/>
    <w:rsid w:val="004F49AB"/>
    <w:rsid w:val="00501ADC"/>
    <w:rsid w:val="005039EC"/>
    <w:rsid w:val="00504072"/>
    <w:rsid w:val="00506539"/>
    <w:rsid w:val="0050766A"/>
    <w:rsid w:val="00511F1B"/>
    <w:rsid w:val="0051342E"/>
    <w:rsid w:val="00513628"/>
    <w:rsid w:val="0052228E"/>
    <w:rsid w:val="005262E3"/>
    <w:rsid w:val="00531083"/>
    <w:rsid w:val="005354FA"/>
    <w:rsid w:val="00542A9B"/>
    <w:rsid w:val="00543269"/>
    <w:rsid w:val="00546926"/>
    <w:rsid w:val="00547D00"/>
    <w:rsid w:val="00550107"/>
    <w:rsid w:val="00552BC8"/>
    <w:rsid w:val="00557716"/>
    <w:rsid w:val="00560BA9"/>
    <w:rsid w:val="00560D42"/>
    <w:rsid w:val="00562476"/>
    <w:rsid w:val="00566574"/>
    <w:rsid w:val="005733C9"/>
    <w:rsid w:val="00582A79"/>
    <w:rsid w:val="005835CA"/>
    <w:rsid w:val="00584E86"/>
    <w:rsid w:val="00585B3C"/>
    <w:rsid w:val="00590A4D"/>
    <w:rsid w:val="00595044"/>
    <w:rsid w:val="00597DED"/>
    <w:rsid w:val="005A3DED"/>
    <w:rsid w:val="005B163A"/>
    <w:rsid w:val="005B7639"/>
    <w:rsid w:val="005C05F5"/>
    <w:rsid w:val="005C7556"/>
    <w:rsid w:val="005D5D68"/>
    <w:rsid w:val="005D7BC1"/>
    <w:rsid w:val="005E506E"/>
    <w:rsid w:val="005E76D7"/>
    <w:rsid w:val="005F0EF3"/>
    <w:rsid w:val="005F33E0"/>
    <w:rsid w:val="005F4F18"/>
    <w:rsid w:val="005F6126"/>
    <w:rsid w:val="00600BC7"/>
    <w:rsid w:val="00601A94"/>
    <w:rsid w:val="006041AD"/>
    <w:rsid w:val="00613DEE"/>
    <w:rsid w:val="00615788"/>
    <w:rsid w:val="00620390"/>
    <w:rsid w:val="00621BE9"/>
    <w:rsid w:val="00625BB7"/>
    <w:rsid w:val="0062626A"/>
    <w:rsid w:val="00626AB7"/>
    <w:rsid w:val="00635BEC"/>
    <w:rsid w:val="00636A07"/>
    <w:rsid w:val="006460AE"/>
    <w:rsid w:val="00646E1B"/>
    <w:rsid w:val="00647435"/>
    <w:rsid w:val="0065474B"/>
    <w:rsid w:val="00661638"/>
    <w:rsid w:val="00672329"/>
    <w:rsid w:val="00673622"/>
    <w:rsid w:val="00673887"/>
    <w:rsid w:val="00680770"/>
    <w:rsid w:val="006874A6"/>
    <w:rsid w:val="00694A1A"/>
    <w:rsid w:val="006C3EB0"/>
    <w:rsid w:val="006C4232"/>
    <w:rsid w:val="006D032E"/>
    <w:rsid w:val="006D04C5"/>
    <w:rsid w:val="006D2154"/>
    <w:rsid w:val="006D5389"/>
    <w:rsid w:val="006E535F"/>
    <w:rsid w:val="006E5691"/>
    <w:rsid w:val="006E67CA"/>
    <w:rsid w:val="006E7557"/>
    <w:rsid w:val="006F1457"/>
    <w:rsid w:val="00700A5D"/>
    <w:rsid w:val="00700E14"/>
    <w:rsid w:val="007020FA"/>
    <w:rsid w:val="00702335"/>
    <w:rsid w:val="007069DD"/>
    <w:rsid w:val="00710325"/>
    <w:rsid w:val="007138AB"/>
    <w:rsid w:val="0071436C"/>
    <w:rsid w:val="00715CD4"/>
    <w:rsid w:val="00717436"/>
    <w:rsid w:val="00720FB4"/>
    <w:rsid w:val="007254CC"/>
    <w:rsid w:val="007355AA"/>
    <w:rsid w:val="00735DD9"/>
    <w:rsid w:val="00746430"/>
    <w:rsid w:val="00747117"/>
    <w:rsid w:val="007620D6"/>
    <w:rsid w:val="0076363B"/>
    <w:rsid w:val="00763C60"/>
    <w:rsid w:val="00765B70"/>
    <w:rsid w:val="00770022"/>
    <w:rsid w:val="00770544"/>
    <w:rsid w:val="007713B1"/>
    <w:rsid w:val="00772547"/>
    <w:rsid w:val="0078457F"/>
    <w:rsid w:val="00785642"/>
    <w:rsid w:val="00791D1D"/>
    <w:rsid w:val="00797889"/>
    <w:rsid w:val="007A3F37"/>
    <w:rsid w:val="007A47CB"/>
    <w:rsid w:val="007B093A"/>
    <w:rsid w:val="007B1AEB"/>
    <w:rsid w:val="007B282A"/>
    <w:rsid w:val="007B42CE"/>
    <w:rsid w:val="007B6A6C"/>
    <w:rsid w:val="007D50C7"/>
    <w:rsid w:val="007D586D"/>
    <w:rsid w:val="007E5948"/>
    <w:rsid w:val="007F223F"/>
    <w:rsid w:val="00800C4C"/>
    <w:rsid w:val="0080347B"/>
    <w:rsid w:val="00804C69"/>
    <w:rsid w:val="00805882"/>
    <w:rsid w:val="0080589D"/>
    <w:rsid w:val="008074D1"/>
    <w:rsid w:val="008076D9"/>
    <w:rsid w:val="0080794B"/>
    <w:rsid w:val="00812A93"/>
    <w:rsid w:val="00813708"/>
    <w:rsid w:val="00814CE8"/>
    <w:rsid w:val="00817280"/>
    <w:rsid w:val="00820B5E"/>
    <w:rsid w:val="00821CCD"/>
    <w:rsid w:val="008221D3"/>
    <w:rsid w:val="00822AAE"/>
    <w:rsid w:val="00826817"/>
    <w:rsid w:val="00845AC1"/>
    <w:rsid w:val="00845B99"/>
    <w:rsid w:val="00847360"/>
    <w:rsid w:val="0085040C"/>
    <w:rsid w:val="00851861"/>
    <w:rsid w:val="00851AE7"/>
    <w:rsid w:val="00854229"/>
    <w:rsid w:val="00856929"/>
    <w:rsid w:val="00861B0F"/>
    <w:rsid w:val="00862B39"/>
    <w:rsid w:val="00865780"/>
    <w:rsid w:val="008800C9"/>
    <w:rsid w:val="0088059F"/>
    <w:rsid w:val="008805AA"/>
    <w:rsid w:val="008832BB"/>
    <w:rsid w:val="008832EC"/>
    <w:rsid w:val="008904D5"/>
    <w:rsid w:val="0089099B"/>
    <w:rsid w:val="00891027"/>
    <w:rsid w:val="008955BE"/>
    <w:rsid w:val="00897B79"/>
    <w:rsid w:val="008A03AD"/>
    <w:rsid w:val="008A4E09"/>
    <w:rsid w:val="008B174D"/>
    <w:rsid w:val="008B26CA"/>
    <w:rsid w:val="008B332C"/>
    <w:rsid w:val="008B413F"/>
    <w:rsid w:val="008C13AB"/>
    <w:rsid w:val="008C17E8"/>
    <w:rsid w:val="008C4AEB"/>
    <w:rsid w:val="008C7BDD"/>
    <w:rsid w:val="008D3753"/>
    <w:rsid w:val="008D4A85"/>
    <w:rsid w:val="008D4D9F"/>
    <w:rsid w:val="008D4FC5"/>
    <w:rsid w:val="008D6106"/>
    <w:rsid w:val="008D7E33"/>
    <w:rsid w:val="008E3835"/>
    <w:rsid w:val="008E38E4"/>
    <w:rsid w:val="008E40D8"/>
    <w:rsid w:val="008F1863"/>
    <w:rsid w:val="008F32F2"/>
    <w:rsid w:val="00900937"/>
    <w:rsid w:val="00903BAA"/>
    <w:rsid w:val="00903DEE"/>
    <w:rsid w:val="0091226B"/>
    <w:rsid w:val="00920871"/>
    <w:rsid w:val="00920B71"/>
    <w:rsid w:val="00925554"/>
    <w:rsid w:val="00925781"/>
    <w:rsid w:val="009257B7"/>
    <w:rsid w:val="00934174"/>
    <w:rsid w:val="00935DC4"/>
    <w:rsid w:val="009378E3"/>
    <w:rsid w:val="00940DCE"/>
    <w:rsid w:val="0095151E"/>
    <w:rsid w:val="0095303E"/>
    <w:rsid w:val="00975C60"/>
    <w:rsid w:val="00975F8A"/>
    <w:rsid w:val="0098014F"/>
    <w:rsid w:val="00981021"/>
    <w:rsid w:val="00982CDE"/>
    <w:rsid w:val="00985503"/>
    <w:rsid w:val="009918F5"/>
    <w:rsid w:val="009935A5"/>
    <w:rsid w:val="009A03CB"/>
    <w:rsid w:val="009A506E"/>
    <w:rsid w:val="009B508C"/>
    <w:rsid w:val="009B6E7E"/>
    <w:rsid w:val="009B7C7C"/>
    <w:rsid w:val="009C1725"/>
    <w:rsid w:val="009C2812"/>
    <w:rsid w:val="009C2E6B"/>
    <w:rsid w:val="009C6F11"/>
    <w:rsid w:val="009C7085"/>
    <w:rsid w:val="009C773D"/>
    <w:rsid w:val="009D086C"/>
    <w:rsid w:val="009D2479"/>
    <w:rsid w:val="009D24FC"/>
    <w:rsid w:val="009D717C"/>
    <w:rsid w:val="009E425F"/>
    <w:rsid w:val="009E6004"/>
    <w:rsid w:val="00A02D15"/>
    <w:rsid w:val="00A0730F"/>
    <w:rsid w:val="00A108C6"/>
    <w:rsid w:val="00A111AF"/>
    <w:rsid w:val="00A13E63"/>
    <w:rsid w:val="00A1434A"/>
    <w:rsid w:val="00A14FB7"/>
    <w:rsid w:val="00A207ED"/>
    <w:rsid w:val="00A20B5B"/>
    <w:rsid w:val="00A2349C"/>
    <w:rsid w:val="00A236F5"/>
    <w:rsid w:val="00A26149"/>
    <w:rsid w:val="00A26831"/>
    <w:rsid w:val="00A40E3A"/>
    <w:rsid w:val="00A418B3"/>
    <w:rsid w:val="00A41C68"/>
    <w:rsid w:val="00A50A23"/>
    <w:rsid w:val="00A5244F"/>
    <w:rsid w:val="00A63362"/>
    <w:rsid w:val="00A64336"/>
    <w:rsid w:val="00A65A3A"/>
    <w:rsid w:val="00A700E6"/>
    <w:rsid w:val="00A73789"/>
    <w:rsid w:val="00A742EB"/>
    <w:rsid w:val="00A74A3F"/>
    <w:rsid w:val="00A77F3E"/>
    <w:rsid w:val="00A8045B"/>
    <w:rsid w:val="00A83AA6"/>
    <w:rsid w:val="00A85C35"/>
    <w:rsid w:val="00A86D1E"/>
    <w:rsid w:val="00A86E54"/>
    <w:rsid w:val="00A875B4"/>
    <w:rsid w:val="00A879D8"/>
    <w:rsid w:val="00A92A56"/>
    <w:rsid w:val="00A93990"/>
    <w:rsid w:val="00A93BE2"/>
    <w:rsid w:val="00A976F9"/>
    <w:rsid w:val="00AA0498"/>
    <w:rsid w:val="00AA2620"/>
    <w:rsid w:val="00AA6382"/>
    <w:rsid w:val="00AD2745"/>
    <w:rsid w:val="00AD2932"/>
    <w:rsid w:val="00AD2E32"/>
    <w:rsid w:val="00AD6F59"/>
    <w:rsid w:val="00AE1789"/>
    <w:rsid w:val="00AE61A7"/>
    <w:rsid w:val="00AE6B07"/>
    <w:rsid w:val="00AF1099"/>
    <w:rsid w:val="00AF4FDB"/>
    <w:rsid w:val="00AF6804"/>
    <w:rsid w:val="00B015BF"/>
    <w:rsid w:val="00B05973"/>
    <w:rsid w:val="00B07302"/>
    <w:rsid w:val="00B07E20"/>
    <w:rsid w:val="00B10E28"/>
    <w:rsid w:val="00B141E2"/>
    <w:rsid w:val="00B204CE"/>
    <w:rsid w:val="00B279F1"/>
    <w:rsid w:val="00B30287"/>
    <w:rsid w:val="00B32253"/>
    <w:rsid w:val="00B339A2"/>
    <w:rsid w:val="00B33E0C"/>
    <w:rsid w:val="00B342D5"/>
    <w:rsid w:val="00B35D7F"/>
    <w:rsid w:val="00B44449"/>
    <w:rsid w:val="00B44AF9"/>
    <w:rsid w:val="00B51D2E"/>
    <w:rsid w:val="00B51FD5"/>
    <w:rsid w:val="00B55B33"/>
    <w:rsid w:val="00B55D62"/>
    <w:rsid w:val="00B61AFE"/>
    <w:rsid w:val="00B6302C"/>
    <w:rsid w:val="00B64343"/>
    <w:rsid w:val="00B648A3"/>
    <w:rsid w:val="00B65D75"/>
    <w:rsid w:val="00B77026"/>
    <w:rsid w:val="00B849AF"/>
    <w:rsid w:val="00B84FB0"/>
    <w:rsid w:val="00B93E5B"/>
    <w:rsid w:val="00B94D36"/>
    <w:rsid w:val="00B967F1"/>
    <w:rsid w:val="00BA21F3"/>
    <w:rsid w:val="00BA2C1E"/>
    <w:rsid w:val="00BA3368"/>
    <w:rsid w:val="00BA59E4"/>
    <w:rsid w:val="00BB5B74"/>
    <w:rsid w:val="00BC1746"/>
    <w:rsid w:val="00BC1A73"/>
    <w:rsid w:val="00BC33C7"/>
    <w:rsid w:val="00BC4175"/>
    <w:rsid w:val="00BC419D"/>
    <w:rsid w:val="00BC4A86"/>
    <w:rsid w:val="00BC7877"/>
    <w:rsid w:val="00BD0BCA"/>
    <w:rsid w:val="00BD6CC8"/>
    <w:rsid w:val="00BD7472"/>
    <w:rsid w:val="00BE19F6"/>
    <w:rsid w:val="00BE1D79"/>
    <w:rsid w:val="00BE4767"/>
    <w:rsid w:val="00BE63D6"/>
    <w:rsid w:val="00BE74C9"/>
    <w:rsid w:val="00BE7959"/>
    <w:rsid w:val="00BF64AC"/>
    <w:rsid w:val="00C02525"/>
    <w:rsid w:val="00C06D4F"/>
    <w:rsid w:val="00C165D5"/>
    <w:rsid w:val="00C209BE"/>
    <w:rsid w:val="00C21EDA"/>
    <w:rsid w:val="00C22787"/>
    <w:rsid w:val="00C227F8"/>
    <w:rsid w:val="00C22F66"/>
    <w:rsid w:val="00C24C7F"/>
    <w:rsid w:val="00C270BF"/>
    <w:rsid w:val="00C335DB"/>
    <w:rsid w:val="00C343FA"/>
    <w:rsid w:val="00C37FC8"/>
    <w:rsid w:val="00C42CDF"/>
    <w:rsid w:val="00C526FF"/>
    <w:rsid w:val="00C52C8B"/>
    <w:rsid w:val="00C604AA"/>
    <w:rsid w:val="00C63BED"/>
    <w:rsid w:val="00C718F3"/>
    <w:rsid w:val="00C75C12"/>
    <w:rsid w:val="00C800D7"/>
    <w:rsid w:val="00C820E8"/>
    <w:rsid w:val="00C84CA7"/>
    <w:rsid w:val="00C870D9"/>
    <w:rsid w:val="00C92006"/>
    <w:rsid w:val="00C924E4"/>
    <w:rsid w:val="00CA3E24"/>
    <w:rsid w:val="00CB0E65"/>
    <w:rsid w:val="00CB1A5D"/>
    <w:rsid w:val="00CB2646"/>
    <w:rsid w:val="00CB5366"/>
    <w:rsid w:val="00CB77C6"/>
    <w:rsid w:val="00CC29CC"/>
    <w:rsid w:val="00CC555D"/>
    <w:rsid w:val="00CD1888"/>
    <w:rsid w:val="00CD4DE9"/>
    <w:rsid w:val="00CF3D09"/>
    <w:rsid w:val="00D011EA"/>
    <w:rsid w:val="00D0316A"/>
    <w:rsid w:val="00D06877"/>
    <w:rsid w:val="00D105A4"/>
    <w:rsid w:val="00D12242"/>
    <w:rsid w:val="00D17BF7"/>
    <w:rsid w:val="00D22587"/>
    <w:rsid w:val="00D305EA"/>
    <w:rsid w:val="00D346E8"/>
    <w:rsid w:val="00D3624B"/>
    <w:rsid w:val="00D37B98"/>
    <w:rsid w:val="00D4262B"/>
    <w:rsid w:val="00D51314"/>
    <w:rsid w:val="00D51B3A"/>
    <w:rsid w:val="00D56706"/>
    <w:rsid w:val="00D56FF6"/>
    <w:rsid w:val="00D621DA"/>
    <w:rsid w:val="00D64720"/>
    <w:rsid w:val="00D65420"/>
    <w:rsid w:val="00D65A7E"/>
    <w:rsid w:val="00D71102"/>
    <w:rsid w:val="00D8470E"/>
    <w:rsid w:val="00D863CF"/>
    <w:rsid w:val="00D87E21"/>
    <w:rsid w:val="00D919BD"/>
    <w:rsid w:val="00D97AFA"/>
    <w:rsid w:val="00DA0427"/>
    <w:rsid w:val="00DA3F0D"/>
    <w:rsid w:val="00DA6B8D"/>
    <w:rsid w:val="00DA6C25"/>
    <w:rsid w:val="00DB0E6A"/>
    <w:rsid w:val="00DB2649"/>
    <w:rsid w:val="00DB2800"/>
    <w:rsid w:val="00DB321C"/>
    <w:rsid w:val="00DB3AF9"/>
    <w:rsid w:val="00DB549C"/>
    <w:rsid w:val="00DB66B1"/>
    <w:rsid w:val="00DC0B68"/>
    <w:rsid w:val="00DC2E6B"/>
    <w:rsid w:val="00DC67CF"/>
    <w:rsid w:val="00DC69FF"/>
    <w:rsid w:val="00DD7438"/>
    <w:rsid w:val="00DE20F7"/>
    <w:rsid w:val="00DE5E36"/>
    <w:rsid w:val="00DF1903"/>
    <w:rsid w:val="00DF2D55"/>
    <w:rsid w:val="00DF4659"/>
    <w:rsid w:val="00E031FB"/>
    <w:rsid w:val="00E058E1"/>
    <w:rsid w:val="00E07551"/>
    <w:rsid w:val="00E108B4"/>
    <w:rsid w:val="00E10FA8"/>
    <w:rsid w:val="00E11567"/>
    <w:rsid w:val="00E131C7"/>
    <w:rsid w:val="00E15D3D"/>
    <w:rsid w:val="00E16C1D"/>
    <w:rsid w:val="00E237B2"/>
    <w:rsid w:val="00E306FE"/>
    <w:rsid w:val="00E331C3"/>
    <w:rsid w:val="00E36F29"/>
    <w:rsid w:val="00E37379"/>
    <w:rsid w:val="00E41DA3"/>
    <w:rsid w:val="00E447AC"/>
    <w:rsid w:val="00E475D7"/>
    <w:rsid w:val="00E54D0F"/>
    <w:rsid w:val="00E65C67"/>
    <w:rsid w:val="00E7090C"/>
    <w:rsid w:val="00E73B21"/>
    <w:rsid w:val="00E87BBF"/>
    <w:rsid w:val="00E93ECE"/>
    <w:rsid w:val="00E9486E"/>
    <w:rsid w:val="00EA0B28"/>
    <w:rsid w:val="00EA3A4B"/>
    <w:rsid w:val="00EA4B4F"/>
    <w:rsid w:val="00EA541B"/>
    <w:rsid w:val="00EA5CBA"/>
    <w:rsid w:val="00EA6B52"/>
    <w:rsid w:val="00EA6D4C"/>
    <w:rsid w:val="00EA6DB5"/>
    <w:rsid w:val="00EA7B20"/>
    <w:rsid w:val="00EB4E89"/>
    <w:rsid w:val="00EB545B"/>
    <w:rsid w:val="00EC109F"/>
    <w:rsid w:val="00ED2018"/>
    <w:rsid w:val="00ED4C34"/>
    <w:rsid w:val="00ED5AF4"/>
    <w:rsid w:val="00EE1A74"/>
    <w:rsid w:val="00EE1F23"/>
    <w:rsid w:val="00EE4C67"/>
    <w:rsid w:val="00EF55AF"/>
    <w:rsid w:val="00F06FFB"/>
    <w:rsid w:val="00F1008B"/>
    <w:rsid w:val="00F12C91"/>
    <w:rsid w:val="00F13A16"/>
    <w:rsid w:val="00F277AC"/>
    <w:rsid w:val="00F31A40"/>
    <w:rsid w:val="00F344CE"/>
    <w:rsid w:val="00F35DF2"/>
    <w:rsid w:val="00F44589"/>
    <w:rsid w:val="00F535EB"/>
    <w:rsid w:val="00F53C1E"/>
    <w:rsid w:val="00F544D4"/>
    <w:rsid w:val="00F5551F"/>
    <w:rsid w:val="00F627ED"/>
    <w:rsid w:val="00F673E0"/>
    <w:rsid w:val="00F707F8"/>
    <w:rsid w:val="00F71EBA"/>
    <w:rsid w:val="00F77945"/>
    <w:rsid w:val="00F803E8"/>
    <w:rsid w:val="00F836C7"/>
    <w:rsid w:val="00F91418"/>
    <w:rsid w:val="00F91A80"/>
    <w:rsid w:val="00F9592F"/>
    <w:rsid w:val="00FA01BA"/>
    <w:rsid w:val="00FA7A30"/>
    <w:rsid w:val="00FB0A57"/>
    <w:rsid w:val="00FB246C"/>
    <w:rsid w:val="00FB2AF0"/>
    <w:rsid w:val="00FC0C57"/>
    <w:rsid w:val="00FC2B50"/>
    <w:rsid w:val="00FC3F3A"/>
    <w:rsid w:val="00FC3FDF"/>
    <w:rsid w:val="00FC44A1"/>
    <w:rsid w:val="00FD0B09"/>
    <w:rsid w:val="00FD22C6"/>
    <w:rsid w:val="00FD23F2"/>
    <w:rsid w:val="00FF110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0A55"/>
  <w15:docId w15:val="{A0B01652-F2C0-D145-A3FB-E8B1297C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F09"/>
    <w:rPr>
      <w:b/>
      <w:bCs/>
    </w:rPr>
  </w:style>
  <w:style w:type="paragraph" w:styleId="a4">
    <w:name w:val="Normal (Web)"/>
    <w:basedOn w:val="a"/>
    <w:uiPriority w:val="99"/>
    <w:unhideWhenUsed/>
    <w:rsid w:val="00173F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dcterms:created xsi:type="dcterms:W3CDTF">2019-06-11T06:48:00Z</dcterms:created>
  <dcterms:modified xsi:type="dcterms:W3CDTF">2019-06-11T06:48:00Z</dcterms:modified>
</cp:coreProperties>
</file>