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657" w:rsidRPr="003E6657" w:rsidRDefault="00195615" w:rsidP="003E6657">
      <w:pPr>
        <w:spacing w:after="0" w:line="240" w:lineRule="auto"/>
        <w:jc w:val="center"/>
        <w:rPr>
          <w:rFonts w:asciiTheme="majorBidi" w:hAnsiTheme="majorBidi" w:cs="Angsana New"/>
          <w:b/>
          <w:bCs/>
          <w:sz w:val="40"/>
          <w:szCs w:val="40"/>
        </w:rPr>
      </w:pPr>
      <w:r>
        <w:rPr>
          <w:rFonts w:asciiTheme="majorBidi" w:hAnsiTheme="majorBidi" w:cs="Angsana New" w:hint="cs"/>
          <w:b/>
          <w:bCs/>
          <w:sz w:val="40"/>
          <w:szCs w:val="40"/>
          <w:cs/>
        </w:rPr>
        <w:t>กรมการ</w:t>
      </w:r>
      <w:r w:rsidR="003E6657">
        <w:rPr>
          <w:rFonts w:asciiTheme="majorBidi" w:hAnsiTheme="majorBidi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-368935</wp:posOffset>
            </wp:positionH>
            <wp:positionV relativeFrom="margin">
              <wp:posOffset>24130</wp:posOffset>
            </wp:positionV>
            <wp:extent cx="7457440" cy="1293495"/>
            <wp:effectExtent l="171450" t="133350" r="162560" b="135255"/>
            <wp:wrapSquare wrapText="bothSides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293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11848">
        <w:rPr>
          <w:rFonts w:asciiTheme="majorBidi" w:hAnsiTheme="majorBidi" w:cs="Angsana New" w:hint="cs"/>
          <w:b/>
          <w:bCs/>
          <w:sz w:val="40"/>
          <w:szCs w:val="40"/>
          <w:cs/>
        </w:rPr>
        <w:t>แพทย์</w:t>
      </w:r>
      <w:r>
        <w:rPr>
          <w:rFonts w:asciiTheme="majorBidi" w:hAnsiTheme="majorBidi" w:cs="Angsana New" w:hint="cs"/>
          <w:b/>
          <w:bCs/>
          <w:sz w:val="40"/>
          <w:szCs w:val="40"/>
          <w:cs/>
        </w:rPr>
        <w:t>ชี้</w:t>
      </w:r>
      <w:r w:rsidR="003E6657">
        <w:rPr>
          <w:rFonts w:asciiTheme="majorBidi" w:hAnsiTheme="majorBidi" w:cs="Angsana New"/>
          <w:b/>
          <w:bCs/>
          <w:sz w:val="40"/>
          <w:szCs w:val="40"/>
          <w:cs/>
        </w:rPr>
        <w:t>กล้ามเนื้ออ่อนแรงโรคร้าย</w:t>
      </w:r>
      <w:r>
        <w:rPr>
          <w:rFonts w:asciiTheme="majorBidi" w:hAnsiTheme="majorBidi" w:cs="Angsana New"/>
          <w:b/>
          <w:bCs/>
          <w:sz w:val="40"/>
          <w:szCs w:val="40"/>
        </w:rPr>
        <w:t xml:space="preserve"> (ALS</w:t>
      </w:r>
      <w:r w:rsidR="004429E3">
        <w:rPr>
          <w:rFonts w:asciiTheme="majorBidi" w:hAnsiTheme="majorBidi" w:cs="Angsana New"/>
          <w:b/>
          <w:bCs/>
          <w:sz w:val="40"/>
          <w:szCs w:val="40"/>
        </w:rPr>
        <w:t xml:space="preserve">) </w:t>
      </w:r>
      <w:r w:rsidR="003E6657">
        <w:rPr>
          <w:rFonts w:asciiTheme="majorBidi" w:hAnsiTheme="majorBidi" w:cs="Angsana New"/>
          <w:b/>
          <w:bCs/>
          <w:sz w:val="40"/>
          <w:szCs w:val="40"/>
          <w:cs/>
        </w:rPr>
        <w:t>ที่คาดไม่ถึง</w:t>
      </w:r>
    </w:p>
    <w:p w:rsidR="003E6657" w:rsidRPr="00C965B5" w:rsidRDefault="00D9118E" w:rsidP="003E665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118E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D911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6AF6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086AF6" w:rsidRPr="00D9118E">
        <w:rPr>
          <w:rFonts w:asciiTheme="majorBidi" w:hAnsiTheme="majorBidi" w:cstheme="majorBidi"/>
          <w:sz w:val="32"/>
          <w:szCs w:val="32"/>
          <w:cs/>
        </w:rPr>
        <w:t xml:space="preserve">สถาบันประสาทวิทยา </w:t>
      </w:r>
      <w:r w:rsidR="00084599" w:rsidRPr="00D9118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เตือนประชาชน</w:t>
      </w:r>
      <w:r w:rsidR="00AE269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E6657" w:rsidRPr="00462FD6">
        <w:rPr>
          <w:rFonts w:asciiTheme="majorBidi" w:hAnsiTheme="majorBidi" w:cstheme="majorBidi" w:hint="cs"/>
          <w:sz w:val="32"/>
          <w:szCs w:val="32"/>
          <w:cs/>
        </w:rPr>
        <w:t>แพทย์เผยโรคกล้ามเนื้ออ่อนแรง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หรือโรค</w:t>
      </w:r>
      <w:r w:rsidR="003E6657">
        <w:rPr>
          <w:rFonts w:asciiTheme="majorBidi" w:hAnsiTheme="majorBidi" w:cstheme="majorBidi"/>
          <w:sz w:val="32"/>
          <w:szCs w:val="32"/>
        </w:rPr>
        <w:t xml:space="preserve">ALS </w:t>
      </w:r>
      <w:r w:rsidR="003E6657" w:rsidRPr="00462FD6">
        <w:rPr>
          <w:rFonts w:asciiTheme="majorBidi" w:hAnsiTheme="majorBidi" w:cstheme="majorBidi" w:hint="cs"/>
          <w:sz w:val="32"/>
          <w:szCs w:val="32"/>
          <w:cs/>
        </w:rPr>
        <w:t>ยังไม่มีวิธีรักษาให้หายขาด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6657">
        <w:rPr>
          <w:rFonts w:asciiTheme="majorBidi" w:hAnsiTheme="majorBidi" w:cstheme="majorBidi"/>
          <w:sz w:val="32"/>
          <w:szCs w:val="32"/>
          <w:cs/>
        </w:rPr>
        <w:t>แน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ะ</w:t>
      </w:r>
      <w:r w:rsidR="003E6657">
        <w:rPr>
          <w:rFonts w:asciiTheme="majorBidi" w:hAnsiTheme="majorBidi" w:cstheme="majorBidi"/>
          <w:sz w:val="32"/>
          <w:szCs w:val="32"/>
          <w:cs/>
        </w:rPr>
        <w:t>ออกกำลังกาย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สม่ำ</w:t>
      </w:r>
      <w:r w:rsidR="003E6657">
        <w:rPr>
          <w:rFonts w:asciiTheme="majorBidi" w:hAnsiTheme="majorBidi" w:cstheme="majorBidi"/>
          <w:sz w:val="32"/>
          <w:szCs w:val="32"/>
          <w:cs/>
        </w:rPr>
        <w:t>เสมอ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รับประทาน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อาหารที่มีประโยชน์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ควบคุมความเครียด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 xml:space="preserve"> หากมีอาการที่คล้ายจะเป็นโรคกล้ามเนื้ออ่อนแรงควรรีบไปพบแพทย์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ทันที </w:t>
      </w:r>
      <w:r w:rsidR="003E6657">
        <w:rPr>
          <w:rFonts w:asciiTheme="majorBidi" w:hAnsiTheme="majorBidi" w:cstheme="majorBidi"/>
          <w:sz w:val="32"/>
          <w:szCs w:val="32"/>
          <w:cs/>
        </w:rPr>
        <w:t>เพื่อ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ตรวจวินิจฉัยป้องกัน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3E6657">
        <w:rPr>
          <w:rFonts w:asciiTheme="majorBidi" w:hAnsiTheme="majorBidi" w:cstheme="majorBidi"/>
          <w:sz w:val="32"/>
          <w:szCs w:val="32"/>
          <w:cs/>
        </w:rPr>
        <w:t>ไม่ให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้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ลุกลาม</w:t>
      </w:r>
    </w:p>
    <w:p w:rsidR="003E6657" w:rsidRDefault="00084599" w:rsidP="003E665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118E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เปิดเผยว่า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โรคกล้ามเนื้ออ่อนแรง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หรือ</w:t>
      </w:r>
      <w:r w:rsidR="003E6657">
        <w:rPr>
          <w:rFonts w:asciiTheme="majorBidi" w:hAnsiTheme="majorBidi" w:cstheme="majorBidi"/>
          <w:sz w:val="32"/>
          <w:szCs w:val="32"/>
        </w:rPr>
        <w:t xml:space="preserve">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3E6657">
        <w:rPr>
          <w:rFonts w:asciiTheme="majorBidi" w:hAnsiTheme="majorBidi" w:cstheme="majorBidi"/>
          <w:sz w:val="32"/>
          <w:szCs w:val="32"/>
        </w:rPr>
        <w:t>ALS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6657">
        <w:rPr>
          <w:rFonts w:asciiTheme="majorBidi" w:hAnsiTheme="majorBidi" w:cstheme="majorBidi"/>
          <w:sz w:val="32"/>
          <w:szCs w:val="32"/>
        </w:rPr>
        <w:t xml:space="preserve">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เป็นโรคที่เกิดจากการเสื่อมสลายของเซลล์ประสาท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ในสมองและไขสันหลัง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ที่ควบคุมการทำงานของกล้ามเนื้อ</w:t>
      </w:r>
      <w:r w:rsidR="003E6657">
        <w:rPr>
          <w:rFonts w:asciiTheme="majorBidi" w:hAnsiTheme="majorBidi" w:cstheme="majorBidi"/>
          <w:sz w:val="32"/>
          <w:szCs w:val="32"/>
        </w:rPr>
        <w:t xml:space="preserve">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มีความผิดปกติ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ทำให้กล้ามเนื้อตามแขนและขาอ่อนแรงลง กลืนลำบาก พูดไม่ชัด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หายใจลำบาก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โรคกล้ามเนื้ออ่อนแรง</w:t>
      </w:r>
      <w:r w:rsidR="003E6657">
        <w:rPr>
          <w:rFonts w:asciiTheme="majorBidi" w:hAnsiTheme="majorBidi" w:cstheme="majorBidi"/>
          <w:sz w:val="32"/>
          <w:szCs w:val="32"/>
          <w:cs/>
        </w:rPr>
        <w:t>เกิดขึ้นได้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กับ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ทุกเพศทุกวัย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โดยโรคนี้มักจะเกิดในกลุ่ม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ผู้ที่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 xml:space="preserve">มีอายุระหว่าง </w:t>
      </w:r>
      <w:r w:rsidR="003E6657" w:rsidRPr="00C965B5">
        <w:rPr>
          <w:rFonts w:asciiTheme="majorBidi" w:hAnsiTheme="majorBidi" w:cstheme="majorBidi"/>
          <w:sz w:val="32"/>
          <w:szCs w:val="32"/>
        </w:rPr>
        <w:t xml:space="preserve">40 – 60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ปี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6657">
        <w:rPr>
          <w:rFonts w:asciiTheme="majorBidi" w:hAnsiTheme="majorBidi" w:cstheme="majorBidi"/>
          <w:sz w:val="32"/>
          <w:szCs w:val="32"/>
          <w:cs/>
        </w:rPr>
        <w:t>และ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 xml:space="preserve">พบในเพศชายมากกว่าเพศหญิงโรคกล้ามเนื้ออ่อนแรง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ปัจจุบันยังไม่มีวิธีการรักษาโรคนี้ให้หายขาด </w:t>
      </w:r>
    </w:p>
    <w:p w:rsidR="003E6657" w:rsidRDefault="00084599" w:rsidP="00AD2CC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9118E">
        <w:rPr>
          <w:rFonts w:asciiTheme="majorBidi" w:hAnsiTheme="majorBidi" w:cstheme="majorBidi"/>
          <w:b/>
          <w:bCs/>
          <w:sz w:val="32"/>
          <w:szCs w:val="32"/>
          <w:cs/>
        </w:rPr>
        <w:t>แพทย์</w:t>
      </w:r>
      <w:r w:rsidR="00D9118E" w:rsidRPr="00D9118E">
        <w:rPr>
          <w:rFonts w:asciiTheme="majorBidi" w:hAnsiTheme="majorBidi" w:cstheme="majorBidi"/>
          <w:b/>
          <w:bCs/>
          <w:sz w:val="32"/>
          <w:szCs w:val="32"/>
          <w:cs/>
        </w:rPr>
        <w:t>ธนินทร์ เวชชาภินันท์  ผู้อำนวยการ</w:t>
      </w:r>
      <w:r w:rsidRPr="00D911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สถาบันประสาทวิทยา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กล่าวเพิ่มเติมว่า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ผู้ป่ว</w:t>
      </w:r>
      <w:r w:rsidR="003E6657">
        <w:rPr>
          <w:rFonts w:asciiTheme="majorBidi" w:hAnsiTheme="majorBidi" w:cstheme="majorBidi"/>
          <w:sz w:val="32"/>
          <w:szCs w:val="32"/>
          <w:cs/>
        </w:rPr>
        <w:t>ยโรค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กล้ามเนื้ออ่อนแรง         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สามารถกลับไปรักษาตัวที่บ้านได้แต่ต้องกินยาตามแพทย์สั่งตลอดเวลา นอกจากนี้ผู้ดูแลต้องพยายามให้</w:t>
      </w:r>
      <w:r w:rsidR="003E6657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3E6657">
        <w:rPr>
          <w:rFonts w:asciiTheme="majorBidi" w:hAnsiTheme="majorBidi" w:cstheme="majorBidi"/>
          <w:sz w:val="32"/>
          <w:szCs w:val="32"/>
          <w:cs/>
        </w:rPr>
        <w:t>ออกกำลังกาย ทำกิจกรรม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 xml:space="preserve">สม่ำเสมอเพื่อไม่ให้กล้ามเนื้อลีบแบน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เกิด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แผลกดทับและการติ</w:t>
      </w:r>
      <w:r w:rsidR="003E6657">
        <w:rPr>
          <w:rFonts w:asciiTheme="majorBidi" w:hAnsiTheme="majorBidi" w:cstheme="majorBidi"/>
          <w:sz w:val="32"/>
          <w:szCs w:val="32"/>
          <w:cs/>
        </w:rPr>
        <w:t>ดของข้อ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พักผ่อนให้เพียงพอ หลีกเลี่ยงความร้อนละความเครียด รับประทานอาหารที่อ่อนนุ่มและไม่ต้องเคี้ยวมาก นอกจากนี้คนในครอบครัวและญาติต้อง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ให้กำลังใจ</w:t>
      </w:r>
      <w:r w:rsidR="003E6657">
        <w:rPr>
          <w:rFonts w:asciiTheme="majorBidi" w:hAnsiTheme="majorBidi" w:cstheme="majorBidi"/>
          <w:sz w:val="32"/>
          <w:szCs w:val="32"/>
          <w:cs/>
        </w:rPr>
        <w:t>และอยู่เคียงข้าง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 xml:space="preserve">เพื่อให้ผู้ป่วยได้ใช้ชีวิตที่เหลืออยู่อย่างมีความสุขที่สุด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 xml:space="preserve">การป้องกัน เนื่องจากยังไม่ทราบสาเหตุของการเกิดโรคที่แท้จริงทำให้ไม่สามารถป้องกันได้ </w:t>
      </w:r>
      <w:r w:rsidR="00AD2CCC">
        <w:rPr>
          <w:rFonts w:asciiTheme="majorBidi" w:hAnsiTheme="majorBidi" w:cstheme="majorBidi"/>
          <w:sz w:val="32"/>
          <w:szCs w:val="32"/>
          <w:cs/>
        </w:rPr>
        <w:t>การรักษาทำได้เพียง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บรรเทาอาการ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>และประคับประคองเพื่อให้ผู้ป่วยอยู่ได้นานที่สุด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b/>
          <w:bCs/>
          <w:sz w:val="32"/>
          <w:szCs w:val="32"/>
          <w:cs/>
        </w:rPr>
        <w:t>ระยะเริ่มต้น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CCC">
        <w:rPr>
          <w:rFonts w:asciiTheme="majorBidi" w:hAnsiTheme="majorBidi" w:cstheme="majorBidi"/>
          <w:sz w:val="32"/>
          <w:szCs w:val="32"/>
          <w:cs/>
        </w:rPr>
        <w:t>จะ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รู้สึก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มือ เท้า แขนขาอ่อนหรือไม่มีแรง เช่น เดินแล้วล้มบ่อย ยกแขนข้างใดข้างหนึ่งไม่ขึ้น จากนั้นอาการจะเริ่มรุนแรงขึ้นโดย</w:t>
      </w:r>
      <w:r w:rsidR="00AD2CCC">
        <w:rPr>
          <w:rFonts w:asciiTheme="majorBidi" w:hAnsiTheme="majorBidi" w:cstheme="majorBidi"/>
          <w:sz w:val="32"/>
          <w:szCs w:val="32"/>
          <w:cs/>
        </w:rPr>
        <w:t>มีอาการกล้ามเนื้อแขนแล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>ะ</w:t>
      </w:r>
      <w:r w:rsidR="00AD2CCC">
        <w:rPr>
          <w:rFonts w:asciiTheme="majorBidi" w:hAnsiTheme="majorBidi" w:cstheme="majorBidi"/>
          <w:sz w:val="32"/>
          <w:szCs w:val="32"/>
          <w:cs/>
        </w:rPr>
        <w:t xml:space="preserve">ขาลีบ 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>รับประทาน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อาหารลำบาก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พูดไม่ชัด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b/>
          <w:bCs/>
          <w:sz w:val="32"/>
          <w:szCs w:val="32"/>
          <w:cs/>
        </w:rPr>
        <w:t>ระยะที่สอง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>อาการจะ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หนักขึ้นจนลามไปถึงระบบหายใจ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ทำกิจวัตรประจำวันได้ลำบากมากยิ่งขึ้น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เนื่องจากมีอาการเหนื่อยง่าย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>จากกล้ามเนื้อช่วยหายใจอ่อนแรง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b/>
          <w:bCs/>
          <w:sz w:val="32"/>
          <w:szCs w:val="32"/>
          <w:cs/>
        </w:rPr>
        <w:t>ระยะสุดท้าย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AD2CCC">
        <w:rPr>
          <w:rFonts w:asciiTheme="majorBidi" w:hAnsiTheme="majorBidi" w:cstheme="majorBidi"/>
          <w:sz w:val="32"/>
          <w:szCs w:val="32"/>
          <w:cs/>
        </w:rPr>
        <w:t>จะ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2CCC">
        <w:rPr>
          <w:rFonts w:asciiTheme="majorBidi" w:hAnsiTheme="majorBidi" w:cstheme="majorBidi"/>
          <w:sz w:val="32"/>
          <w:szCs w:val="32"/>
          <w:cs/>
        </w:rPr>
        <w:t>ไม่สามารถช่วยเหลือตัวเองได้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2CCC">
        <w:rPr>
          <w:rFonts w:asciiTheme="majorBidi" w:hAnsiTheme="majorBidi" w:cstheme="majorBidi"/>
          <w:sz w:val="32"/>
          <w:szCs w:val="32"/>
          <w:cs/>
        </w:rPr>
        <w:t>ต้อง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ให้อาหารและน้ำทางสายน้ำเกลือ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 และอาจ</w:t>
      </w:r>
      <w:r w:rsidR="00AD2CCC">
        <w:rPr>
          <w:rFonts w:asciiTheme="majorBidi" w:hAnsiTheme="majorBidi" w:cstheme="majorBidi"/>
          <w:sz w:val="32"/>
          <w:szCs w:val="32"/>
          <w:cs/>
        </w:rPr>
        <w:t>เสียชีวิตเนื่องจาก</w:t>
      </w:r>
      <w:r w:rsidR="00AD2CCC" w:rsidRPr="00C965B5">
        <w:rPr>
          <w:rFonts w:asciiTheme="majorBidi" w:hAnsiTheme="majorBidi" w:cstheme="majorBidi"/>
          <w:sz w:val="32"/>
          <w:szCs w:val="32"/>
          <w:cs/>
        </w:rPr>
        <w:t>ระบบหายใจ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>ล้มเหลว</w:t>
      </w:r>
      <w:r w:rsidR="00AD2CCC">
        <w:rPr>
          <w:rFonts w:asciiTheme="majorBidi" w:hAnsiTheme="majorBidi" w:cstheme="majorBidi" w:hint="cs"/>
          <w:sz w:val="32"/>
          <w:szCs w:val="32"/>
        </w:rPr>
        <w:t xml:space="preserve"> </w:t>
      </w:r>
      <w:r w:rsidR="00AD2CCC">
        <w:rPr>
          <w:rFonts w:asciiTheme="majorBidi" w:hAnsiTheme="majorBidi" w:cstheme="majorBidi"/>
          <w:sz w:val="32"/>
          <w:szCs w:val="32"/>
        </w:rPr>
        <w:t xml:space="preserve"> </w:t>
      </w:r>
      <w:r w:rsidR="00AD2CCC">
        <w:rPr>
          <w:rFonts w:asciiTheme="majorBidi" w:hAnsiTheme="majorBidi" w:cstheme="majorBidi" w:hint="cs"/>
          <w:sz w:val="32"/>
          <w:szCs w:val="32"/>
          <w:cs/>
        </w:rPr>
        <w:t xml:space="preserve">คำแนะนำสำหรับผู้ป่วย มีดังนี้ </w:t>
      </w:r>
      <w:r w:rsidR="003E6657" w:rsidRPr="008B2BA1">
        <w:rPr>
          <w:rFonts w:asciiTheme="majorBidi" w:hAnsiTheme="majorBidi" w:cs="Angsana New"/>
          <w:sz w:val="32"/>
          <w:szCs w:val="32"/>
          <w:cs/>
        </w:rPr>
        <w:t>ดูแลสุขภาพตนเองให้ดี หากได้รับเ</w:t>
      </w:r>
      <w:r w:rsidR="003E6657">
        <w:rPr>
          <w:rFonts w:asciiTheme="majorBidi" w:hAnsiTheme="majorBidi" w:cs="Angsana New"/>
          <w:sz w:val="32"/>
          <w:szCs w:val="32"/>
          <w:cs/>
        </w:rPr>
        <w:t>ชื้อหรือป่วย ควรรีบพบแพทย์ทันที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6657">
        <w:rPr>
          <w:rFonts w:asciiTheme="majorBidi" w:hAnsiTheme="majorBidi" w:cs="Angsana New" w:hint="cs"/>
          <w:sz w:val="32"/>
          <w:szCs w:val="32"/>
          <w:cs/>
        </w:rPr>
        <w:t>หลีกเลี่ยง</w:t>
      </w:r>
      <w:r w:rsidR="003E6657" w:rsidRPr="00913BE9">
        <w:rPr>
          <w:rFonts w:asciiTheme="majorBidi" w:hAnsiTheme="majorBidi" w:cs="Angsana New"/>
          <w:sz w:val="32"/>
          <w:szCs w:val="32"/>
          <w:cs/>
        </w:rPr>
        <w:t>การออกกำลัง</w:t>
      </w:r>
      <w:r w:rsidR="003E6657">
        <w:rPr>
          <w:rFonts w:asciiTheme="majorBidi" w:hAnsiTheme="majorBidi" w:cs="Angsana New" w:hint="cs"/>
          <w:sz w:val="32"/>
          <w:szCs w:val="32"/>
          <w:cs/>
        </w:rPr>
        <w:t>กาย</w:t>
      </w:r>
      <w:r w:rsidR="003E6657" w:rsidRPr="00913BE9">
        <w:rPr>
          <w:rFonts w:asciiTheme="majorBidi" w:hAnsiTheme="majorBidi" w:cs="Angsana New"/>
          <w:sz w:val="32"/>
          <w:szCs w:val="32"/>
          <w:cs/>
        </w:rPr>
        <w:t>ที่หนักเกินไป</w:t>
      </w:r>
      <w:r w:rsidR="003E665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E6657" w:rsidRPr="00913BE9">
        <w:rPr>
          <w:rFonts w:asciiTheme="majorBidi" w:hAnsiTheme="majorBidi" w:cs="Angsana New"/>
          <w:sz w:val="32"/>
          <w:szCs w:val="32"/>
          <w:cs/>
        </w:rPr>
        <w:t>ควบคุมความเครียด</w:t>
      </w:r>
      <w:r w:rsidR="003E665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E6657" w:rsidRPr="00913BE9">
        <w:rPr>
          <w:rFonts w:asciiTheme="majorBidi" w:hAnsiTheme="majorBidi" w:cs="Angsana New"/>
          <w:sz w:val="32"/>
          <w:szCs w:val="32"/>
          <w:cs/>
        </w:rPr>
        <w:t>หลีกเลี่ยง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รับหรือสัมผัสกับยาฆ่าแมลงหรือพวกโลหะหน</w:t>
      </w:r>
      <w:r w:rsidR="003E6657">
        <w:rPr>
          <w:rFonts w:asciiTheme="majorBidi" w:hAnsiTheme="majorBidi" w:cstheme="majorBidi"/>
          <w:sz w:val="32"/>
          <w:szCs w:val="32"/>
          <w:cs/>
        </w:rPr>
        <w:t>ักและรังสีรุนแรง ซึ่งจะ</w:t>
      </w:r>
      <w:r w:rsidR="003E6657" w:rsidRPr="00C965B5">
        <w:rPr>
          <w:rFonts w:asciiTheme="majorBidi" w:hAnsiTheme="majorBidi" w:cstheme="majorBidi"/>
          <w:sz w:val="32"/>
          <w:szCs w:val="32"/>
          <w:cs/>
        </w:rPr>
        <w:t>กระ</w:t>
      </w:r>
      <w:r w:rsidR="003E6657">
        <w:rPr>
          <w:rFonts w:asciiTheme="majorBidi" w:hAnsiTheme="majorBidi" w:cstheme="majorBidi"/>
          <w:sz w:val="32"/>
          <w:szCs w:val="32"/>
          <w:cs/>
        </w:rPr>
        <w:t>ตุ้น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 xml:space="preserve">    ทำ</w:t>
      </w:r>
      <w:r w:rsidR="003E6657">
        <w:rPr>
          <w:rFonts w:asciiTheme="majorBidi" w:hAnsiTheme="majorBidi" w:cstheme="majorBidi"/>
          <w:sz w:val="32"/>
          <w:szCs w:val="32"/>
          <w:cs/>
        </w:rPr>
        <w:t>ให้เซลส์เสื่อมสภาพและ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ตาย ที่สำคัญออกกำลังกายสม่ำเสมอ รับประทานอาหารที่มีประโยชน์ต่อร่างกาย และหากสงสัยว่าจะเป็นโรคกล้ามเนื้ออ่อนแรง ให้รีบไปพบแพทย์เพื่อตรวจวินิจฉัยป้องกันไม่ให้โรคลุกลามต่อไป</w:t>
      </w:r>
      <w:r w:rsidR="003E6657">
        <w:rPr>
          <w:rFonts w:asciiTheme="majorBidi" w:hAnsiTheme="majorBidi" w:cstheme="majorBidi"/>
          <w:sz w:val="32"/>
          <w:szCs w:val="32"/>
        </w:rPr>
        <w:t xml:space="preserve"> </w:t>
      </w:r>
      <w:r w:rsidR="003E6657">
        <w:rPr>
          <w:rFonts w:asciiTheme="majorBidi" w:hAnsiTheme="majorBidi" w:cstheme="majorBidi" w:hint="cs"/>
          <w:sz w:val="32"/>
          <w:szCs w:val="32"/>
          <w:cs/>
        </w:rPr>
        <w:t>ทางสถาบันประสาทวิทยาเล็งเห็นถึงความสำคัญ ในการจัดตั้งคลินิกเฉพาะโรคเอแอลเอส และโรคของระบบเส้นประสาทกล้ามเนื้อ เพื่อให้ผู้ป่วยได้รับการตรวจวินิจฉัย และรักษาอย่างต่อเนื่องและครบวงจร รวมถึงสนับสนุนเครื่องช่วยหายใจเพื่อให้ผู้ป่วยได้รับการรักษาและมีคุณภาพชีวิตที่ดีขึ้น</w:t>
      </w:r>
    </w:p>
    <w:p w:rsidR="00084599" w:rsidRPr="00D9118E" w:rsidRDefault="00084599" w:rsidP="00F11848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D9118E">
        <w:rPr>
          <w:rFonts w:asciiTheme="majorBidi" w:hAnsiTheme="majorBidi" w:cstheme="majorBidi"/>
          <w:sz w:val="32"/>
          <w:szCs w:val="32"/>
          <w:cs/>
        </w:rPr>
        <w:t>************************************</w:t>
      </w:r>
    </w:p>
    <w:p w:rsidR="00084599" w:rsidRPr="00D9118E" w:rsidRDefault="00084599" w:rsidP="00D9118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9118E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D9118E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D9118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กรมการแพทย์ </w:t>
      </w:r>
      <w:r w:rsidRPr="00D9118E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D9118E">
        <w:rPr>
          <w:rFonts w:asciiTheme="majorBidi" w:hAnsiTheme="majorBidi" w:cstheme="majorBidi"/>
          <w:b/>
          <w:bCs/>
          <w:sz w:val="32"/>
          <w:szCs w:val="32"/>
          <w:cs/>
        </w:rPr>
        <w:t>สถาบันประสาทวิทยา</w:t>
      </w:r>
      <w:r w:rsidRPr="00D9118E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F11848">
        <w:rPr>
          <w:rFonts w:asciiTheme="majorBidi" w:hAnsiTheme="majorBidi" w:cstheme="majorBidi" w:hint="cs"/>
          <w:b/>
          <w:bCs/>
          <w:sz w:val="32"/>
          <w:szCs w:val="32"/>
          <w:cs/>
        </w:rPr>
        <w:t>โรคเอแอลเอส</w:t>
      </w:r>
      <w:r w:rsidRPr="00D9118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84599" w:rsidRPr="00D9118E" w:rsidRDefault="00084599" w:rsidP="00D9118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9118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ขอขอบคุณ</w:t>
      </w:r>
    </w:p>
    <w:p w:rsidR="00084599" w:rsidRPr="00D9118E" w:rsidRDefault="00084599" w:rsidP="00D9118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  <w:cs/>
        </w:rPr>
        <w:tab/>
      </w:r>
      <w:r w:rsidRPr="00D9118E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D9118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9118E">
        <w:rPr>
          <w:rFonts w:asciiTheme="majorBidi" w:hAnsiTheme="majorBidi" w:cstheme="majorBidi"/>
          <w:sz w:val="32"/>
          <w:szCs w:val="32"/>
        </w:rPr>
        <w:t xml:space="preserve">    </w:t>
      </w:r>
      <w:r w:rsidR="00A6531E">
        <w:rPr>
          <w:rFonts w:asciiTheme="majorBidi" w:hAnsiTheme="majorBidi" w:cstheme="majorBidi"/>
          <w:sz w:val="32"/>
          <w:szCs w:val="32"/>
        </w:rPr>
        <w:t>8</w:t>
      </w:r>
      <w:r w:rsidRPr="00D9118E">
        <w:rPr>
          <w:rFonts w:asciiTheme="majorBidi" w:hAnsiTheme="majorBidi" w:cstheme="majorBidi"/>
          <w:sz w:val="32"/>
          <w:szCs w:val="32"/>
        </w:rPr>
        <w:t xml:space="preserve"> </w:t>
      </w:r>
      <w:r w:rsidRPr="00D9118E">
        <w:rPr>
          <w:rFonts w:asciiTheme="majorBidi" w:hAnsiTheme="majorBidi" w:cstheme="majorBidi"/>
          <w:sz w:val="32"/>
          <w:szCs w:val="32"/>
          <w:cs/>
        </w:rPr>
        <w:t xml:space="preserve">ตุลาคม </w:t>
      </w:r>
      <w:r w:rsidR="00DC62AF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DC62AF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9457C5" w:rsidRPr="00D9118E" w:rsidRDefault="009457C5" w:rsidP="00D9118E">
      <w:pPr>
        <w:rPr>
          <w:rFonts w:asciiTheme="majorBidi" w:hAnsiTheme="majorBidi" w:cstheme="majorBidi"/>
          <w:sz w:val="32"/>
          <w:szCs w:val="32"/>
        </w:rPr>
      </w:pPr>
    </w:p>
    <w:sectPr w:rsidR="009457C5" w:rsidRPr="00D9118E" w:rsidSect="00F11848">
      <w:pgSz w:w="12240" w:h="15840"/>
      <w:pgMar w:top="142" w:right="104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9"/>
    <w:rsid w:val="00006739"/>
    <w:rsid w:val="00084599"/>
    <w:rsid w:val="00086AF6"/>
    <w:rsid w:val="00137C29"/>
    <w:rsid w:val="00195615"/>
    <w:rsid w:val="001A6BA9"/>
    <w:rsid w:val="00246199"/>
    <w:rsid w:val="003E6657"/>
    <w:rsid w:val="004429E3"/>
    <w:rsid w:val="0068278A"/>
    <w:rsid w:val="00871386"/>
    <w:rsid w:val="009457C5"/>
    <w:rsid w:val="00A6531E"/>
    <w:rsid w:val="00AD2CCC"/>
    <w:rsid w:val="00AE269A"/>
    <w:rsid w:val="00D52252"/>
    <w:rsid w:val="00D7371C"/>
    <w:rsid w:val="00D9118E"/>
    <w:rsid w:val="00DC62AF"/>
    <w:rsid w:val="00F11848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0560"/>
  <w15:docId w15:val="{73587ABE-5707-2C4E-96D5-2E5797A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Wilaiwan Puangkaew</cp:lastModifiedBy>
  <cp:revision>2</cp:revision>
  <dcterms:created xsi:type="dcterms:W3CDTF">2020-10-08T07:12:00Z</dcterms:created>
  <dcterms:modified xsi:type="dcterms:W3CDTF">2020-10-08T07:12:00Z</dcterms:modified>
</cp:coreProperties>
</file>