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21" w:rsidRPr="00033B7F" w:rsidRDefault="00FC2521" w:rsidP="00FC2521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28591A7" wp14:editId="0931AF4E">
            <wp:simplePos x="0" y="0"/>
            <wp:positionH relativeFrom="column">
              <wp:posOffset>-914400</wp:posOffset>
            </wp:positionH>
            <wp:positionV relativeFrom="paragraph">
              <wp:posOffset>-911860</wp:posOffset>
            </wp:positionV>
            <wp:extent cx="7571740" cy="152400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922">
        <w:rPr>
          <w:rFonts w:asciiTheme="majorBidi" w:hAnsiTheme="majorBidi" w:cs="Angsana New" w:hint="cs"/>
          <w:b/>
          <w:bCs/>
          <w:noProof/>
          <w:sz w:val="40"/>
          <w:szCs w:val="40"/>
          <w:cs/>
        </w:rPr>
        <w:t>กรมการแพทย์เผย</w:t>
      </w:r>
      <w:r w:rsidR="00D421C6">
        <w:rPr>
          <w:rFonts w:asciiTheme="majorBidi" w:hAnsiTheme="majorBidi" w:cs="Angsana New" w:hint="cs"/>
          <w:b/>
          <w:bCs/>
          <w:noProof/>
          <w:sz w:val="40"/>
          <w:szCs w:val="40"/>
          <w:cs/>
        </w:rPr>
        <w:t>กินอย่างไรคุมเบาหวานให้อยู่หมัด</w:t>
      </w:r>
    </w:p>
    <w:p w:rsidR="00852ED2" w:rsidRDefault="00B50738" w:rsidP="00FC2521">
      <w:pPr>
        <w:spacing w:after="0" w:line="240" w:lineRule="auto"/>
        <w:ind w:firstLine="1134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3951E1">
        <w:rPr>
          <w:rFonts w:asciiTheme="majorBidi" w:hAnsiTheme="majorBidi" w:cs="Angsana New"/>
          <w:sz w:val="32"/>
          <w:szCs w:val="32"/>
          <w:cs/>
        </w:rPr>
        <w:t xml:space="preserve">สถาบันโรคทรวงอก กรมการแพทย์  </w:t>
      </w:r>
      <w:r>
        <w:rPr>
          <w:rFonts w:asciiTheme="majorBidi" w:hAnsiTheme="majorBidi" w:cs="Angsana New" w:hint="cs"/>
          <w:sz w:val="32"/>
          <w:szCs w:val="32"/>
          <w:cs/>
        </w:rPr>
        <w:t>เผย</w:t>
      </w:r>
      <w:r w:rsidR="001F234B">
        <w:rPr>
          <w:rFonts w:asciiTheme="majorBidi" w:hAnsiTheme="majorBidi" w:cs="Angsana New"/>
          <w:sz w:val="32"/>
          <w:szCs w:val="32"/>
          <w:cs/>
        </w:rPr>
        <w:t>การ</w:t>
      </w:r>
      <w:r w:rsidR="00D421C6" w:rsidRPr="00D421C6">
        <w:rPr>
          <w:rFonts w:asciiTheme="majorBidi" w:hAnsiTheme="majorBidi" w:cs="Angsana New"/>
          <w:sz w:val="32"/>
          <w:szCs w:val="32"/>
          <w:cs/>
        </w:rPr>
        <w:t>ควบคุมโรคเบาหวานให้อยู่หมัด จำเป็นต้องลด</w:t>
      </w:r>
      <w:r w:rsidR="00560D93">
        <w:rPr>
          <w:rFonts w:asciiTheme="majorBidi" w:hAnsiTheme="majorBidi" w:cs="Angsana New" w:hint="cs"/>
          <w:sz w:val="32"/>
          <w:szCs w:val="32"/>
          <w:cs/>
        </w:rPr>
        <w:t xml:space="preserve">      </w:t>
      </w:r>
      <w:r w:rsidR="00D421C6" w:rsidRPr="00D421C6">
        <w:rPr>
          <w:rFonts w:asciiTheme="majorBidi" w:hAnsiTheme="majorBidi" w:cs="Angsana New"/>
          <w:sz w:val="32"/>
          <w:szCs w:val="32"/>
          <w:cs/>
        </w:rPr>
        <w:t>หวาน มัน เค็ม รวมถึงออกกำลังกายสม่ำเสมอ ซึ่งการปรับเปลี่ยนพฤติกรรม</w:t>
      </w:r>
      <w:r w:rsidR="001F234B">
        <w:rPr>
          <w:rFonts w:asciiTheme="majorBidi" w:hAnsiTheme="majorBidi" w:cs="Angsana New" w:hint="cs"/>
          <w:sz w:val="32"/>
          <w:szCs w:val="32"/>
          <w:cs/>
        </w:rPr>
        <w:t>การรับประทานอาหาร</w:t>
      </w:r>
      <w:r w:rsidR="00D421C6" w:rsidRPr="00D421C6">
        <w:rPr>
          <w:rFonts w:asciiTheme="majorBidi" w:hAnsiTheme="majorBidi" w:cs="Angsana New"/>
          <w:sz w:val="32"/>
          <w:szCs w:val="32"/>
          <w:cs/>
        </w:rPr>
        <w:t>เป็นสิ่งสำคัญที่จะดูแลสุขภาพได้อย่างยั่งยืน</w:t>
      </w:r>
    </w:p>
    <w:p w:rsidR="00574189" w:rsidRPr="00FC2521" w:rsidRDefault="006D45B0" w:rsidP="00574189">
      <w:pPr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884F1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FC2521" w:rsidRPr="00884F1D">
        <w:rPr>
          <w:rFonts w:asciiTheme="majorBidi" w:hAnsiTheme="majorBidi" w:cstheme="majorBidi" w:hint="cs"/>
          <w:b/>
          <w:bCs/>
          <w:sz w:val="32"/>
          <w:szCs w:val="32"/>
          <w:cs/>
        </w:rPr>
        <w:t>นายแพทย์</w:t>
      </w:r>
      <w:proofErr w:type="spellStart"/>
      <w:r w:rsidR="00E314A4">
        <w:rPr>
          <w:rFonts w:asciiTheme="majorBidi" w:hAnsiTheme="majorBidi" w:cstheme="majorBidi" w:hint="cs"/>
          <w:b/>
          <w:bCs/>
          <w:sz w:val="32"/>
          <w:szCs w:val="32"/>
          <w:cs/>
        </w:rPr>
        <w:t>ณัฐ</w:t>
      </w:r>
      <w:proofErr w:type="spellEnd"/>
      <w:r w:rsidR="00E314A4">
        <w:rPr>
          <w:rFonts w:asciiTheme="majorBidi" w:hAnsiTheme="majorBidi" w:cstheme="majorBidi" w:hint="cs"/>
          <w:b/>
          <w:bCs/>
          <w:sz w:val="32"/>
          <w:szCs w:val="32"/>
          <w:cs/>
        </w:rPr>
        <w:t>พงศ์  วงศ์วิวัฒน์</w:t>
      </w:r>
      <w:r w:rsidR="00FC2521" w:rsidRPr="00884F1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E314A4">
        <w:rPr>
          <w:rFonts w:asciiTheme="majorBidi" w:hAnsiTheme="majorBidi" w:cstheme="majorBidi" w:hint="cs"/>
          <w:b/>
          <w:bCs/>
          <w:sz w:val="32"/>
          <w:szCs w:val="32"/>
          <w:cs/>
        </w:rPr>
        <w:t>รอง</w:t>
      </w:r>
      <w:r w:rsidR="00FC2521" w:rsidRPr="00884F1D">
        <w:rPr>
          <w:rFonts w:asciiTheme="majorBidi" w:hAnsiTheme="majorBidi" w:cstheme="majorBidi" w:hint="cs"/>
          <w:b/>
          <w:bCs/>
          <w:sz w:val="32"/>
          <w:szCs w:val="32"/>
          <w:cs/>
        </w:rPr>
        <w:t>อธิบดีกรมการแพทย์</w:t>
      </w:r>
      <w:r w:rsidR="00FC252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FC2521" w:rsidRPr="00AB616F">
        <w:rPr>
          <w:rFonts w:asciiTheme="majorBidi" w:hAnsiTheme="majorBidi" w:cstheme="majorBidi" w:hint="cs"/>
          <w:sz w:val="32"/>
          <w:szCs w:val="32"/>
          <w:cs/>
        </w:rPr>
        <w:t>เปิด</w:t>
      </w:r>
      <w:r w:rsidR="00FC2521">
        <w:rPr>
          <w:rFonts w:asciiTheme="majorBidi" w:hAnsiTheme="majorBidi" w:cstheme="majorBidi" w:hint="cs"/>
          <w:sz w:val="32"/>
          <w:szCs w:val="32"/>
          <w:cs/>
        </w:rPr>
        <w:t xml:space="preserve">เผยว่า  </w:t>
      </w:r>
      <w:r w:rsidR="00B23AB8">
        <w:rPr>
          <w:rFonts w:asciiTheme="majorBidi" w:hAnsiTheme="majorBidi" w:cs="Angsana New"/>
          <w:sz w:val="32"/>
          <w:szCs w:val="32"/>
          <w:cs/>
        </w:rPr>
        <w:t>อาหาร</w:t>
      </w:r>
      <w:r w:rsidR="00574189" w:rsidRPr="00574189">
        <w:rPr>
          <w:rFonts w:asciiTheme="majorBidi" w:hAnsiTheme="majorBidi" w:cs="Angsana New"/>
          <w:sz w:val="32"/>
          <w:szCs w:val="32"/>
          <w:cs/>
        </w:rPr>
        <w:t>มีส่วนสำคัญในการรักษาโ</w:t>
      </w:r>
      <w:r w:rsidR="00560D93">
        <w:rPr>
          <w:rFonts w:asciiTheme="majorBidi" w:hAnsiTheme="majorBidi" w:cs="Angsana New"/>
          <w:sz w:val="32"/>
          <w:szCs w:val="32"/>
          <w:cs/>
        </w:rPr>
        <w:t>รคเบาหวาน ซึ่งคนเป็นเบาหวานมัก</w:t>
      </w:r>
      <w:r w:rsidR="00574189" w:rsidRPr="00574189">
        <w:rPr>
          <w:rFonts w:asciiTheme="majorBidi" w:hAnsiTheme="majorBidi" w:cs="Angsana New"/>
          <w:sz w:val="32"/>
          <w:szCs w:val="32"/>
          <w:cs/>
        </w:rPr>
        <w:t>ละเลยในเรื่องของอาหารการกิน โดยอาจคิดว่าเมื่อได้ยาแล้ว</w:t>
      </w:r>
      <w:r w:rsidR="00574189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574189" w:rsidRPr="00574189">
        <w:rPr>
          <w:rFonts w:asciiTheme="majorBidi" w:hAnsiTheme="majorBidi" w:cs="Angsana New"/>
          <w:sz w:val="32"/>
          <w:szCs w:val="32"/>
          <w:cs/>
        </w:rPr>
        <w:t>คงหายเหมือนกับโรคทั่วไป ซึ่งเป็นความเข้าใจ</w:t>
      </w:r>
      <w:r w:rsidR="00560D93">
        <w:rPr>
          <w:rFonts w:asciiTheme="majorBidi" w:hAnsiTheme="majorBidi" w:cs="Angsana New" w:hint="cs"/>
          <w:sz w:val="32"/>
          <w:szCs w:val="32"/>
          <w:cs/>
        </w:rPr>
        <w:t>ที่</w:t>
      </w:r>
      <w:r w:rsidR="00574189" w:rsidRPr="00574189">
        <w:rPr>
          <w:rFonts w:asciiTheme="majorBidi" w:hAnsiTheme="majorBidi" w:cs="Angsana New"/>
          <w:sz w:val="32"/>
          <w:szCs w:val="32"/>
          <w:cs/>
        </w:rPr>
        <w:t>ผิด</w:t>
      </w:r>
      <w:r w:rsidR="00574189">
        <w:rPr>
          <w:rFonts w:asciiTheme="majorBidi" w:hAnsiTheme="majorBidi" w:cs="Angsana New"/>
          <w:sz w:val="32"/>
          <w:szCs w:val="32"/>
        </w:rPr>
        <w:t xml:space="preserve"> </w:t>
      </w:r>
      <w:r w:rsidR="00574189" w:rsidRPr="00574189">
        <w:rPr>
          <w:rFonts w:asciiTheme="majorBidi" w:hAnsiTheme="majorBidi" w:cs="Angsana New"/>
          <w:sz w:val="32"/>
          <w:szCs w:val="32"/>
          <w:cs/>
        </w:rPr>
        <w:t>เนื่องจากโรคเบาหวานเป็นโรคเรื้อรังที่ไม่หายขาด ซึ่งการใช้ยารักษาเพียงอย่างเดียว จะไม่สามารถควบคุมเบาหวานได้ ดังนั้น</w:t>
      </w:r>
      <w:r w:rsidR="00560D93">
        <w:rPr>
          <w:rFonts w:asciiTheme="majorBidi" w:hAnsiTheme="majorBidi" w:cs="Angsana New"/>
          <w:sz w:val="32"/>
          <w:szCs w:val="32"/>
          <w:cs/>
        </w:rPr>
        <w:t xml:space="preserve"> การควบคุมอาหารและรู้จักเลือก</w:t>
      </w:r>
      <w:r w:rsidR="00560D93">
        <w:rPr>
          <w:rFonts w:asciiTheme="majorBidi" w:hAnsiTheme="majorBidi" w:cs="Angsana New" w:hint="cs"/>
          <w:sz w:val="32"/>
          <w:szCs w:val="32"/>
          <w:cs/>
        </w:rPr>
        <w:t>ทาน</w:t>
      </w:r>
      <w:r w:rsidR="00574189" w:rsidRPr="00574189">
        <w:rPr>
          <w:rFonts w:asciiTheme="majorBidi" w:hAnsiTheme="majorBidi" w:cs="Angsana New"/>
          <w:sz w:val="32"/>
          <w:szCs w:val="32"/>
          <w:cs/>
        </w:rPr>
        <w:t>อาหารที่เหมาะสม ในปริมาณที่ถูกสัดส่วนกับความต้องการของร่างกาย ก็ถือเป็นวิธีหนึ่งในการรักษาและป้องกันโรคเบาหวานได้</w:t>
      </w:r>
      <w:r w:rsidR="005741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23AB8">
        <w:rPr>
          <w:rFonts w:asciiTheme="majorBidi" w:hAnsiTheme="majorBidi" w:cs="Angsana New"/>
          <w:sz w:val="32"/>
          <w:szCs w:val="32"/>
          <w:cs/>
        </w:rPr>
        <w:t>หลักการ</w:t>
      </w:r>
      <w:r w:rsidR="00B23AB8">
        <w:rPr>
          <w:rFonts w:asciiTheme="majorBidi" w:hAnsiTheme="majorBidi" w:cs="Angsana New" w:hint="cs"/>
          <w:sz w:val="32"/>
          <w:szCs w:val="32"/>
          <w:cs/>
        </w:rPr>
        <w:t>รับประทาน</w:t>
      </w:r>
      <w:r w:rsidR="00574189" w:rsidRPr="00574189">
        <w:rPr>
          <w:rFonts w:asciiTheme="majorBidi" w:hAnsiTheme="majorBidi" w:cs="Angsana New"/>
          <w:sz w:val="32"/>
          <w:szCs w:val="32"/>
          <w:cs/>
        </w:rPr>
        <w:t>อาหารสำหรับผู้ที่เป็นเบาหวาน ไม่ได้แตกต่างจากหลักการ</w:t>
      </w:r>
      <w:r w:rsidR="00B23AB8">
        <w:rPr>
          <w:rFonts w:asciiTheme="majorBidi" w:hAnsiTheme="majorBidi" w:cs="Angsana New" w:hint="cs"/>
          <w:sz w:val="32"/>
          <w:szCs w:val="32"/>
          <w:cs/>
        </w:rPr>
        <w:t>รับประทาน</w:t>
      </w:r>
      <w:r w:rsidR="00574189" w:rsidRPr="00574189">
        <w:rPr>
          <w:rFonts w:asciiTheme="majorBidi" w:hAnsiTheme="majorBidi" w:cs="Angsana New"/>
          <w:sz w:val="32"/>
          <w:szCs w:val="32"/>
          <w:cs/>
        </w:rPr>
        <w:t xml:space="preserve">เพื่อให้มีสุขภาพดีของคนทั่วไป </w:t>
      </w:r>
      <w:r w:rsidR="00574189">
        <w:rPr>
          <w:rFonts w:asciiTheme="majorBidi" w:hAnsiTheme="majorBidi" w:cs="Angsana New" w:hint="cs"/>
          <w:sz w:val="32"/>
          <w:szCs w:val="32"/>
          <w:cs/>
        </w:rPr>
        <w:t>แต่</w:t>
      </w:r>
      <w:r w:rsidR="00574189" w:rsidRPr="00574189">
        <w:rPr>
          <w:rFonts w:asciiTheme="majorBidi" w:hAnsiTheme="majorBidi" w:cs="Angsana New"/>
          <w:sz w:val="32"/>
          <w:szCs w:val="32"/>
          <w:cs/>
        </w:rPr>
        <w:t>เป็นการกินอาหารให้ครบหมู่ ถูกสัดส่วน ในปริมาณพอเหมาะ และมีความหลากหลาย</w:t>
      </w:r>
      <w:r w:rsidR="007C3B87">
        <w:rPr>
          <w:rFonts w:asciiTheme="majorBidi" w:hAnsiTheme="majorBidi" w:cstheme="majorBidi"/>
          <w:sz w:val="32"/>
          <w:szCs w:val="32"/>
        </w:rPr>
        <w:t xml:space="preserve"> </w:t>
      </w:r>
      <w:r w:rsidR="007C3B87">
        <w:rPr>
          <w:rFonts w:asciiTheme="majorBidi" w:hAnsiTheme="majorBidi" w:cstheme="majorBidi" w:hint="cs"/>
          <w:sz w:val="32"/>
          <w:szCs w:val="32"/>
          <w:cs/>
        </w:rPr>
        <w:t>ทั้งนี้</w:t>
      </w:r>
      <w:r w:rsidR="00574189">
        <w:rPr>
          <w:rFonts w:asciiTheme="majorBidi" w:hAnsiTheme="majorBidi" w:cstheme="majorBidi" w:hint="cs"/>
          <w:sz w:val="32"/>
          <w:szCs w:val="32"/>
          <w:cs/>
        </w:rPr>
        <w:t>เบาหวาน เป็นโรคที่เกิดจากความผิดปกติของการหลั่งฮอร์โมนอินซูลิน หรือการออกฤทธิ์ของฮอร์โมนอินซูลิน</w:t>
      </w:r>
      <w:r w:rsidR="00B23A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74189">
        <w:rPr>
          <w:rFonts w:asciiTheme="majorBidi" w:hAnsiTheme="majorBidi" w:cstheme="majorBidi" w:hint="cs"/>
          <w:sz w:val="32"/>
          <w:szCs w:val="32"/>
          <w:cs/>
        </w:rPr>
        <w:t>หรือทั้ง 2 อย่างรวมกัน ทำให้ร่างกายไม่สามารถเปลี่ยนน้ำตาลที่ได้รับจากอาหารมาเป็นพลังงานได้ จึงทำให้ระดับน้ำตาลในเลือดสูงกว่าปกติ หากมีน้ำตาลในเลือดสูงเป็นเวลานานโดยไม่มีการควบคุมอาจส่งผลให้เกิดโรคแทรกซ้อนอื่นๆ คือ อาการชาปลายมือปลายเท้า จอประสาทตาเสื่อม ไตวาย รวมถึงโรคหัวใจและหลอดเลือด</w:t>
      </w:r>
    </w:p>
    <w:p w:rsidR="0048209C" w:rsidRDefault="00FC2521" w:rsidP="00FC2521">
      <w:pPr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แพทย์หญิงวิพรรณ สังคหะพงศ์ ผู้อำนวยการสถาบันโรคทรวงอก กรมการแพทย์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กล่าวเพิ่มเติมว่า </w:t>
      </w:r>
    </w:p>
    <w:p w:rsidR="00574189" w:rsidRDefault="00574189" w:rsidP="0057418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เบาหวานไม่สามารถรักษาให้หายขาดได้ แต่สามารถควบคุมระดับน้ำตาลในเลือดให้ใกล้เคียงกับปกติมากที่สุดได้ โดยการเลือกรับประทานอาหารที่มีประโยชน์ในปริมาณที่เหมาะสม ออกกำลังกายสม่ำเสมอ</w:t>
      </w:r>
      <w:r w:rsidR="00DC6650">
        <w:rPr>
          <w:rFonts w:asciiTheme="majorBidi" w:hAnsiTheme="majorBidi" w:cstheme="majorBidi" w:hint="cs"/>
          <w:sz w:val="32"/>
          <w:szCs w:val="32"/>
          <w:cs/>
        </w:rPr>
        <w:t>ควบคุม</w:t>
      </w:r>
      <w:r>
        <w:rPr>
          <w:rFonts w:asciiTheme="majorBidi" w:hAnsiTheme="majorBidi" w:cstheme="majorBidi" w:hint="cs"/>
          <w:sz w:val="32"/>
          <w:szCs w:val="32"/>
          <w:cs/>
        </w:rPr>
        <w:t>น้ำหนักตัว</w:t>
      </w:r>
      <w:r w:rsidR="00DC6650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ให้อยู่ในเกณฑ์ปกติ </w:t>
      </w:r>
      <w:r w:rsidR="00DC6650">
        <w:rPr>
          <w:rFonts w:asciiTheme="majorBidi" w:hAnsiTheme="majorBidi" w:cstheme="majorBidi" w:hint="cs"/>
          <w:sz w:val="32"/>
          <w:szCs w:val="32"/>
          <w:cs/>
        </w:rPr>
        <w:t>และควรใช้ยาตามคำสั่งแพทย์เพื่อลดความรุนแรงของโรคและป้องกันการเกิดภาวะแทรกซ้อนจากเบาหวานที่จะเกิดขึ้นในอนาคตได้ ผู้ป่วยเบาหวานควรรับประทานข้าวหรือแป้งที่มีกากใยสูง อย่างข้าวกล้องหรือข้าวซ้อมมือ ปริมาณ 1 กำมือต่อมื้อ ทานเนื้อสัตว์ที่มีไขมันน้อย ไม่ติดมันและหนัง เช่น เนื้อปลา ไข่ขาว เต้าหู้</w:t>
      </w:r>
      <w:r w:rsidR="00560D9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D421C6">
        <w:rPr>
          <w:rFonts w:asciiTheme="majorBidi" w:hAnsiTheme="majorBidi" w:cstheme="majorBidi" w:hint="cs"/>
          <w:sz w:val="32"/>
          <w:szCs w:val="32"/>
          <w:cs/>
        </w:rPr>
        <w:t xml:space="preserve">1 อุ้งมือ </w:t>
      </w:r>
      <w:r w:rsidR="00DC6650">
        <w:rPr>
          <w:rFonts w:asciiTheme="majorBidi" w:hAnsiTheme="majorBidi" w:cstheme="majorBidi" w:hint="cs"/>
          <w:sz w:val="32"/>
          <w:szCs w:val="32"/>
          <w:cs/>
        </w:rPr>
        <w:t xml:space="preserve">ในแต่ละมื้อควรรับประทานผักต้มสุก ประมาณ 2 อุ้งมือ โดยเน้นผักใบเขียว หลีกเลี่ยงข้าวโพด เผือก มัน ฟักทอง เนื่องจากให้แป้งสูง สามารถรับประทานผลไม้ได้ทุกวัน โดยทานวันละ 2-3 กำมือ โดยไม่จิ้มพริกเกลือ </w:t>
      </w:r>
      <w:r w:rsidR="007C3B8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DC6650">
        <w:rPr>
          <w:rFonts w:asciiTheme="majorBidi" w:hAnsiTheme="majorBidi" w:cstheme="majorBidi" w:hint="cs"/>
          <w:sz w:val="32"/>
          <w:szCs w:val="32"/>
          <w:cs/>
        </w:rPr>
        <w:t xml:space="preserve"> แต่ควรหลีกเลี่ยงผลไม้แปรรูปทุกชนิด ดื่มนมรสจืดพร่องมันเนยหรือขาดมันเนย 1-2 แก้วต่อวัน หากเป็นนมถั่วเหลืองหรือ น้ำเต้าหู้ ควรเลือกชนิดหวานน้อย 1 แก้วต่อวัน และผู้ป่วยควรหลีกเลี่ยงขนม</w:t>
      </w:r>
      <w:r w:rsidR="00862F95">
        <w:rPr>
          <w:rFonts w:asciiTheme="majorBidi" w:hAnsiTheme="majorBidi" w:cstheme="majorBidi" w:hint="cs"/>
          <w:sz w:val="32"/>
          <w:szCs w:val="32"/>
          <w:cs/>
        </w:rPr>
        <w:t>หวาน ชา</w:t>
      </w:r>
      <w:r w:rsidR="00B23AB8">
        <w:rPr>
          <w:rFonts w:asciiTheme="majorBidi" w:hAnsiTheme="majorBidi" w:cstheme="majorBidi" w:hint="cs"/>
          <w:sz w:val="32"/>
          <w:szCs w:val="32"/>
          <w:cs/>
        </w:rPr>
        <w:t xml:space="preserve"> และกาแฟ</w:t>
      </w:r>
      <w:r w:rsidR="00DC66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D421C6" w:rsidRDefault="00D421C6" w:rsidP="0057418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FC2521" w:rsidRDefault="00FC2521" w:rsidP="00FC2521">
      <w:pPr>
        <w:spacing w:after="0" w:line="240" w:lineRule="auto"/>
        <w:ind w:firstLine="1134"/>
        <w:jc w:val="center"/>
        <w:rPr>
          <w:rFonts w:asciiTheme="majorBidi" w:hAnsiTheme="majorBidi" w:cstheme="majorBidi"/>
          <w:sz w:val="30"/>
          <w:szCs w:val="30"/>
        </w:rPr>
      </w:pPr>
      <w:r w:rsidRPr="00742459">
        <w:rPr>
          <w:rFonts w:asciiTheme="majorBidi" w:hAnsiTheme="majorBidi" w:cstheme="majorBidi"/>
          <w:b/>
          <w:bCs/>
          <w:sz w:val="30"/>
          <w:szCs w:val="30"/>
        </w:rPr>
        <w:t>******************************************</w:t>
      </w:r>
    </w:p>
    <w:p w:rsidR="00B23AB8" w:rsidRPr="001F234B" w:rsidRDefault="001F234B" w:rsidP="005B7712">
      <w:pPr>
        <w:spacing w:after="0" w:line="240" w:lineRule="auto"/>
        <w:ind w:firstLine="1134"/>
        <w:jc w:val="right"/>
        <w:rPr>
          <w:rFonts w:asciiTheme="majorBidi" w:hAnsiTheme="majorBidi" w:cstheme="majorBidi"/>
          <w:b/>
          <w:bCs/>
          <w:sz w:val="30"/>
          <w:szCs w:val="30"/>
          <w:cs/>
        </w:rPr>
      </w:pPr>
      <w:r w:rsidRPr="001F234B">
        <w:rPr>
          <w:rFonts w:asciiTheme="majorBidi" w:hAnsiTheme="majorBidi" w:cstheme="majorBidi"/>
          <w:b/>
          <w:bCs/>
          <w:sz w:val="30"/>
          <w:szCs w:val="30"/>
        </w:rPr>
        <w:t>#</w:t>
      </w:r>
      <w:r w:rsidRPr="001F234B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กรมการแพทย์ </w:t>
      </w:r>
      <w:r w:rsidRPr="001F234B">
        <w:rPr>
          <w:rFonts w:asciiTheme="majorBidi" w:hAnsiTheme="majorBidi" w:cstheme="majorBidi"/>
          <w:b/>
          <w:bCs/>
          <w:sz w:val="30"/>
          <w:szCs w:val="30"/>
        </w:rPr>
        <w:t>#</w:t>
      </w:r>
      <w:r w:rsidRPr="001F234B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สถาบันโรคทรวงอก </w:t>
      </w:r>
      <w:r w:rsidRPr="001F234B">
        <w:rPr>
          <w:rFonts w:asciiTheme="majorBidi" w:hAnsiTheme="majorBidi" w:cstheme="majorBidi"/>
          <w:b/>
          <w:bCs/>
          <w:sz w:val="30"/>
          <w:szCs w:val="30"/>
        </w:rPr>
        <w:t>#</w:t>
      </w:r>
      <w:r w:rsidRPr="001F234B">
        <w:rPr>
          <w:rFonts w:asciiTheme="majorBidi" w:hAnsiTheme="majorBidi" w:cstheme="majorBidi" w:hint="cs"/>
          <w:b/>
          <w:bCs/>
          <w:sz w:val="30"/>
          <w:szCs w:val="30"/>
          <w:cs/>
        </w:rPr>
        <w:t>เบาหวาน</w:t>
      </w:r>
    </w:p>
    <w:p w:rsidR="00FC2521" w:rsidRDefault="00FC2521" w:rsidP="00FC2521">
      <w:pPr>
        <w:spacing w:after="0" w:line="240" w:lineRule="auto"/>
        <w:ind w:left="731" w:firstLine="142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</w:t>
      </w:r>
      <w:r w:rsidR="00F7500E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 xml:space="preserve">     - </w:t>
      </w:r>
      <w:r w:rsidRPr="00574687">
        <w:rPr>
          <w:rFonts w:asciiTheme="majorBidi" w:hAnsiTheme="majorBidi" w:cstheme="majorBidi" w:hint="cs"/>
          <w:sz w:val="32"/>
          <w:szCs w:val="32"/>
          <w:cs/>
        </w:rPr>
        <w:t>ขอขอบคุณ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-</w:t>
      </w:r>
    </w:p>
    <w:p w:rsidR="008F6628" w:rsidRPr="00DC0A87" w:rsidRDefault="00F7500E" w:rsidP="00F7500E">
      <w:pPr>
        <w:spacing w:after="0" w:line="240" w:lineRule="auto"/>
        <w:ind w:left="5051" w:right="84" w:firstLine="619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24   </w:t>
      </w:r>
      <w:r w:rsidR="00E314A4">
        <w:rPr>
          <w:rFonts w:asciiTheme="majorBidi" w:hAnsiTheme="majorBidi" w:cstheme="majorBidi" w:hint="cs"/>
          <w:sz w:val="32"/>
          <w:szCs w:val="32"/>
          <w:cs/>
        </w:rPr>
        <w:t>มกรา</w:t>
      </w:r>
      <w:r w:rsidR="005B7712">
        <w:rPr>
          <w:rFonts w:asciiTheme="majorBidi" w:hAnsiTheme="majorBidi" w:cstheme="majorBidi" w:hint="cs"/>
          <w:sz w:val="32"/>
          <w:szCs w:val="32"/>
          <w:cs/>
        </w:rPr>
        <w:t>คม</w:t>
      </w:r>
      <w:r w:rsidR="005741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97A8E">
        <w:rPr>
          <w:rFonts w:asciiTheme="majorBidi" w:hAnsiTheme="majorBidi" w:cstheme="majorBidi" w:hint="cs"/>
          <w:sz w:val="32"/>
          <w:szCs w:val="32"/>
          <w:cs/>
        </w:rPr>
        <w:t>2562</w:t>
      </w:r>
    </w:p>
    <w:sectPr w:rsidR="008F6628" w:rsidRPr="00DC0A87" w:rsidSect="00FC2521">
      <w:pgSz w:w="11906" w:h="16838"/>
      <w:pgMar w:top="1134" w:right="1077" w:bottom="232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1"/>
    <w:rsid w:val="001A26E1"/>
    <w:rsid w:val="001F234B"/>
    <w:rsid w:val="00374A71"/>
    <w:rsid w:val="00405CFB"/>
    <w:rsid w:val="0048209C"/>
    <w:rsid w:val="00560D93"/>
    <w:rsid w:val="00574189"/>
    <w:rsid w:val="005B7712"/>
    <w:rsid w:val="006B757B"/>
    <w:rsid w:val="006D45B0"/>
    <w:rsid w:val="007C3B87"/>
    <w:rsid w:val="00810FA0"/>
    <w:rsid w:val="00852ED2"/>
    <w:rsid w:val="00862F95"/>
    <w:rsid w:val="008F6628"/>
    <w:rsid w:val="00900E64"/>
    <w:rsid w:val="009657AD"/>
    <w:rsid w:val="00B23AB8"/>
    <w:rsid w:val="00B50738"/>
    <w:rsid w:val="00C97A8E"/>
    <w:rsid w:val="00CD2922"/>
    <w:rsid w:val="00D01E56"/>
    <w:rsid w:val="00D421C6"/>
    <w:rsid w:val="00D4285E"/>
    <w:rsid w:val="00D90BF5"/>
    <w:rsid w:val="00DC0A87"/>
    <w:rsid w:val="00DC6650"/>
    <w:rsid w:val="00E314A4"/>
    <w:rsid w:val="00F7500E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12</cp:revision>
  <cp:lastPrinted>2018-11-07T03:00:00Z</cp:lastPrinted>
  <dcterms:created xsi:type="dcterms:W3CDTF">2018-11-06T01:35:00Z</dcterms:created>
  <dcterms:modified xsi:type="dcterms:W3CDTF">2019-01-24T02:30:00Z</dcterms:modified>
</cp:coreProperties>
</file>