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35F8F" w14:textId="264CB90B" w:rsidR="00934AD4" w:rsidRPr="000D1DC6" w:rsidRDefault="00A36B48" w:rsidP="00B82D18">
      <w:pPr>
        <w:pStyle w:val="Default"/>
        <w:jc w:val="center"/>
        <w:rPr>
          <w:b/>
          <w:bCs/>
          <w:color w:val="FF0000"/>
          <w:sz w:val="44"/>
          <w:szCs w:val="44"/>
        </w:rPr>
      </w:pPr>
      <w:proofErr w:type="spellStart"/>
      <w:r w:rsidRPr="000D1DC6">
        <w:rPr>
          <w:rFonts w:hint="cs"/>
          <w:b/>
          <w:bCs/>
          <w:color w:val="FF0000"/>
          <w:sz w:val="44"/>
          <w:szCs w:val="44"/>
          <w:cs/>
        </w:rPr>
        <w:t>อย</w:t>
      </w:r>
      <w:proofErr w:type="spellEnd"/>
      <w:r w:rsidRPr="000D1DC6">
        <w:rPr>
          <w:rFonts w:hint="cs"/>
          <w:b/>
          <w:bCs/>
          <w:color w:val="FF0000"/>
          <w:sz w:val="44"/>
          <w:szCs w:val="44"/>
          <w:cs/>
        </w:rPr>
        <w:t>. แนะ</w:t>
      </w:r>
      <w:r w:rsidR="000D1DC6" w:rsidRPr="000D1DC6">
        <w:rPr>
          <w:rFonts w:hint="cs"/>
          <w:b/>
          <w:bCs/>
          <w:color w:val="FF0000"/>
          <w:sz w:val="44"/>
          <w:szCs w:val="44"/>
          <w:cs/>
        </w:rPr>
        <w:t>ใช้</w:t>
      </w:r>
      <w:r w:rsidR="00303DA7" w:rsidRPr="000D1DC6">
        <w:rPr>
          <w:rFonts w:hint="cs"/>
          <w:b/>
          <w:bCs/>
          <w:color w:val="FF0000"/>
          <w:sz w:val="44"/>
          <w:szCs w:val="44"/>
          <w:cs/>
        </w:rPr>
        <w:t>ยาคุม</w:t>
      </w:r>
      <w:r w:rsidR="000D1DC6" w:rsidRPr="000D1DC6">
        <w:rPr>
          <w:rFonts w:hint="cs"/>
          <w:b/>
          <w:bCs/>
          <w:color w:val="FF0000"/>
          <w:sz w:val="44"/>
          <w:szCs w:val="44"/>
          <w:cs/>
        </w:rPr>
        <w:t>ฉุกเฉิน</w:t>
      </w:r>
      <w:r w:rsidR="00A16E4A" w:rsidRPr="000D1DC6">
        <w:rPr>
          <w:rFonts w:hint="cs"/>
          <w:b/>
          <w:bCs/>
          <w:color w:val="FF0000"/>
          <w:sz w:val="44"/>
          <w:szCs w:val="44"/>
          <w:cs/>
        </w:rPr>
        <w:t xml:space="preserve">เมื่อจำเป็น </w:t>
      </w:r>
      <w:r w:rsidR="000D1DC6" w:rsidRPr="000D1DC6">
        <w:rPr>
          <w:rFonts w:hint="cs"/>
          <w:b/>
          <w:bCs/>
          <w:color w:val="FF0000"/>
          <w:sz w:val="44"/>
          <w:szCs w:val="44"/>
          <w:cs/>
        </w:rPr>
        <w:t>และ</w:t>
      </w:r>
      <w:r w:rsidR="00303DA7" w:rsidRPr="000D1DC6">
        <w:rPr>
          <w:rFonts w:hint="cs"/>
          <w:b/>
          <w:bCs/>
          <w:color w:val="FF0000"/>
          <w:sz w:val="44"/>
          <w:szCs w:val="44"/>
          <w:cs/>
        </w:rPr>
        <w:t>เลือกถุงยาง</w:t>
      </w:r>
      <w:r w:rsidR="000D1DC6" w:rsidRPr="000D1DC6">
        <w:rPr>
          <w:rFonts w:hint="cs"/>
          <w:b/>
          <w:bCs/>
          <w:color w:val="FF0000"/>
          <w:sz w:val="44"/>
          <w:szCs w:val="44"/>
          <w:cs/>
        </w:rPr>
        <w:t>อนามัยที่ได้</w:t>
      </w:r>
      <w:r w:rsidR="00A16E4A" w:rsidRPr="000D1DC6">
        <w:rPr>
          <w:rFonts w:hint="cs"/>
          <w:b/>
          <w:bCs/>
          <w:color w:val="FF0000"/>
          <w:sz w:val="44"/>
          <w:szCs w:val="44"/>
          <w:cs/>
        </w:rPr>
        <w:t>มาตรฐาน</w:t>
      </w:r>
      <w:r w:rsidR="00303DA7" w:rsidRPr="000D1DC6">
        <w:rPr>
          <w:rFonts w:hint="cs"/>
          <w:b/>
          <w:bCs/>
          <w:color w:val="FF0000"/>
          <w:sz w:val="44"/>
          <w:szCs w:val="44"/>
          <w:cs/>
        </w:rPr>
        <w:t xml:space="preserve"> </w:t>
      </w:r>
    </w:p>
    <w:p w14:paraId="4A0A05B1" w14:textId="17673A10" w:rsidR="008C5462" w:rsidRPr="00BB7823" w:rsidRDefault="00D00BF3" w:rsidP="0052582D">
      <w:pPr>
        <w:pStyle w:val="Default"/>
        <w:spacing w:line="400" w:lineRule="exact"/>
        <w:jc w:val="center"/>
        <w:rPr>
          <w:b/>
          <w:bCs/>
          <w:color w:val="FF0000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BB7823">
        <w:rPr>
          <w:b/>
          <w:bCs/>
          <w:color w:val="FF0000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+++++++++++++++++++++++++++++++</w:t>
      </w:r>
    </w:p>
    <w:p w14:paraId="06ACCE58" w14:textId="52BB5421" w:rsidR="00D1186E" w:rsidRPr="00303DA7" w:rsidRDefault="00F14282" w:rsidP="0004537C">
      <w:pPr>
        <w:spacing w:line="360" w:lineRule="exact"/>
        <w:jc w:val="thaiDistribute"/>
      </w:pPr>
      <w:r w:rsidRPr="00B70267">
        <w:rPr>
          <w:color w:val="FF0000"/>
          <w:cs/>
        </w:rPr>
        <w:tab/>
      </w:r>
      <w:r w:rsidR="00D1186E" w:rsidRPr="00303DA7">
        <w:rPr>
          <w:rFonts w:hint="cs"/>
          <w:cs/>
        </w:rPr>
        <w:t xml:space="preserve">14 กุมภาพันธ์ </w:t>
      </w:r>
      <w:r w:rsidR="000947E3">
        <w:rPr>
          <w:rFonts w:hint="cs"/>
          <w:cs/>
        </w:rPr>
        <w:t>เทศกาลวันแห่งความรัก หญิงสาวหลายรายห่วงท้องไม่พร้อม หัน</w:t>
      </w:r>
      <w:r w:rsidR="00077767" w:rsidRPr="002C7855">
        <w:rPr>
          <w:rFonts w:hint="cs"/>
          <w:cs/>
        </w:rPr>
        <w:t>มา</w:t>
      </w:r>
      <w:r w:rsidR="000947E3">
        <w:rPr>
          <w:rFonts w:hint="cs"/>
          <w:cs/>
        </w:rPr>
        <w:t xml:space="preserve">ใช้ยาคุมฉุกเฉิน    </w:t>
      </w:r>
      <w:proofErr w:type="spellStart"/>
      <w:r w:rsidR="000947E3">
        <w:rPr>
          <w:rFonts w:hint="cs"/>
          <w:cs/>
        </w:rPr>
        <w:t>อย</w:t>
      </w:r>
      <w:proofErr w:type="spellEnd"/>
      <w:r w:rsidR="000947E3">
        <w:rPr>
          <w:rFonts w:hint="cs"/>
          <w:cs/>
        </w:rPr>
        <w:t>. เตือนให้ใช้เฉพาะกรณีฉุกเฉินเท่านั้น เพราะมีผลข้างเคียงและ</w:t>
      </w:r>
      <w:r w:rsidR="002C7855">
        <w:rPr>
          <w:rFonts w:hint="cs"/>
          <w:cs/>
        </w:rPr>
        <w:t>ป้อง</w:t>
      </w:r>
      <w:r w:rsidR="000947E3">
        <w:rPr>
          <w:rFonts w:hint="cs"/>
          <w:cs/>
        </w:rPr>
        <w:t>ก</w:t>
      </w:r>
      <w:r w:rsidR="00831651">
        <w:rPr>
          <w:rFonts w:hint="cs"/>
          <w:cs/>
        </w:rPr>
        <w:t xml:space="preserve">ันโรคติดต่อทางเพศสัมพันธ์ไม่ได้              </w:t>
      </w:r>
      <w:r w:rsidR="00531DB9">
        <w:rPr>
          <w:rFonts w:hint="cs"/>
          <w:cs/>
        </w:rPr>
        <w:t>วิธีหนึ่งที่ดีป้องกันท้องไม่พร้อมและโรคทางเพศสัมพันธ์ คือ การใช้ถุงยางอนามัย แต่ต้องเลือกใช้ที่ได้คุณภาพมาตรฐาน เพื่อให้เกิดประสิทธิผลสูงสุดในการใช้</w:t>
      </w:r>
    </w:p>
    <w:p w14:paraId="096C370A" w14:textId="3B4BBD15" w:rsidR="00D839B5" w:rsidRPr="00303DA7" w:rsidRDefault="006845C2" w:rsidP="0004537C">
      <w:pPr>
        <w:spacing w:line="360" w:lineRule="exact"/>
        <w:jc w:val="thaiDistribute"/>
        <w:rPr>
          <w:spacing w:val="-6"/>
        </w:rPr>
      </w:pPr>
      <w:r>
        <w:rPr>
          <w:noProof/>
        </w:rPr>
        <w:pict w14:anchorId="1D4693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25pt;margin-top:7.85pt;width:170.6pt;height:120.6pt;z-index:251659264;mso-position-horizontal-relative:text;mso-position-vertical-relative:text;mso-width-relative:page;mso-height-relative:page">
            <v:imagedata r:id="rId8" o:title="14 กุมภา"/>
            <w10:wrap type="square"/>
          </v:shape>
        </w:pict>
      </w:r>
      <w:r w:rsidR="00D1186E" w:rsidRPr="00303DA7">
        <w:rPr>
          <w:rFonts w:hint="cs"/>
          <w:cs/>
        </w:rPr>
        <w:tab/>
      </w:r>
      <w:r w:rsidR="003C24C1" w:rsidRPr="00303DA7">
        <w:rPr>
          <w:b/>
          <w:bCs/>
          <w:spacing w:val="-4"/>
          <w:cs/>
        </w:rPr>
        <w:t>นายแพทย์</w:t>
      </w:r>
      <w:proofErr w:type="spellStart"/>
      <w:r w:rsidR="005E00EC" w:rsidRPr="00303DA7">
        <w:rPr>
          <w:rFonts w:hint="cs"/>
          <w:b/>
          <w:bCs/>
          <w:spacing w:val="-4"/>
          <w:cs/>
        </w:rPr>
        <w:t>สุร</w:t>
      </w:r>
      <w:proofErr w:type="spellEnd"/>
      <w:r w:rsidR="005E00EC" w:rsidRPr="00303DA7">
        <w:rPr>
          <w:rFonts w:hint="cs"/>
          <w:b/>
          <w:bCs/>
          <w:spacing w:val="-4"/>
          <w:cs/>
        </w:rPr>
        <w:t>โชค ต่างวิวัฒน์</w:t>
      </w:r>
      <w:r w:rsidR="003C24C1" w:rsidRPr="00303DA7">
        <w:rPr>
          <w:spacing w:val="-4"/>
          <w:cs/>
        </w:rPr>
        <w:t xml:space="preserve"> </w:t>
      </w:r>
      <w:r w:rsidR="003C24C1" w:rsidRPr="00303DA7">
        <w:rPr>
          <w:b/>
          <w:bCs/>
          <w:spacing w:val="-4"/>
          <w:cs/>
        </w:rPr>
        <w:t>รองเลขาธิการคณะกรรมการอาหารและยา</w:t>
      </w:r>
      <w:r w:rsidR="003C24C1" w:rsidRPr="00303DA7">
        <w:rPr>
          <w:spacing w:val="-4"/>
          <w:cs/>
        </w:rPr>
        <w:t xml:space="preserve"> เปิดเผยว่า </w:t>
      </w:r>
      <w:r w:rsidR="004951D8" w:rsidRPr="00303DA7">
        <w:rPr>
          <w:rFonts w:hint="cs"/>
          <w:spacing w:val="-4"/>
          <w:cs/>
        </w:rPr>
        <w:t>14 กุมภาพันธ์ นี้ ตรงกับวันวาเลน</w:t>
      </w:r>
      <w:proofErr w:type="spellStart"/>
      <w:r w:rsidR="004951D8" w:rsidRPr="00303DA7">
        <w:rPr>
          <w:rFonts w:hint="cs"/>
          <w:spacing w:val="-4"/>
          <w:cs/>
        </w:rPr>
        <w:t>ไท</w:t>
      </w:r>
      <w:r w:rsidR="00A40023">
        <w:rPr>
          <w:rFonts w:hint="cs"/>
          <w:spacing w:val="-4"/>
          <w:cs/>
        </w:rPr>
        <w:t>น์</w:t>
      </w:r>
      <w:proofErr w:type="spellEnd"/>
      <w:r w:rsidR="004951D8" w:rsidRPr="00303DA7">
        <w:rPr>
          <w:rFonts w:hint="cs"/>
          <w:spacing w:val="-4"/>
          <w:cs/>
        </w:rPr>
        <w:t xml:space="preserve"> ซึ่งเป็นเทศกาลวันแห่งความรัก</w:t>
      </w:r>
      <w:r w:rsidR="00280030" w:rsidRPr="00303DA7">
        <w:rPr>
          <w:rFonts w:hint="cs"/>
          <w:spacing w:val="-4"/>
          <w:cs/>
        </w:rPr>
        <w:t xml:space="preserve"> </w:t>
      </w:r>
      <w:r w:rsidR="00157937">
        <w:rPr>
          <w:rFonts w:hint="cs"/>
          <w:spacing w:val="-4"/>
          <w:cs/>
        </w:rPr>
        <w:t>มักเกิดเหตุการณ์</w:t>
      </w:r>
      <w:r w:rsidR="00ED7C62">
        <w:rPr>
          <w:spacing w:val="-4"/>
        </w:rPr>
        <w:t xml:space="preserve">               </w:t>
      </w:r>
      <w:r w:rsidR="00157937">
        <w:rPr>
          <w:rFonts w:hint="cs"/>
          <w:spacing w:val="-4"/>
          <w:cs/>
        </w:rPr>
        <w:t>มีเพศสัมพันธ์โดยไม่ตั้งใจ หญิงสาวหลายรายมักใช้ยาคุมฉุกเฉิน</w:t>
      </w:r>
      <w:r w:rsidR="00ED7C62">
        <w:rPr>
          <w:spacing w:val="-4"/>
        </w:rPr>
        <w:t xml:space="preserve">           </w:t>
      </w:r>
      <w:r w:rsidR="00157937">
        <w:rPr>
          <w:rFonts w:hint="cs"/>
          <w:spacing w:val="-4"/>
          <w:cs/>
        </w:rPr>
        <w:t>เพื่อแก้ปัญหา</w:t>
      </w:r>
      <w:r w:rsidR="00885C15">
        <w:rPr>
          <w:rFonts w:hint="cs"/>
          <w:spacing w:val="-4"/>
          <w:cs/>
        </w:rPr>
        <w:t>ตั้งครรภ์</w:t>
      </w:r>
      <w:r w:rsidR="00157937">
        <w:rPr>
          <w:rFonts w:hint="cs"/>
          <w:spacing w:val="-4"/>
          <w:cs/>
        </w:rPr>
        <w:t>ไม่พร้อม สำนักงานคณะกรรมการอาหาร</w:t>
      </w:r>
      <w:r w:rsidR="00ED7C62">
        <w:rPr>
          <w:spacing w:val="-4"/>
        </w:rPr>
        <w:t xml:space="preserve">      </w:t>
      </w:r>
      <w:r w:rsidR="00157937">
        <w:rPr>
          <w:rFonts w:hint="cs"/>
          <w:spacing w:val="-4"/>
          <w:cs/>
        </w:rPr>
        <w:t>และยา (</w:t>
      </w:r>
      <w:proofErr w:type="spellStart"/>
      <w:r w:rsidR="00157937">
        <w:rPr>
          <w:rFonts w:hint="cs"/>
          <w:spacing w:val="-4"/>
          <w:cs/>
        </w:rPr>
        <w:t>อย</w:t>
      </w:r>
      <w:proofErr w:type="spellEnd"/>
      <w:r w:rsidR="00157937">
        <w:rPr>
          <w:rFonts w:hint="cs"/>
          <w:spacing w:val="-4"/>
          <w:cs/>
        </w:rPr>
        <w:t xml:space="preserve">.) ขอให้ผู้ใช้ยาระวังและทำความเข้าใจในการใช้ยาชนิดนี้  เนื่องจากยาคุมฉุกเฉินเป็นชนิดฮอร์โมนเดี่ยว </w:t>
      </w:r>
      <w:r w:rsidR="00157937" w:rsidRPr="00303DA7">
        <w:rPr>
          <w:rFonts w:hint="cs"/>
          <w:spacing w:val="-6"/>
          <w:cs/>
        </w:rPr>
        <w:t>มีส่วนประกอบของ</w:t>
      </w:r>
      <w:r w:rsidR="0004537C">
        <w:rPr>
          <w:rFonts w:hint="cs"/>
          <w:spacing w:val="-6"/>
          <w:cs/>
        </w:rPr>
        <w:t xml:space="preserve">         </w:t>
      </w:r>
      <w:r w:rsidR="00157937" w:rsidRPr="00303DA7">
        <w:rPr>
          <w:rFonts w:hint="cs"/>
          <w:spacing w:val="-6"/>
          <w:cs/>
        </w:rPr>
        <w:t>โป</w:t>
      </w:r>
      <w:proofErr w:type="spellStart"/>
      <w:r w:rsidR="00157937" w:rsidRPr="00303DA7">
        <w:rPr>
          <w:rFonts w:hint="cs"/>
          <w:spacing w:val="-6"/>
          <w:cs/>
        </w:rPr>
        <w:t>รเจส</w:t>
      </w:r>
      <w:proofErr w:type="spellEnd"/>
      <w:r w:rsidR="00157937" w:rsidRPr="00303DA7">
        <w:rPr>
          <w:rFonts w:hint="cs"/>
          <w:spacing w:val="-6"/>
          <w:cs/>
        </w:rPr>
        <w:t xml:space="preserve">โตเจนปริมาณสูง มี 2 ขนาดคือ 0.75 มิลลิกรัมต่อเม็ด </w:t>
      </w:r>
      <w:r w:rsidR="00ED7C62">
        <w:rPr>
          <w:spacing w:val="-6"/>
        </w:rPr>
        <w:t xml:space="preserve">            </w:t>
      </w:r>
      <w:r w:rsidR="00157937" w:rsidRPr="00303DA7">
        <w:rPr>
          <w:rFonts w:hint="cs"/>
          <w:spacing w:val="-6"/>
          <w:cs/>
        </w:rPr>
        <w:t>และ 1.5 มิลลิกรัมต่อเม็ด มีการใช้ได้ 2 แบบ</w:t>
      </w:r>
      <w:r w:rsidR="00ED7C62">
        <w:rPr>
          <w:spacing w:val="-6"/>
        </w:rPr>
        <w:t xml:space="preserve"> </w:t>
      </w:r>
      <w:r w:rsidR="00157937" w:rsidRPr="00303DA7">
        <w:rPr>
          <w:rFonts w:hint="cs"/>
          <w:spacing w:val="-6"/>
          <w:cs/>
        </w:rPr>
        <w:t xml:space="preserve">คือ แบบแรก กินยาขนาด 0.75 มิลลิกรัม </w:t>
      </w:r>
      <w:r w:rsidR="00157937">
        <w:rPr>
          <w:rFonts w:hint="cs"/>
          <w:spacing w:val="-6"/>
          <w:cs/>
        </w:rPr>
        <w:t>เร็วที่สุด</w:t>
      </w:r>
      <w:r w:rsidR="00157937" w:rsidRPr="00303DA7">
        <w:rPr>
          <w:rFonts w:hint="cs"/>
          <w:spacing w:val="-6"/>
          <w:cs/>
        </w:rPr>
        <w:t>หลังมีเพศสัมพันธ์</w:t>
      </w:r>
      <w:r w:rsidR="00ED7C62">
        <w:rPr>
          <w:spacing w:val="-6"/>
        </w:rPr>
        <w:t xml:space="preserve">  </w:t>
      </w:r>
      <w:r w:rsidR="00157937" w:rsidRPr="00303DA7">
        <w:rPr>
          <w:rFonts w:hint="cs"/>
          <w:spacing w:val="-6"/>
          <w:cs/>
        </w:rPr>
        <w:t xml:space="preserve">ที่ไม่ได้ป้องกัน และเม็ดที่ 2 </w:t>
      </w:r>
      <w:r w:rsidR="00157937">
        <w:rPr>
          <w:rFonts w:hint="cs"/>
          <w:spacing w:val="-6"/>
          <w:cs/>
        </w:rPr>
        <w:t>กิน</w:t>
      </w:r>
      <w:r w:rsidR="00157937" w:rsidRPr="00303DA7">
        <w:rPr>
          <w:rFonts w:hint="cs"/>
          <w:spacing w:val="-6"/>
          <w:cs/>
        </w:rPr>
        <w:t>ภายใน 12 ชั่วโมง</w:t>
      </w:r>
      <w:r w:rsidR="00157937">
        <w:rPr>
          <w:rFonts w:hint="cs"/>
          <w:spacing w:val="-6"/>
          <w:cs/>
        </w:rPr>
        <w:t xml:space="preserve">ต่อมา  </w:t>
      </w:r>
      <w:r w:rsidR="00157937" w:rsidRPr="00303DA7">
        <w:rPr>
          <w:rFonts w:hint="cs"/>
          <w:spacing w:val="-6"/>
          <w:cs/>
        </w:rPr>
        <w:t xml:space="preserve">แบบที่สอง คือ กินยาขนาด 1.5 มิลลิกรัม </w:t>
      </w:r>
      <w:r w:rsidR="00DA1F35">
        <w:rPr>
          <w:rFonts w:hint="cs"/>
          <w:spacing w:val="-6"/>
          <w:cs/>
        </w:rPr>
        <w:t>เร็วที่สุด</w:t>
      </w:r>
      <w:r w:rsidR="00157937" w:rsidRPr="00303DA7">
        <w:rPr>
          <w:rFonts w:hint="cs"/>
          <w:spacing w:val="-6"/>
          <w:cs/>
        </w:rPr>
        <w:t xml:space="preserve">หลังมีเพศสัมพันธ์ที่ไม่ได้ป้องกัน </w:t>
      </w:r>
      <w:r w:rsidR="00DA1F35">
        <w:rPr>
          <w:rFonts w:hint="cs"/>
          <w:spacing w:val="-6"/>
          <w:cs/>
        </w:rPr>
        <w:t>หรือ</w:t>
      </w:r>
      <w:r w:rsidR="00157937" w:rsidRPr="00303DA7">
        <w:rPr>
          <w:rFonts w:hint="cs"/>
          <w:spacing w:val="-6"/>
          <w:cs/>
        </w:rPr>
        <w:t>ภายใน 72 ชั่วโมง</w:t>
      </w:r>
      <w:r w:rsidR="00DA1F35">
        <w:rPr>
          <w:rFonts w:hint="cs"/>
          <w:spacing w:val="-6"/>
          <w:cs/>
        </w:rPr>
        <w:t xml:space="preserve"> การใช้ทั้ง 2 แบบให้ผลไม่ต่างกัน แต่ยาคุมฉุกเฉินควรใช้ในกรณี</w:t>
      </w:r>
      <w:r w:rsidR="00ED7C62">
        <w:rPr>
          <w:spacing w:val="-6"/>
        </w:rPr>
        <w:t xml:space="preserve">  </w:t>
      </w:r>
      <w:r w:rsidR="00DA1F35">
        <w:rPr>
          <w:rFonts w:hint="cs"/>
          <w:spacing w:val="-6"/>
          <w:cs/>
        </w:rPr>
        <w:t>ที่ไม่ได้ใช้วิธีการคุมกำเนิดแบบอื่น ๆ หรือมีความผิดพลาดจากการคุมกำเนิด เช่น ถุงยางรั่วหรือแตก การลืมกินยา</w:t>
      </w:r>
      <w:r w:rsidR="00ED7C62">
        <w:rPr>
          <w:spacing w:val="-6"/>
        </w:rPr>
        <w:t xml:space="preserve">  </w:t>
      </w:r>
      <w:r w:rsidR="00DA1F35">
        <w:rPr>
          <w:rFonts w:hint="cs"/>
          <w:spacing w:val="-6"/>
          <w:cs/>
        </w:rPr>
        <w:t>คุมมากกว่า 3 วัน เป็นต้น และ</w:t>
      </w:r>
      <w:r w:rsidR="00DA1F35" w:rsidRPr="00303DA7">
        <w:rPr>
          <w:rFonts w:hint="cs"/>
          <w:spacing w:val="-6"/>
          <w:cs/>
        </w:rPr>
        <w:t>ควรใช้ในกรณีฉุกเฉินเท่านั้น</w:t>
      </w:r>
      <w:r w:rsidR="00D839B5" w:rsidRPr="00303DA7">
        <w:rPr>
          <w:rFonts w:hint="cs"/>
          <w:spacing w:val="-6"/>
          <w:cs/>
        </w:rPr>
        <w:t>เพราะแม้จะควบคุมการตั้งครรภ์ได้ แต่ไม่ได้หมายความว่าจะปลอดภัยจากการตั้งครรภ์ 100</w:t>
      </w:r>
      <w:r w:rsidR="00D839B5" w:rsidRPr="00303DA7">
        <w:rPr>
          <w:i w:val="0"/>
          <w:iCs/>
          <w:spacing w:val="-6"/>
        </w:rPr>
        <w:t>%</w:t>
      </w:r>
      <w:r w:rsidR="00D839B5" w:rsidRPr="00303DA7">
        <w:rPr>
          <w:spacing w:val="-6"/>
        </w:rPr>
        <w:t xml:space="preserve"> </w:t>
      </w:r>
      <w:r w:rsidR="00D839B5" w:rsidRPr="00303DA7">
        <w:rPr>
          <w:rFonts w:hint="cs"/>
          <w:spacing w:val="-6"/>
          <w:cs/>
        </w:rPr>
        <w:t xml:space="preserve">รวมถึงไม่สามารถป้องกันโรคที่เกิดจากการมีเพศสัมพันธ์ เช่น เอดส์ </w:t>
      </w:r>
      <w:r w:rsidR="00DA1F35">
        <w:rPr>
          <w:rFonts w:hint="cs"/>
          <w:spacing w:val="-6"/>
          <w:cs/>
        </w:rPr>
        <w:t>และ</w:t>
      </w:r>
      <w:r w:rsidR="00ED7C62">
        <w:rPr>
          <w:spacing w:val="-6"/>
        </w:rPr>
        <w:t xml:space="preserve">  </w:t>
      </w:r>
      <w:r w:rsidR="00DA1F35">
        <w:rPr>
          <w:rFonts w:hint="cs"/>
          <w:spacing w:val="-6"/>
          <w:cs/>
        </w:rPr>
        <w:t>ยังมี</w:t>
      </w:r>
      <w:r w:rsidR="00D839B5" w:rsidRPr="00303DA7">
        <w:rPr>
          <w:rFonts w:hint="cs"/>
          <w:spacing w:val="-6"/>
          <w:cs/>
        </w:rPr>
        <w:t>ผลข้างเคียงของยา</w:t>
      </w:r>
      <w:r w:rsidR="00ED7C62">
        <w:rPr>
          <w:spacing w:val="-6"/>
        </w:rPr>
        <w:t xml:space="preserve"> </w:t>
      </w:r>
      <w:r w:rsidR="00D839B5" w:rsidRPr="00303DA7">
        <w:rPr>
          <w:rFonts w:hint="cs"/>
          <w:spacing w:val="-6"/>
          <w:cs/>
        </w:rPr>
        <w:t>คือ ประจำเดือนมาไม่ปกติ เลือดออกกะปริบกะปรอย รู้สึกพะอืดพะอม คลื่นไส้ อาเจียน ปวดศีรษะ มีอาการปวดท้องคล้ายกับตอนมีประจำเดือน</w:t>
      </w:r>
      <w:r w:rsidR="00841FF3">
        <w:rPr>
          <w:rFonts w:hint="cs"/>
          <w:spacing w:val="-6"/>
          <w:cs/>
        </w:rPr>
        <w:t xml:space="preserve"> </w:t>
      </w:r>
      <w:r w:rsidR="00885C15">
        <w:rPr>
          <w:rFonts w:hint="cs"/>
          <w:spacing w:val="-6"/>
          <w:cs/>
        </w:rPr>
        <w:t>จึงไม่แนะนำให้ใช้ยาคุมฉุกเฉินแทนการคุมกำเนิดปกติ</w:t>
      </w:r>
    </w:p>
    <w:p w14:paraId="3CE30855" w14:textId="136CD35C" w:rsidR="00B82D18" w:rsidRPr="002F6A81" w:rsidRDefault="00AD59B6" w:rsidP="0004537C">
      <w:pPr>
        <w:spacing w:after="0" w:line="360" w:lineRule="exact"/>
        <w:jc w:val="thaiDistribute"/>
        <w:rPr>
          <w:b/>
          <w:bCs/>
          <w:spacing w:val="-6"/>
        </w:rPr>
      </w:pPr>
      <w:r w:rsidRPr="00303DA7">
        <w:rPr>
          <w:rFonts w:hint="cs"/>
          <w:spacing w:val="-6"/>
          <w:cs/>
        </w:rPr>
        <w:tab/>
      </w:r>
      <w:r w:rsidR="00885C15">
        <w:rPr>
          <w:rFonts w:hint="cs"/>
          <w:spacing w:val="-6"/>
          <w:cs/>
        </w:rPr>
        <w:t xml:space="preserve">ทั้งนี้ วิธีการหนึ่งที่ดีในการแก้ปัญหาการตั้งครรภ์โดยไม่ตั้งใจและโรคติดต่อทางเพศสัมพันธ์ คือ </w:t>
      </w:r>
      <w:r w:rsidRPr="00303DA7">
        <w:rPr>
          <w:rFonts w:hint="cs"/>
          <w:spacing w:val="-6"/>
          <w:cs/>
        </w:rPr>
        <w:t>การ</w:t>
      </w:r>
      <w:r w:rsidR="00885C15">
        <w:rPr>
          <w:rFonts w:hint="cs"/>
          <w:spacing w:val="-6"/>
          <w:cs/>
        </w:rPr>
        <w:t xml:space="preserve">ใช้ถุงยางอนามัย </w:t>
      </w:r>
      <w:r w:rsidRPr="00303DA7">
        <w:rPr>
          <w:rFonts w:hint="cs"/>
          <w:spacing w:val="-6"/>
          <w:cs/>
        </w:rPr>
        <w:t xml:space="preserve"> </w:t>
      </w:r>
      <w:r w:rsidR="00885C15">
        <w:rPr>
          <w:rFonts w:hint="cs"/>
          <w:spacing w:val="-6"/>
          <w:cs/>
        </w:rPr>
        <w:t>การ</w:t>
      </w:r>
      <w:r w:rsidRPr="00303DA7">
        <w:rPr>
          <w:rFonts w:hint="cs"/>
          <w:spacing w:val="-6"/>
          <w:cs/>
        </w:rPr>
        <w:t>เลือก</w:t>
      </w:r>
      <w:r w:rsidR="00885C15">
        <w:rPr>
          <w:rFonts w:hint="cs"/>
          <w:spacing w:val="-6"/>
          <w:cs/>
        </w:rPr>
        <w:t xml:space="preserve">ซื้อควรให้ความสำคัญกับการอ่านฉลากอย่างละเอียด </w:t>
      </w:r>
      <w:r w:rsidRPr="00303DA7">
        <w:rPr>
          <w:rFonts w:hint="cs"/>
          <w:spacing w:val="-6"/>
          <w:cs/>
        </w:rPr>
        <w:t>ตรวจดู</w:t>
      </w:r>
      <w:r w:rsidR="00531DB9">
        <w:rPr>
          <w:rFonts w:hint="cs"/>
          <w:spacing w:val="-6"/>
          <w:cs/>
        </w:rPr>
        <w:t xml:space="preserve">เครื่องหมาย </w:t>
      </w:r>
      <w:proofErr w:type="spellStart"/>
      <w:r w:rsidR="00531DB9">
        <w:rPr>
          <w:rFonts w:hint="cs"/>
          <w:spacing w:val="-6"/>
          <w:cs/>
        </w:rPr>
        <w:t>อย</w:t>
      </w:r>
      <w:proofErr w:type="spellEnd"/>
      <w:r w:rsidR="00531DB9">
        <w:rPr>
          <w:rFonts w:hint="cs"/>
          <w:spacing w:val="-6"/>
          <w:cs/>
        </w:rPr>
        <w:t xml:space="preserve">. </w:t>
      </w:r>
      <w:r w:rsidRPr="00303DA7">
        <w:rPr>
          <w:rFonts w:hint="cs"/>
          <w:spacing w:val="-6"/>
          <w:cs/>
        </w:rPr>
        <w:t>วันที่ผลิต วันหมดอายุ ใช้ให้เหมาะสมกับขนาดของอวัยวะเ</w:t>
      </w:r>
      <w:r w:rsidR="002F6A81">
        <w:rPr>
          <w:rFonts w:hint="cs"/>
          <w:spacing w:val="-6"/>
          <w:cs/>
        </w:rPr>
        <w:t>พศ</w:t>
      </w:r>
      <w:r w:rsidR="00885C15">
        <w:rPr>
          <w:rFonts w:hint="cs"/>
          <w:spacing w:val="-6"/>
          <w:cs/>
        </w:rPr>
        <w:t>ใช้</w:t>
      </w:r>
      <w:r w:rsidRPr="00303DA7">
        <w:rPr>
          <w:rFonts w:hint="cs"/>
          <w:spacing w:val="-6"/>
          <w:cs/>
        </w:rPr>
        <w:t xml:space="preserve">เพียงครั้งเดียว และสวมเพียงชั้นเดียวเท่านั้น </w:t>
      </w:r>
      <w:r w:rsidR="002F6A81">
        <w:rPr>
          <w:rFonts w:hint="cs"/>
          <w:spacing w:val="-6"/>
          <w:cs/>
        </w:rPr>
        <w:t>เพราะการใส่ถุงยางอนามัยหลายชั้น</w:t>
      </w:r>
      <w:r w:rsidRPr="00303DA7">
        <w:rPr>
          <w:rFonts w:hint="cs"/>
          <w:spacing w:val="-6"/>
          <w:cs/>
        </w:rPr>
        <w:t>จะทำให้เกิดการเสียดสีกันและฉีกขาดได้ นอกจากนี้</w:t>
      </w:r>
      <w:r w:rsidR="00885C15">
        <w:rPr>
          <w:rFonts w:hint="cs"/>
          <w:spacing w:val="-6"/>
          <w:cs/>
        </w:rPr>
        <w:t xml:space="preserve"> </w:t>
      </w:r>
      <w:r w:rsidRPr="00303DA7">
        <w:rPr>
          <w:rFonts w:hint="cs"/>
          <w:spacing w:val="-6"/>
          <w:cs/>
        </w:rPr>
        <w:t xml:space="preserve">ไม่ควรใช้น้ำมันทาผิว </w:t>
      </w:r>
      <w:proofErr w:type="spellStart"/>
      <w:r w:rsidRPr="00303DA7">
        <w:rPr>
          <w:rFonts w:hint="cs"/>
          <w:spacing w:val="-6"/>
          <w:cs/>
        </w:rPr>
        <w:t>โลชั่น</w:t>
      </w:r>
      <w:proofErr w:type="spellEnd"/>
      <w:r w:rsidRPr="00303DA7">
        <w:rPr>
          <w:rFonts w:hint="cs"/>
          <w:spacing w:val="-6"/>
          <w:cs/>
        </w:rPr>
        <w:t xml:space="preserve"> </w:t>
      </w:r>
      <w:r w:rsidR="00ED7C62">
        <w:rPr>
          <w:spacing w:val="-6"/>
        </w:rPr>
        <w:t xml:space="preserve">                    </w:t>
      </w:r>
      <w:r w:rsidRPr="00303DA7">
        <w:rPr>
          <w:rFonts w:hint="cs"/>
          <w:spacing w:val="-6"/>
          <w:cs/>
        </w:rPr>
        <w:t>หรือปิโตรเลียม</w:t>
      </w:r>
      <w:proofErr w:type="spellStart"/>
      <w:r w:rsidRPr="00303DA7">
        <w:rPr>
          <w:rFonts w:hint="cs"/>
          <w:spacing w:val="-6"/>
          <w:cs/>
        </w:rPr>
        <w:t>เจล</w:t>
      </w:r>
      <w:proofErr w:type="spellEnd"/>
      <w:r w:rsidRPr="00303DA7">
        <w:rPr>
          <w:rFonts w:hint="cs"/>
          <w:spacing w:val="-6"/>
          <w:cs/>
        </w:rPr>
        <w:t>ลี แทนสารหล่อลื่น เพราะถุงยางอนามัยจะเสื่อมประสิทธิภาพและฉี</w:t>
      </w:r>
      <w:r w:rsidR="00885C15">
        <w:rPr>
          <w:rFonts w:hint="cs"/>
          <w:spacing w:val="-6"/>
          <w:cs/>
        </w:rPr>
        <w:t>ก</w:t>
      </w:r>
      <w:r w:rsidRPr="00303DA7">
        <w:rPr>
          <w:rFonts w:hint="cs"/>
          <w:spacing w:val="-6"/>
          <w:cs/>
        </w:rPr>
        <w:t>ขาด</w:t>
      </w:r>
      <w:r w:rsidR="002F6A81">
        <w:rPr>
          <w:rFonts w:hint="cs"/>
          <w:spacing w:val="-6"/>
          <w:cs/>
        </w:rPr>
        <w:t xml:space="preserve"> </w:t>
      </w:r>
      <w:r w:rsidRPr="00303DA7">
        <w:rPr>
          <w:rFonts w:hint="cs"/>
          <w:spacing w:val="-6"/>
          <w:cs/>
        </w:rPr>
        <w:t>ได้ง่าย</w:t>
      </w:r>
      <w:r w:rsidR="00E95763" w:rsidRPr="00303DA7">
        <w:rPr>
          <w:rFonts w:hint="cs"/>
          <w:spacing w:val="-6"/>
          <w:cs/>
        </w:rPr>
        <w:t xml:space="preserve"> สำหรับ</w:t>
      </w:r>
      <w:r w:rsidR="00ED7C62">
        <w:rPr>
          <w:spacing w:val="-6"/>
        </w:rPr>
        <w:t xml:space="preserve">                </w:t>
      </w:r>
      <w:r w:rsidR="00E95763" w:rsidRPr="00303DA7">
        <w:rPr>
          <w:rFonts w:hint="cs"/>
          <w:spacing w:val="-6"/>
          <w:cs/>
        </w:rPr>
        <w:t xml:space="preserve">การเก็บรักษา ควรเก็บไว้ในที่แห้งและเย็น ไม่เก็บไว้ในที่มีความชื้นสูง ร้อน หรือโดนแสงแดด เพราะจะทำให้ถุงยางอนามัยเสื่อมคุณภาพ </w:t>
      </w:r>
      <w:r w:rsidR="003C24C1" w:rsidRPr="002F6A81">
        <w:rPr>
          <w:b/>
          <w:bCs/>
          <w:spacing w:val="-8"/>
          <w:cs/>
        </w:rPr>
        <w:t xml:space="preserve">รองเลขาธิการฯ </w:t>
      </w:r>
      <w:proofErr w:type="spellStart"/>
      <w:r w:rsidR="003C24C1" w:rsidRPr="002F6A81">
        <w:rPr>
          <w:b/>
          <w:bCs/>
          <w:spacing w:val="-8"/>
          <w:cs/>
        </w:rPr>
        <w:t>อย</w:t>
      </w:r>
      <w:proofErr w:type="spellEnd"/>
      <w:r w:rsidR="003C24C1" w:rsidRPr="002F6A81">
        <w:rPr>
          <w:b/>
          <w:bCs/>
          <w:spacing w:val="-8"/>
          <w:cs/>
        </w:rPr>
        <w:t>. กล่าว</w:t>
      </w:r>
      <w:r w:rsidR="00303DA7" w:rsidRPr="002F6A81">
        <w:rPr>
          <w:rFonts w:hint="cs"/>
          <w:b/>
          <w:bCs/>
          <w:spacing w:val="-8"/>
          <w:cs/>
        </w:rPr>
        <w:t>ในที่สุด</w:t>
      </w:r>
    </w:p>
    <w:p w14:paraId="50F877E1" w14:textId="21DC7C61" w:rsidR="00D345C4" w:rsidRPr="00303DA7" w:rsidRDefault="00D345C4" w:rsidP="0004537C">
      <w:pPr>
        <w:spacing w:after="0" w:line="360" w:lineRule="exact"/>
        <w:ind w:right="-330"/>
        <w:jc w:val="center"/>
        <w:rPr>
          <w:rFonts w:ascii="TH Sarabun New" w:eastAsiaTheme="minorHAnsi" w:hAnsi="TH Sarabun New" w:cs="TH Sarabun New"/>
          <w:i w:val="0"/>
          <w:spacing w:val="-4"/>
          <w:sz w:val="36"/>
          <w:szCs w:val="36"/>
        </w:rPr>
      </w:pPr>
      <w:r w:rsidRPr="00303DA7">
        <w:rPr>
          <w:rFonts w:ascii="TH Sarabun New" w:eastAsiaTheme="minorHAnsi" w:hAnsi="TH Sarabun New" w:cs="TH Sarabun New"/>
          <w:i w:val="0"/>
          <w:spacing w:val="-4"/>
          <w:sz w:val="36"/>
          <w:szCs w:val="36"/>
          <w:cs/>
        </w:rPr>
        <w:t>******************************************************</w:t>
      </w:r>
    </w:p>
    <w:p w14:paraId="1D0031DB" w14:textId="23416682" w:rsidR="00AB20D7" w:rsidRPr="00403DB3" w:rsidRDefault="00AB20D7" w:rsidP="0004537C">
      <w:pPr>
        <w:spacing w:after="0" w:line="360" w:lineRule="exact"/>
        <w:ind w:right="-330"/>
        <w:jc w:val="center"/>
        <w:rPr>
          <w:rFonts w:ascii="TH Sarabun New" w:eastAsia="Times New Roman" w:hAnsi="TH Sarabun New" w:cs="TH Sarabun New"/>
          <w:b/>
          <w:bCs/>
        </w:rPr>
      </w:pPr>
      <w:r w:rsidRPr="00403DB3">
        <w:rPr>
          <w:rFonts w:ascii="TH Sarabun New" w:eastAsia="Times New Roman" w:hAnsi="TH Sarabun New" w:cs="TH Sarabun New"/>
          <w:b/>
          <w:bCs/>
          <w:cs/>
        </w:rPr>
        <w:t xml:space="preserve">วันที่เผยแพร่ข่าว </w:t>
      </w:r>
      <w:r w:rsidR="000071A9" w:rsidRPr="00403DB3">
        <w:rPr>
          <w:rFonts w:ascii="TH Sarabun New" w:eastAsia="Times New Roman" w:hAnsi="TH Sarabun New" w:cs="TH Sarabun New"/>
          <w:b/>
          <w:bCs/>
          <w:cs/>
        </w:rPr>
        <w:t xml:space="preserve"> </w:t>
      </w:r>
      <w:r w:rsidR="003E6232">
        <w:rPr>
          <w:rFonts w:ascii="TH Sarabun New" w:eastAsia="Times New Roman" w:hAnsi="TH Sarabun New" w:cs="TH Sarabun New" w:hint="cs"/>
          <w:b/>
          <w:bCs/>
          <w:cs/>
        </w:rPr>
        <w:t>11</w:t>
      </w:r>
      <w:r w:rsidR="005E00EC" w:rsidRPr="00403DB3">
        <w:rPr>
          <w:rFonts w:ascii="TH Sarabun New" w:eastAsia="Times New Roman" w:hAnsi="TH Sarabun New" w:cs="TH Sarabun New" w:hint="cs"/>
          <w:b/>
          <w:bCs/>
          <w:cs/>
        </w:rPr>
        <w:t xml:space="preserve"> กุมภาพันธ์</w:t>
      </w:r>
      <w:r w:rsidRPr="00403DB3">
        <w:rPr>
          <w:rFonts w:ascii="TH Sarabun New" w:eastAsia="Times New Roman" w:hAnsi="TH Sarabun New" w:cs="TH Sarabun New"/>
          <w:b/>
          <w:bCs/>
          <w:cs/>
        </w:rPr>
        <w:t xml:space="preserve">  256</w:t>
      </w:r>
      <w:r w:rsidR="00D91DEB" w:rsidRPr="00403DB3">
        <w:rPr>
          <w:rFonts w:ascii="TH Sarabun New" w:eastAsia="Times New Roman" w:hAnsi="TH Sarabun New" w:cs="TH Sarabun New" w:hint="cs"/>
          <w:b/>
          <w:bCs/>
          <w:cs/>
        </w:rPr>
        <w:t>5</w:t>
      </w:r>
      <w:r w:rsidRPr="00403DB3">
        <w:rPr>
          <w:rFonts w:ascii="TH Sarabun New" w:eastAsia="Times New Roman" w:hAnsi="TH Sarabun New" w:cs="TH Sarabun New"/>
          <w:b/>
          <w:bCs/>
          <w:cs/>
        </w:rPr>
        <w:t xml:space="preserve">  ข่าวแจก </w:t>
      </w:r>
      <w:r w:rsidR="00954132">
        <w:rPr>
          <w:rFonts w:ascii="TH Sarabun New" w:eastAsia="Times New Roman" w:hAnsi="TH Sarabun New" w:cs="TH Sarabun New" w:hint="cs"/>
          <w:b/>
          <w:bCs/>
          <w:cs/>
        </w:rPr>
        <w:t>8</w:t>
      </w:r>
      <w:bookmarkStart w:id="0" w:name="_GoBack"/>
      <w:bookmarkEnd w:id="0"/>
      <w:r w:rsidR="003E6232">
        <w:rPr>
          <w:rFonts w:ascii="TH Sarabun New" w:eastAsia="Times New Roman" w:hAnsi="TH Sarabun New" w:cs="TH Sarabun New" w:hint="cs"/>
          <w:b/>
          <w:bCs/>
          <w:cs/>
        </w:rPr>
        <w:t>1</w:t>
      </w:r>
      <w:r w:rsidR="000071A9" w:rsidRPr="00403DB3">
        <w:rPr>
          <w:rFonts w:ascii="TH Sarabun New" w:eastAsia="Times New Roman" w:hAnsi="TH Sarabun New" w:cs="TH Sarabun New"/>
          <w:b/>
          <w:bCs/>
          <w:i w:val="0"/>
          <w:iCs/>
        </w:rPr>
        <w:t xml:space="preserve"> </w:t>
      </w:r>
      <w:r w:rsidR="000071A9" w:rsidRPr="00403DB3">
        <w:rPr>
          <w:rFonts w:ascii="TH Sarabun New" w:eastAsia="Times New Roman" w:hAnsi="TH Sarabun New" w:cs="TH Sarabun New"/>
          <w:b/>
          <w:bCs/>
          <w:cs/>
        </w:rPr>
        <w:t>/ ปีงบประมาณ พ.ศ. 25</w:t>
      </w:r>
      <w:r w:rsidR="000071A9" w:rsidRPr="00403DB3">
        <w:rPr>
          <w:rFonts w:ascii="TH Sarabun New" w:eastAsia="Times New Roman" w:hAnsi="TH Sarabun New" w:cs="TH Sarabun New"/>
          <w:b/>
          <w:bCs/>
          <w:i w:val="0"/>
          <w:iCs/>
        </w:rPr>
        <w:t>6</w:t>
      </w:r>
      <w:r w:rsidR="00B16599" w:rsidRPr="00403DB3">
        <w:rPr>
          <w:rFonts w:ascii="TH Sarabun New" w:eastAsia="Times New Roman" w:hAnsi="TH Sarabun New" w:cs="TH Sarabun New"/>
          <w:b/>
          <w:bCs/>
          <w:cs/>
        </w:rPr>
        <w:t>5</w:t>
      </w:r>
    </w:p>
    <w:sectPr w:rsidR="00AB20D7" w:rsidRPr="00403DB3" w:rsidSect="00485603">
      <w:headerReference w:type="even" r:id="rId9"/>
      <w:headerReference w:type="default" r:id="rId10"/>
      <w:headerReference w:type="first" r:id="rId11"/>
      <w:pgSz w:w="11906" w:h="16838" w:code="9"/>
      <w:pgMar w:top="3119" w:right="1440" w:bottom="1440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D54071" w14:textId="77777777" w:rsidR="006845C2" w:rsidRDefault="006845C2" w:rsidP="000A0C1A">
      <w:pPr>
        <w:spacing w:after="0" w:line="240" w:lineRule="auto"/>
      </w:pPr>
      <w:r>
        <w:separator/>
      </w:r>
    </w:p>
  </w:endnote>
  <w:endnote w:type="continuationSeparator" w:id="0">
    <w:p w14:paraId="339FCFB2" w14:textId="77777777" w:rsidR="006845C2" w:rsidRDefault="006845C2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65EC6" w14:textId="77777777" w:rsidR="006845C2" w:rsidRDefault="006845C2" w:rsidP="000A0C1A">
      <w:pPr>
        <w:spacing w:after="0" w:line="240" w:lineRule="auto"/>
      </w:pPr>
      <w:r>
        <w:separator/>
      </w:r>
    </w:p>
  </w:footnote>
  <w:footnote w:type="continuationSeparator" w:id="0">
    <w:p w14:paraId="2DFCA1DD" w14:textId="77777777" w:rsidR="006845C2" w:rsidRDefault="006845C2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6845C2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41363E8B" w:rsidR="00CF1ABC" w:rsidRDefault="006845C2">
    <w:pPr>
      <w:pStyle w:val="a5"/>
    </w:pPr>
    <w:r>
      <w:rPr>
        <w:noProof/>
      </w:rPr>
      <w:pict w14:anchorId="590A3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1" o:spid="_x0000_s2051" type="#_x0000_t75" style="position:absolute;margin-left:-72.1pt;margin-top:-159.8pt;width:595.45pt;height:850.5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6845C2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71A9"/>
    <w:rsid w:val="00022A01"/>
    <w:rsid w:val="000235B0"/>
    <w:rsid w:val="00031AC5"/>
    <w:rsid w:val="000346F6"/>
    <w:rsid w:val="00035EB3"/>
    <w:rsid w:val="00042336"/>
    <w:rsid w:val="0004537C"/>
    <w:rsid w:val="00054D4B"/>
    <w:rsid w:val="00057D14"/>
    <w:rsid w:val="000617A5"/>
    <w:rsid w:val="00062B81"/>
    <w:rsid w:val="000722FA"/>
    <w:rsid w:val="00077767"/>
    <w:rsid w:val="00080A81"/>
    <w:rsid w:val="000861F8"/>
    <w:rsid w:val="000947E3"/>
    <w:rsid w:val="000A0C1A"/>
    <w:rsid w:val="000A1650"/>
    <w:rsid w:val="000A3EE4"/>
    <w:rsid w:val="000A416C"/>
    <w:rsid w:val="000C08B0"/>
    <w:rsid w:val="000C0DEC"/>
    <w:rsid w:val="000C4B3D"/>
    <w:rsid w:val="000C6455"/>
    <w:rsid w:val="000D1DC6"/>
    <w:rsid w:val="000D29B7"/>
    <w:rsid w:val="000D3DE3"/>
    <w:rsid w:val="000E2F18"/>
    <w:rsid w:val="000E371F"/>
    <w:rsid w:val="000E540B"/>
    <w:rsid w:val="000E7F4D"/>
    <w:rsid w:val="000F0B6D"/>
    <w:rsid w:val="000F5BA7"/>
    <w:rsid w:val="00106501"/>
    <w:rsid w:val="00106FB9"/>
    <w:rsid w:val="00107465"/>
    <w:rsid w:val="00121B44"/>
    <w:rsid w:val="001222E8"/>
    <w:rsid w:val="00125C09"/>
    <w:rsid w:val="00126D94"/>
    <w:rsid w:val="00135506"/>
    <w:rsid w:val="00147627"/>
    <w:rsid w:val="00157937"/>
    <w:rsid w:val="001602F8"/>
    <w:rsid w:val="00164AE5"/>
    <w:rsid w:val="00165FFC"/>
    <w:rsid w:val="00175A59"/>
    <w:rsid w:val="00185A64"/>
    <w:rsid w:val="00194B53"/>
    <w:rsid w:val="00195D1B"/>
    <w:rsid w:val="001B1178"/>
    <w:rsid w:val="001B1496"/>
    <w:rsid w:val="001D2EC9"/>
    <w:rsid w:val="001D7E5A"/>
    <w:rsid w:val="001E03D2"/>
    <w:rsid w:val="001E1C13"/>
    <w:rsid w:val="001E4C54"/>
    <w:rsid w:val="001E55A6"/>
    <w:rsid w:val="001E5FA4"/>
    <w:rsid w:val="001F49BC"/>
    <w:rsid w:val="002044C7"/>
    <w:rsid w:val="00214F37"/>
    <w:rsid w:val="0022260E"/>
    <w:rsid w:val="00225722"/>
    <w:rsid w:val="00237AA9"/>
    <w:rsid w:val="002554BC"/>
    <w:rsid w:val="00263F64"/>
    <w:rsid w:val="00266CEA"/>
    <w:rsid w:val="0027478E"/>
    <w:rsid w:val="00274AD6"/>
    <w:rsid w:val="00277967"/>
    <w:rsid w:val="00280030"/>
    <w:rsid w:val="0029409A"/>
    <w:rsid w:val="002A2C18"/>
    <w:rsid w:val="002B10FE"/>
    <w:rsid w:val="002B15C8"/>
    <w:rsid w:val="002B4AD8"/>
    <w:rsid w:val="002B59AA"/>
    <w:rsid w:val="002C7855"/>
    <w:rsid w:val="002D2F3C"/>
    <w:rsid w:val="002E16BB"/>
    <w:rsid w:val="002E6BB1"/>
    <w:rsid w:val="002F1C02"/>
    <w:rsid w:val="002F6A81"/>
    <w:rsid w:val="00303DA7"/>
    <w:rsid w:val="00304C53"/>
    <w:rsid w:val="00306C7A"/>
    <w:rsid w:val="00311190"/>
    <w:rsid w:val="0032298E"/>
    <w:rsid w:val="0033117E"/>
    <w:rsid w:val="00335FB3"/>
    <w:rsid w:val="00337AAA"/>
    <w:rsid w:val="003628BA"/>
    <w:rsid w:val="00364EB3"/>
    <w:rsid w:val="003844D2"/>
    <w:rsid w:val="00387B8E"/>
    <w:rsid w:val="003957C2"/>
    <w:rsid w:val="00395AC7"/>
    <w:rsid w:val="003A5B62"/>
    <w:rsid w:val="003B2F5C"/>
    <w:rsid w:val="003B444C"/>
    <w:rsid w:val="003B4946"/>
    <w:rsid w:val="003B5DAE"/>
    <w:rsid w:val="003B7DCB"/>
    <w:rsid w:val="003C24C1"/>
    <w:rsid w:val="003C7D95"/>
    <w:rsid w:val="003E0B83"/>
    <w:rsid w:val="003E5D9F"/>
    <w:rsid w:val="003E6232"/>
    <w:rsid w:val="003E6397"/>
    <w:rsid w:val="00401F3E"/>
    <w:rsid w:val="00403DB3"/>
    <w:rsid w:val="00407E09"/>
    <w:rsid w:val="00411E4A"/>
    <w:rsid w:val="00416875"/>
    <w:rsid w:val="0041707D"/>
    <w:rsid w:val="00421ABF"/>
    <w:rsid w:val="00426435"/>
    <w:rsid w:val="00430924"/>
    <w:rsid w:val="004323C5"/>
    <w:rsid w:val="004340AF"/>
    <w:rsid w:val="00435B50"/>
    <w:rsid w:val="00436403"/>
    <w:rsid w:val="00453C44"/>
    <w:rsid w:val="0047005A"/>
    <w:rsid w:val="004746E2"/>
    <w:rsid w:val="0047582B"/>
    <w:rsid w:val="00481D29"/>
    <w:rsid w:val="00485603"/>
    <w:rsid w:val="00490E2D"/>
    <w:rsid w:val="004910BC"/>
    <w:rsid w:val="0049209D"/>
    <w:rsid w:val="00494FA6"/>
    <w:rsid w:val="004951D8"/>
    <w:rsid w:val="00497165"/>
    <w:rsid w:val="004C116C"/>
    <w:rsid w:val="004C45ED"/>
    <w:rsid w:val="004C71A7"/>
    <w:rsid w:val="004D3775"/>
    <w:rsid w:val="004D3EA5"/>
    <w:rsid w:val="004E5E60"/>
    <w:rsid w:val="004E5FC0"/>
    <w:rsid w:val="004F5697"/>
    <w:rsid w:val="004F5764"/>
    <w:rsid w:val="00501EFE"/>
    <w:rsid w:val="0050430C"/>
    <w:rsid w:val="005118B8"/>
    <w:rsid w:val="00516C95"/>
    <w:rsid w:val="00520D8A"/>
    <w:rsid w:val="00524D87"/>
    <w:rsid w:val="00525075"/>
    <w:rsid w:val="0052582D"/>
    <w:rsid w:val="00526269"/>
    <w:rsid w:val="00530948"/>
    <w:rsid w:val="00531DB9"/>
    <w:rsid w:val="0053687E"/>
    <w:rsid w:val="00541F72"/>
    <w:rsid w:val="005500AD"/>
    <w:rsid w:val="005604C9"/>
    <w:rsid w:val="00563480"/>
    <w:rsid w:val="005728C2"/>
    <w:rsid w:val="0059602D"/>
    <w:rsid w:val="00596757"/>
    <w:rsid w:val="005B0769"/>
    <w:rsid w:val="005C2A05"/>
    <w:rsid w:val="005C6417"/>
    <w:rsid w:val="005D06A3"/>
    <w:rsid w:val="005D66F6"/>
    <w:rsid w:val="005E00EC"/>
    <w:rsid w:val="005F27AA"/>
    <w:rsid w:val="005F4468"/>
    <w:rsid w:val="005F4603"/>
    <w:rsid w:val="00602E5E"/>
    <w:rsid w:val="006168E5"/>
    <w:rsid w:val="006227AE"/>
    <w:rsid w:val="0062282C"/>
    <w:rsid w:val="00624432"/>
    <w:rsid w:val="006356EC"/>
    <w:rsid w:val="00636055"/>
    <w:rsid w:val="00636989"/>
    <w:rsid w:val="00644926"/>
    <w:rsid w:val="00650A82"/>
    <w:rsid w:val="00653BB8"/>
    <w:rsid w:val="006635C7"/>
    <w:rsid w:val="00664748"/>
    <w:rsid w:val="00680988"/>
    <w:rsid w:val="00682894"/>
    <w:rsid w:val="006845C2"/>
    <w:rsid w:val="006943E6"/>
    <w:rsid w:val="00694B68"/>
    <w:rsid w:val="006B629C"/>
    <w:rsid w:val="006D08EB"/>
    <w:rsid w:val="006D2DFC"/>
    <w:rsid w:val="006D7CCF"/>
    <w:rsid w:val="00705375"/>
    <w:rsid w:val="0070651C"/>
    <w:rsid w:val="00710D6B"/>
    <w:rsid w:val="0071510D"/>
    <w:rsid w:val="007161B4"/>
    <w:rsid w:val="00727906"/>
    <w:rsid w:val="007321AA"/>
    <w:rsid w:val="007519F7"/>
    <w:rsid w:val="0075552D"/>
    <w:rsid w:val="007612EB"/>
    <w:rsid w:val="0076628F"/>
    <w:rsid w:val="00767402"/>
    <w:rsid w:val="00791DFC"/>
    <w:rsid w:val="007A052F"/>
    <w:rsid w:val="007A1737"/>
    <w:rsid w:val="007A259E"/>
    <w:rsid w:val="007B126C"/>
    <w:rsid w:val="007D1600"/>
    <w:rsid w:val="007D6BB5"/>
    <w:rsid w:val="007D7C16"/>
    <w:rsid w:val="007E454F"/>
    <w:rsid w:val="007F22B0"/>
    <w:rsid w:val="007F3022"/>
    <w:rsid w:val="008076AD"/>
    <w:rsid w:val="008126F9"/>
    <w:rsid w:val="00815365"/>
    <w:rsid w:val="00815459"/>
    <w:rsid w:val="00815606"/>
    <w:rsid w:val="00817C65"/>
    <w:rsid w:val="008245F2"/>
    <w:rsid w:val="00831651"/>
    <w:rsid w:val="00841FF3"/>
    <w:rsid w:val="00845262"/>
    <w:rsid w:val="0088014F"/>
    <w:rsid w:val="00881209"/>
    <w:rsid w:val="008822D9"/>
    <w:rsid w:val="00885C15"/>
    <w:rsid w:val="008874B0"/>
    <w:rsid w:val="0088788A"/>
    <w:rsid w:val="0089125A"/>
    <w:rsid w:val="00897DD6"/>
    <w:rsid w:val="008A45DE"/>
    <w:rsid w:val="008A65F0"/>
    <w:rsid w:val="008B4A6E"/>
    <w:rsid w:val="008C5462"/>
    <w:rsid w:val="008D3A18"/>
    <w:rsid w:val="008F35C7"/>
    <w:rsid w:val="009002D1"/>
    <w:rsid w:val="009039FC"/>
    <w:rsid w:val="00934AD4"/>
    <w:rsid w:val="00936262"/>
    <w:rsid w:val="009364FA"/>
    <w:rsid w:val="009440D1"/>
    <w:rsid w:val="00953D4C"/>
    <w:rsid w:val="00954132"/>
    <w:rsid w:val="009601C7"/>
    <w:rsid w:val="0096191E"/>
    <w:rsid w:val="00964518"/>
    <w:rsid w:val="00965C13"/>
    <w:rsid w:val="00966C89"/>
    <w:rsid w:val="00967B5C"/>
    <w:rsid w:val="00970DFD"/>
    <w:rsid w:val="009736B5"/>
    <w:rsid w:val="00975609"/>
    <w:rsid w:val="0097700A"/>
    <w:rsid w:val="0098070A"/>
    <w:rsid w:val="00985DA1"/>
    <w:rsid w:val="009908A9"/>
    <w:rsid w:val="009B1A50"/>
    <w:rsid w:val="009B5749"/>
    <w:rsid w:val="009D078D"/>
    <w:rsid w:val="009D1ECC"/>
    <w:rsid w:val="009E167C"/>
    <w:rsid w:val="00A03C13"/>
    <w:rsid w:val="00A16E4A"/>
    <w:rsid w:val="00A2381D"/>
    <w:rsid w:val="00A25A67"/>
    <w:rsid w:val="00A327E5"/>
    <w:rsid w:val="00A3303A"/>
    <w:rsid w:val="00A353D0"/>
    <w:rsid w:val="00A36B48"/>
    <w:rsid w:val="00A40023"/>
    <w:rsid w:val="00A4334D"/>
    <w:rsid w:val="00A66B6A"/>
    <w:rsid w:val="00A91B25"/>
    <w:rsid w:val="00A9638E"/>
    <w:rsid w:val="00AA259E"/>
    <w:rsid w:val="00AA5130"/>
    <w:rsid w:val="00AB20D7"/>
    <w:rsid w:val="00AB6F11"/>
    <w:rsid w:val="00AB7DA7"/>
    <w:rsid w:val="00AC4C41"/>
    <w:rsid w:val="00AC5B54"/>
    <w:rsid w:val="00AD129D"/>
    <w:rsid w:val="00AD59B6"/>
    <w:rsid w:val="00AE12BD"/>
    <w:rsid w:val="00AE53FD"/>
    <w:rsid w:val="00AF120B"/>
    <w:rsid w:val="00B02738"/>
    <w:rsid w:val="00B16599"/>
    <w:rsid w:val="00B17719"/>
    <w:rsid w:val="00B23A56"/>
    <w:rsid w:val="00B25141"/>
    <w:rsid w:val="00B26AC6"/>
    <w:rsid w:val="00B30006"/>
    <w:rsid w:val="00B31B04"/>
    <w:rsid w:val="00B44A9D"/>
    <w:rsid w:val="00B53199"/>
    <w:rsid w:val="00B64D02"/>
    <w:rsid w:val="00B70267"/>
    <w:rsid w:val="00B77797"/>
    <w:rsid w:val="00B82D18"/>
    <w:rsid w:val="00B8670B"/>
    <w:rsid w:val="00B93B1F"/>
    <w:rsid w:val="00BA30F9"/>
    <w:rsid w:val="00BA4BC3"/>
    <w:rsid w:val="00BB1925"/>
    <w:rsid w:val="00BB300B"/>
    <w:rsid w:val="00BB7823"/>
    <w:rsid w:val="00BC4A6D"/>
    <w:rsid w:val="00BC7852"/>
    <w:rsid w:val="00BD45A9"/>
    <w:rsid w:val="00BD7DFC"/>
    <w:rsid w:val="00BE061C"/>
    <w:rsid w:val="00BF1DC4"/>
    <w:rsid w:val="00BF2805"/>
    <w:rsid w:val="00BF572F"/>
    <w:rsid w:val="00C019C5"/>
    <w:rsid w:val="00C04392"/>
    <w:rsid w:val="00C058ED"/>
    <w:rsid w:val="00C20FDD"/>
    <w:rsid w:val="00C2125C"/>
    <w:rsid w:val="00C26B7D"/>
    <w:rsid w:val="00C41D19"/>
    <w:rsid w:val="00C52AA1"/>
    <w:rsid w:val="00C607F5"/>
    <w:rsid w:val="00C627A8"/>
    <w:rsid w:val="00C76487"/>
    <w:rsid w:val="00C81E3E"/>
    <w:rsid w:val="00C82331"/>
    <w:rsid w:val="00C837A0"/>
    <w:rsid w:val="00C862C4"/>
    <w:rsid w:val="00C92ED4"/>
    <w:rsid w:val="00C9363C"/>
    <w:rsid w:val="00C94AFB"/>
    <w:rsid w:val="00C952E5"/>
    <w:rsid w:val="00C95572"/>
    <w:rsid w:val="00C967A7"/>
    <w:rsid w:val="00CA4A2D"/>
    <w:rsid w:val="00CA4AB7"/>
    <w:rsid w:val="00CA532F"/>
    <w:rsid w:val="00CA669A"/>
    <w:rsid w:val="00CB507F"/>
    <w:rsid w:val="00CB7CB5"/>
    <w:rsid w:val="00CC48E7"/>
    <w:rsid w:val="00CD6CC1"/>
    <w:rsid w:val="00CE0C2D"/>
    <w:rsid w:val="00CF1ABC"/>
    <w:rsid w:val="00CF6DF3"/>
    <w:rsid w:val="00D00BF3"/>
    <w:rsid w:val="00D05C22"/>
    <w:rsid w:val="00D1186E"/>
    <w:rsid w:val="00D13229"/>
    <w:rsid w:val="00D16E2C"/>
    <w:rsid w:val="00D257BC"/>
    <w:rsid w:val="00D30E9A"/>
    <w:rsid w:val="00D32382"/>
    <w:rsid w:val="00D345C4"/>
    <w:rsid w:val="00D41ABF"/>
    <w:rsid w:val="00D42738"/>
    <w:rsid w:val="00D4284F"/>
    <w:rsid w:val="00D577CB"/>
    <w:rsid w:val="00D620CD"/>
    <w:rsid w:val="00D62FC4"/>
    <w:rsid w:val="00D634EF"/>
    <w:rsid w:val="00D64525"/>
    <w:rsid w:val="00D66F48"/>
    <w:rsid w:val="00D6702E"/>
    <w:rsid w:val="00D812E5"/>
    <w:rsid w:val="00D839B5"/>
    <w:rsid w:val="00D91DEB"/>
    <w:rsid w:val="00D95481"/>
    <w:rsid w:val="00D96876"/>
    <w:rsid w:val="00DA1F35"/>
    <w:rsid w:val="00DA3B18"/>
    <w:rsid w:val="00DC1489"/>
    <w:rsid w:val="00DD4B12"/>
    <w:rsid w:val="00DF4BB8"/>
    <w:rsid w:val="00DF53C6"/>
    <w:rsid w:val="00E1193C"/>
    <w:rsid w:val="00E14A7D"/>
    <w:rsid w:val="00E177C2"/>
    <w:rsid w:val="00E20DEB"/>
    <w:rsid w:val="00E340BE"/>
    <w:rsid w:val="00E35BC0"/>
    <w:rsid w:val="00E434E0"/>
    <w:rsid w:val="00E5346B"/>
    <w:rsid w:val="00E5354D"/>
    <w:rsid w:val="00E57C9F"/>
    <w:rsid w:val="00E657E6"/>
    <w:rsid w:val="00E83A62"/>
    <w:rsid w:val="00E84BE0"/>
    <w:rsid w:val="00E95763"/>
    <w:rsid w:val="00E95A23"/>
    <w:rsid w:val="00E96333"/>
    <w:rsid w:val="00E97863"/>
    <w:rsid w:val="00EA4026"/>
    <w:rsid w:val="00EA4E1C"/>
    <w:rsid w:val="00EA53B6"/>
    <w:rsid w:val="00EA56DD"/>
    <w:rsid w:val="00EB5C60"/>
    <w:rsid w:val="00EC7A9A"/>
    <w:rsid w:val="00ED2561"/>
    <w:rsid w:val="00ED3039"/>
    <w:rsid w:val="00ED7C62"/>
    <w:rsid w:val="00EE1365"/>
    <w:rsid w:val="00F00274"/>
    <w:rsid w:val="00F14282"/>
    <w:rsid w:val="00F15684"/>
    <w:rsid w:val="00F225DA"/>
    <w:rsid w:val="00F22C3C"/>
    <w:rsid w:val="00F2759C"/>
    <w:rsid w:val="00F343CC"/>
    <w:rsid w:val="00F36708"/>
    <w:rsid w:val="00F4032C"/>
    <w:rsid w:val="00F441A7"/>
    <w:rsid w:val="00F45215"/>
    <w:rsid w:val="00F550AB"/>
    <w:rsid w:val="00F5770E"/>
    <w:rsid w:val="00F623AA"/>
    <w:rsid w:val="00F6734D"/>
    <w:rsid w:val="00F91F25"/>
    <w:rsid w:val="00F926CE"/>
    <w:rsid w:val="00F9468C"/>
    <w:rsid w:val="00F95B56"/>
    <w:rsid w:val="00F9629A"/>
    <w:rsid w:val="00F96ABE"/>
    <w:rsid w:val="00F97636"/>
    <w:rsid w:val="00FC7A1D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6E90E-9689-487B-899D-DB7EB286B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388</Words>
  <Characters>2213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16</cp:revision>
  <cp:lastPrinted>2022-02-01T09:02:00Z</cp:lastPrinted>
  <dcterms:created xsi:type="dcterms:W3CDTF">2022-02-02T10:14:00Z</dcterms:created>
  <dcterms:modified xsi:type="dcterms:W3CDTF">2022-02-11T07:28:00Z</dcterms:modified>
</cp:coreProperties>
</file>