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39AA8E29">
            <wp:simplePos x="0" y="0"/>
            <wp:positionH relativeFrom="page">
              <wp:posOffset>-53340</wp:posOffset>
            </wp:positionH>
            <wp:positionV relativeFrom="page">
              <wp:posOffset>-205740</wp:posOffset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15A282AF" w14:textId="5A61A666" w:rsidR="004D3FB2" w:rsidRPr="0091501F" w:rsidRDefault="004D3FB2" w:rsidP="0091501F">
      <w:pPr>
        <w:spacing w:before="240"/>
        <w:ind w:firstLine="0"/>
        <w:jc w:val="center"/>
        <w:rPr>
          <w:b/>
          <w:bCs/>
          <w:color w:val="FF0000"/>
          <w:sz w:val="36"/>
          <w:szCs w:val="36"/>
        </w:rPr>
      </w:pPr>
      <w:r w:rsidRPr="004D3FB2">
        <w:rPr>
          <w:b/>
          <w:bCs/>
          <w:color w:val="FF0000"/>
          <w:sz w:val="36"/>
          <w:szCs w:val="36"/>
          <w:cs/>
        </w:rPr>
        <w:t>สสจ.มุกดาหาร ยึดยาแก้ไอปลอมลักลอบ</w:t>
      </w:r>
      <w:r w:rsidR="00624212" w:rsidRPr="0091501F">
        <w:rPr>
          <w:rFonts w:hint="cs"/>
          <w:b/>
          <w:bCs/>
          <w:color w:val="FF0000"/>
          <w:sz w:val="36"/>
          <w:szCs w:val="36"/>
          <w:cs/>
        </w:rPr>
        <w:t>ขาย</w:t>
      </w:r>
      <w:r w:rsidR="00C17051" w:rsidRPr="0091501F">
        <w:rPr>
          <w:rFonts w:hint="cs"/>
          <w:b/>
          <w:bCs/>
          <w:color w:val="FF0000"/>
          <w:sz w:val="36"/>
          <w:szCs w:val="36"/>
          <w:cs/>
        </w:rPr>
        <w:t>ออก</w:t>
      </w:r>
      <w:r w:rsidR="00624212" w:rsidRPr="0091501F">
        <w:rPr>
          <w:rFonts w:hint="cs"/>
          <w:b/>
          <w:bCs/>
          <w:color w:val="FF0000"/>
          <w:sz w:val="36"/>
          <w:szCs w:val="36"/>
          <w:cs/>
        </w:rPr>
        <w:t>ไป</w:t>
      </w:r>
      <w:r w:rsidRPr="0091501F">
        <w:rPr>
          <w:rFonts w:hint="cs"/>
          <w:b/>
          <w:bCs/>
          <w:color w:val="FF0000"/>
          <w:sz w:val="36"/>
          <w:szCs w:val="36"/>
          <w:cs/>
        </w:rPr>
        <w:t>ข้ามแดน เตือนประชาชนระวังอันตราย</w:t>
      </w:r>
    </w:p>
    <w:p w14:paraId="167C39DC" w14:textId="4A32FB0E" w:rsidR="004D3FB2" w:rsidRPr="0091501F" w:rsidRDefault="004D3FB2" w:rsidP="004D3FB2">
      <w:r w:rsidRPr="0091501F">
        <w:rPr>
          <w:rFonts w:hint="cs"/>
          <w:cs/>
        </w:rPr>
        <w:t xml:space="preserve">สสจ.มุกดาหาร </w:t>
      </w:r>
      <w:r w:rsidRPr="0091501F">
        <w:rPr>
          <w:cs/>
        </w:rPr>
        <w:t>เจ้าหน้าที่ด่านไซ</w:t>
      </w:r>
      <w:proofErr w:type="spellStart"/>
      <w:r w:rsidRPr="0091501F">
        <w:rPr>
          <w:cs/>
        </w:rPr>
        <w:t>เตสแ</w:t>
      </w:r>
      <w:proofErr w:type="spellEnd"/>
      <w:r w:rsidRPr="0091501F">
        <w:rPr>
          <w:cs/>
        </w:rPr>
        <w:t xml:space="preserve">ละด่านศุลกากรมุกดาหาร </w:t>
      </w:r>
      <w:r w:rsidRPr="0091501F">
        <w:rPr>
          <w:rFonts w:hint="cs"/>
          <w:cs/>
        </w:rPr>
        <w:t>ยึดยาแก้ไอปลอมและลักลอบ</w:t>
      </w:r>
      <w:r w:rsidR="0091501F" w:rsidRPr="0091501F">
        <w:rPr>
          <w:rFonts w:hint="cs"/>
          <w:cs/>
        </w:rPr>
        <w:t>ขา</w:t>
      </w:r>
      <w:r w:rsidR="0091501F">
        <w:rPr>
          <w:rFonts w:hint="cs"/>
          <w:cs/>
        </w:rPr>
        <w:t>ย</w:t>
      </w:r>
      <w:r w:rsidR="00C17051" w:rsidRPr="0091501F">
        <w:rPr>
          <w:rFonts w:hint="cs"/>
          <w:cs/>
        </w:rPr>
        <w:t>ออก</w:t>
      </w:r>
      <w:r w:rsidR="00624212" w:rsidRPr="0091501F">
        <w:rPr>
          <w:rFonts w:hint="cs"/>
          <w:cs/>
        </w:rPr>
        <w:t>ไป</w:t>
      </w:r>
      <w:r w:rsidR="00A57BE4" w:rsidRPr="0091501F">
        <w:rPr>
          <w:rFonts w:hint="cs"/>
          <w:cs/>
        </w:rPr>
        <w:t>นอกประเทศ</w:t>
      </w:r>
      <w:r w:rsidRPr="0091501F">
        <w:rPr>
          <w:cs/>
        </w:rPr>
        <w:t xml:space="preserve"> </w:t>
      </w:r>
      <w:r w:rsidR="00B15167" w:rsidRPr="0091501F">
        <w:rPr>
          <w:rFonts w:hint="cs"/>
          <w:cs/>
        </w:rPr>
        <w:t xml:space="preserve">ยา </w:t>
      </w:r>
      <w:r w:rsidR="00DB2BB8" w:rsidRPr="0091501F">
        <w:t>Diphenhydramine HCl</w:t>
      </w:r>
      <w:r w:rsidRPr="0091501F">
        <w:t xml:space="preserve"> </w:t>
      </w:r>
      <w:r w:rsidRPr="0091501F">
        <w:rPr>
          <w:cs/>
        </w:rPr>
        <w:t xml:space="preserve">ยี่ห้อ </w:t>
      </w:r>
      <w:r w:rsidRPr="0091501F">
        <w:t>D</w:t>
      </w:r>
      <w:r w:rsidR="0021498C" w:rsidRPr="0091501F">
        <w:t>ATISSIN SYRUP</w:t>
      </w:r>
      <w:r w:rsidR="008A47DA" w:rsidRPr="0091501F">
        <w:t xml:space="preserve"> </w:t>
      </w:r>
      <w:r w:rsidR="008A47DA" w:rsidRPr="0091501F">
        <w:rPr>
          <w:rFonts w:hint="cs"/>
          <w:cs/>
        </w:rPr>
        <w:t>(ดา</w:t>
      </w:r>
      <w:proofErr w:type="spellStart"/>
      <w:r w:rsidR="008A47DA" w:rsidRPr="0091501F">
        <w:rPr>
          <w:rFonts w:hint="cs"/>
          <w:cs/>
        </w:rPr>
        <w:t>ทิ</w:t>
      </w:r>
      <w:proofErr w:type="spellEnd"/>
      <w:r w:rsidR="008A47DA" w:rsidRPr="0091501F">
        <w:rPr>
          <w:rFonts w:hint="cs"/>
          <w:cs/>
        </w:rPr>
        <w:t>สซิน ชนิดน้ำเชื่อม)</w:t>
      </w:r>
      <w:r w:rsidR="0021498C" w:rsidRPr="0091501F">
        <w:t xml:space="preserve"> </w:t>
      </w:r>
      <w:r w:rsidR="00040E7E" w:rsidRPr="0091501F">
        <w:t xml:space="preserve"> </w:t>
      </w:r>
      <w:r w:rsidR="0091501F">
        <w:br/>
      </w:r>
      <w:r w:rsidRPr="0091501F">
        <w:rPr>
          <w:cs/>
        </w:rPr>
        <w:t xml:space="preserve">กว่า </w:t>
      </w:r>
      <w:r w:rsidRPr="0091501F">
        <w:t>1,500</w:t>
      </w:r>
      <w:r w:rsidRPr="0091501F">
        <w:rPr>
          <w:cs/>
        </w:rPr>
        <w:t xml:space="preserve"> ขวด ที่บริเวณสะพานมิตรภาพไทย</w:t>
      </w:r>
      <w:r w:rsidR="0091501F">
        <w:rPr>
          <w:rFonts w:hint="cs"/>
          <w:cs/>
        </w:rPr>
        <w:t xml:space="preserve"> </w:t>
      </w:r>
      <w:r w:rsidRPr="0091501F">
        <w:rPr>
          <w:cs/>
        </w:rPr>
        <w:t>-</w:t>
      </w:r>
      <w:r w:rsidR="0091501F">
        <w:rPr>
          <w:rFonts w:hint="cs"/>
          <w:cs/>
        </w:rPr>
        <w:t xml:space="preserve"> </w:t>
      </w:r>
      <w:r w:rsidRPr="0091501F">
        <w:rPr>
          <w:cs/>
        </w:rPr>
        <w:t xml:space="preserve">ลาว แห่งที่ </w:t>
      </w:r>
      <w:r w:rsidRPr="0091501F">
        <w:t>2</w:t>
      </w:r>
      <w:r w:rsidRPr="0091501F">
        <w:rPr>
          <w:cs/>
        </w:rPr>
        <w:t xml:space="preserve"> จังหวัดมุ</w:t>
      </w:r>
      <w:bookmarkStart w:id="0" w:name="_GoBack"/>
      <w:bookmarkEnd w:id="0"/>
      <w:r w:rsidRPr="0091501F">
        <w:rPr>
          <w:cs/>
        </w:rPr>
        <w:t>กดาหาร</w:t>
      </w:r>
    </w:p>
    <w:p w14:paraId="36C46EEF" w14:textId="7B2F4DB7" w:rsidR="004D3FB2" w:rsidRPr="0091501F" w:rsidRDefault="004D3FB2" w:rsidP="00624212">
      <w:r w:rsidRPr="0091501F">
        <w:rPr>
          <w:rFonts w:hint="cs"/>
          <w:cs/>
        </w:rPr>
        <w:t xml:space="preserve">สำนักงานคณะกรรมการอาหารและยาโดย </w:t>
      </w:r>
      <w:r w:rsidRPr="0091501F">
        <w:rPr>
          <w:rFonts w:hint="cs"/>
          <w:b/>
          <w:bCs/>
          <w:cs/>
        </w:rPr>
        <w:t>นายแพทย์</w:t>
      </w:r>
      <w:proofErr w:type="spellStart"/>
      <w:r w:rsidRPr="0091501F">
        <w:rPr>
          <w:rFonts w:hint="cs"/>
          <w:b/>
          <w:bCs/>
          <w:cs/>
        </w:rPr>
        <w:t>สุร</w:t>
      </w:r>
      <w:proofErr w:type="spellEnd"/>
      <w:r w:rsidRPr="0091501F">
        <w:rPr>
          <w:rFonts w:hint="cs"/>
          <w:b/>
          <w:bCs/>
          <w:cs/>
        </w:rPr>
        <w:t>โชค ต่างวิวัฒน์ เลขาธิการคณะกรรมการอาหารและยา</w:t>
      </w:r>
      <w:r w:rsidRPr="0091501F">
        <w:rPr>
          <w:rFonts w:hint="cs"/>
          <w:cs/>
        </w:rPr>
        <w:t xml:space="preserve"> และสำนักงานสาธารณสุขจังหวัดมุกดาหาร โดย</w:t>
      </w:r>
      <w:r w:rsidRPr="0091501F">
        <w:rPr>
          <w:b/>
          <w:bCs/>
          <w:cs/>
        </w:rPr>
        <w:t>นายแพทย์ณรงค์ จันทร์แก้ว นายแพทย์สาธารณสุขจังหวัดมุกดาหาร</w:t>
      </w:r>
      <w:r w:rsidRPr="0091501F">
        <w:rPr>
          <w:cs/>
        </w:rPr>
        <w:t xml:space="preserve"> มอบหมายให้ </w:t>
      </w:r>
      <w:r w:rsidRPr="0091501F">
        <w:rPr>
          <w:b/>
          <w:bCs/>
          <w:cs/>
        </w:rPr>
        <w:t>ภก.อัฐพร กิจนิธิ</w:t>
      </w:r>
      <w:proofErr w:type="spellStart"/>
      <w:r w:rsidRPr="0091501F">
        <w:rPr>
          <w:b/>
          <w:bCs/>
          <w:cs/>
        </w:rPr>
        <w:t>วรวริศ</w:t>
      </w:r>
      <w:proofErr w:type="spellEnd"/>
      <w:r w:rsidRPr="0091501F">
        <w:rPr>
          <w:b/>
          <w:bCs/>
          <w:cs/>
        </w:rPr>
        <w:t xml:space="preserve"> หัวหน้าด่านอาหารและยาจังหวัดมุกดาหาร</w:t>
      </w:r>
      <w:r w:rsidRPr="0091501F">
        <w:rPr>
          <w:cs/>
        </w:rPr>
        <w:t xml:space="preserve"> พร้อมด้วย </w:t>
      </w:r>
      <w:r w:rsidRPr="0091501F">
        <w:rPr>
          <w:b/>
          <w:bCs/>
          <w:cs/>
        </w:rPr>
        <w:t>นายพิเชษฐ์ รัตเนตร นักวิชาการสาธารณสุขชำนาญการ</w:t>
      </w:r>
      <w:r w:rsidRPr="0091501F">
        <w:rPr>
          <w:cs/>
        </w:rPr>
        <w:t xml:space="preserve"> ร่วมกับเจ้าหน้าที่ด่านไซ</w:t>
      </w:r>
      <w:proofErr w:type="spellStart"/>
      <w:r w:rsidRPr="0091501F">
        <w:rPr>
          <w:cs/>
        </w:rPr>
        <w:t>เตสแ</w:t>
      </w:r>
      <w:proofErr w:type="spellEnd"/>
      <w:r w:rsidRPr="0091501F">
        <w:rPr>
          <w:cs/>
        </w:rPr>
        <w:t>ละด่านศุลกากรมุกดาหาร ลงพื้นที่ตรวจจับการลักลอบ</w:t>
      </w:r>
      <w:r w:rsidR="005369CE" w:rsidRPr="0091501F">
        <w:rPr>
          <w:rFonts w:hint="cs"/>
          <w:cs/>
        </w:rPr>
        <w:t>ขน</w:t>
      </w:r>
      <w:r w:rsidRPr="0091501F">
        <w:rPr>
          <w:cs/>
        </w:rPr>
        <w:t xml:space="preserve">ยาแก้ไอ </w:t>
      </w:r>
      <w:r w:rsidR="00040E7E" w:rsidRPr="0091501F">
        <w:t xml:space="preserve">Diphenhydramine HCl </w:t>
      </w:r>
      <w:r w:rsidR="00040E7E" w:rsidRPr="0091501F">
        <w:rPr>
          <w:cs/>
        </w:rPr>
        <w:t xml:space="preserve">ยี่ห้อ </w:t>
      </w:r>
      <w:r w:rsidR="00040E7E" w:rsidRPr="0091501F">
        <w:t xml:space="preserve">DATISSIN SYRUP </w:t>
      </w:r>
      <w:r w:rsidR="00040E7E" w:rsidRPr="0091501F">
        <w:rPr>
          <w:rFonts w:hint="cs"/>
          <w:cs/>
        </w:rPr>
        <w:t>(ดา</w:t>
      </w:r>
      <w:proofErr w:type="spellStart"/>
      <w:r w:rsidR="00040E7E" w:rsidRPr="0091501F">
        <w:rPr>
          <w:rFonts w:hint="cs"/>
          <w:cs/>
        </w:rPr>
        <w:t>ทิ</w:t>
      </w:r>
      <w:proofErr w:type="spellEnd"/>
      <w:r w:rsidR="00040E7E" w:rsidRPr="0091501F">
        <w:rPr>
          <w:rFonts w:hint="cs"/>
          <w:cs/>
        </w:rPr>
        <w:t xml:space="preserve">สซิน ชนิดน้ำเชื่อม) ฉลากระบุ </w:t>
      </w:r>
      <w:r w:rsidR="00624212" w:rsidRPr="0091501F">
        <w:t xml:space="preserve">Reg.No.2A 193/43 Lot No. 6601183 </w:t>
      </w:r>
      <w:proofErr w:type="spellStart"/>
      <w:r w:rsidR="00624212" w:rsidRPr="0091501F">
        <w:t>Mfg.date</w:t>
      </w:r>
      <w:proofErr w:type="spellEnd"/>
      <w:r w:rsidR="00624212" w:rsidRPr="0091501F">
        <w:t xml:space="preserve"> 05.07.2023 </w:t>
      </w:r>
      <w:r w:rsidR="00624212" w:rsidRPr="0091501F">
        <w:rPr>
          <w:rFonts w:hint="cs"/>
          <w:cs/>
        </w:rPr>
        <w:t>ยาสิ้นอายุ 05.07.2025</w:t>
      </w:r>
      <w:r w:rsidR="00040E7E" w:rsidRPr="0091501F">
        <w:t xml:space="preserve"> </w:t>
      </w:r>
      <w:r w:rsidRPr="0091501F">
        <w:rPr>
          <w:cs/>
        </w:rPr>
        <w:t xml:space="preserve">กว่า </w:t>
      </w:r>
      <w:r w:rsidRPr="0091501F">
        <w:t>1,500</w:t>
      </w:r>
      <w:r w:rsidRPr="0091501F">
        <w:rPr>
          <w:cs/>
        </w:rPr>
        <w:t xml:space="preserve"> ขวด </w:t>
      </w:r>
      <w:r w:rsidR="00665731" w:rsidRPr="0091501F">
        <w:rPr>
          <w:rFonts w:hint="cs"/>
          <w:cs/>
        </w:rPr>
        <w:t>ขาย</w:t>
      </w:r>
      <w:r w:rsidR="005369CE" w:rsidRPr="0091501F">
        <w:rPr>
          <w:rFonts w:hint="cs"/>
          <w:cs/>
        </w:rPr>
        <w:t>ออก</w:t>
      </w:r>
      <w:r w:rsidR="00D130BA" w:rsidRPr="0091501F">
        <w:rPr>
          <w:rFonts w:hint="cs"/>
          <w:cs/>
        </w:rPr>
        <w:t xml:space="preserve">นอกประเทศ </w:t>
      </w:r>
      <w:r w:rsidRPr="0091501F">
        <w:rPr>
          <w:cs/>
        </w:rPr>
        <w:t xml:space="preserve">ที่บริเวณสะพานมิตรภาพไทย-ลาว แห่งที่ </w:t>
      </w:r>
      <w:r w:rsidRPr="0091501F">
        <w:t>2</w:t>
      </w:r>
      <w:r w:rsidRPr="0091501F">
        <w:rPr>
          <w:cs/>
        </w:rPr>
        <w:t xml:space="preserve"> จังหวัดมุกดาหาร </w:t>
      </w:r>
      <w:r w:rsidR="00665731" w:rsidRPr="0091501F">
        <w:rPr>
          <w:rFonts w:hint="cs"/>
          <w:cs/>
        </w:rPr>
        <w:t>โดย</w:t>
      </w:r>
      <w:r w:rsidRPr="0091501F">
        <w:rPr>
          <w:cs/>
        </w:rPr>
        <w:t>พบว่ายา</w:t>
      </w:r>
      <w:r w:rsidR="00665731" w:rsidRPr="0091501F">
        <w:rPr>
          <w:cs/>
        </w:rPr>
        <w:t xml:space="preserve">ดังกล่าวเป็น </w:t>
      </w:r>
      <w:r w:rsidR="00665731" w:rsidRPr="0091501F">
        <w:rPr>
          <w:b/>
          <w:bCs/>
          <w:cs/>
        </w:rPr>
        <w:t>ยาปลอม</w:t>
      </w:r>
      <w:r w:rsidR="00665731" w:rsidRPr="0091501F">
        <w:rPr>
          <w:cs/>
        </w:rPr>
        <w:t xml:space="preserve"> </w:t>
      </w:r>
      <w:r w:rsidR="00665731" w:rsidRPr="0091501F">
        <w:rPr>
          <w:rFonts w:hint="cs"/>
          <w:cs/>
        </w:rPr>
        <w:t>เนื่องจาก</w:t>
      </w:r>
      <w:r w:rsidR="00665731" w:rsidRPr="0091501F">
        <w:rPr>
          <w:cs/>
        </w:rPr>
        <w:t>มีลักษณะของฉลาก</w:t>
      </w:r>
      <w:r w:rsidR="00665731" w:rsidRPr="0091501F">
        <w:rPr>
          <w:rFonts w:hint="cs"/>
          <w:cs/>
        </w:rPr>
        <w:t xml:space="preserve"> </w:t>
      </w:r>
      <w:r w:rsidR="00665731" w:rsidRPr="0091501F">
        <w:rPr>
          <w:cs/>
        </w:rPr>
        <w:t xml:space="preserve">ระบุรุ่นการผลิต/ วันที่ผลิต/ ยาสิ้นอายุ ตรงกับผลิตภัณฑ์ยา </w:t>
      </w:r>
      <w:r w:rsidR="00665731" w:rsidRPr="0091501F">
        <w:t xml:space="preserve">DATISSIN SYRUP </w:t>
      </w:r>
      <w:r w:rsidR="00665731" w:rsidRPr="0091501F">
        <w:rPr>
          <w:cs/>
        </w:rPr>
        <w:t>ที่ส</w:t>
      </w:r>
      <w:r w:rsidR="00665731" w:rsidRPr="0091501F">
        <w:rPr>
          <w:rFonts w:hint="cs"/>
          <w:cs/>
        </w:rPr>
        <w:t>ำ</w:t>
      </w:r>
      <w:r w:rsidR="00665731" w:rsidRPr="0091501F">
        <w:rPr>
          <w:cs/>
        </w:rPr>
        <w:t>นักงานคณะกรรมการอาหารและยามีหนังสือแจ้งเตือนเฝ้าระวังผลิตภัณฑ์ยาปลอม</w:t>
      </w:r>
      <w:r w:rsidR="00665731" w:rsidRPr="0091501F">
        <w:rPr>
          <w:rFonts w:hint="cs"/>
          <w:cs/>
        </w:rPr>
        <w:t xml:space="preserve"> </w:t>
      </w:r>
      <w:r w:rsidRPr="0091501F">
        <w:rPr>
          <w:cs/>
        </w:rPr>
        <w:t xml:space="preserve">มีความผิดตามพระราชบัญญัติยา พ.ศ. </w:t>
      </w:r>
      <w:r w:rsidRPr="0091501F">
        <w:t>2510</w:t>
      </w:r>
      <w:r w:rsidRPr="0091501F">
        <w:rPr>
          <w:cs/>
        </w:rPr>
        <w:t xml:space="preserve"> </w:t>
      </w:r>
      <w:r w:rsidR="00665731" w:rsidRPr="0091501F">
        <w:rPr>
          <w:rFonts w:hint="cs"/>
          <w:cs/>
        </w:rPr>
        <w:t>ในข้อหาขาย</w:t>
      </w:r>
      <w:r w:rsidRPr="0091501F">
        <w:rPr>
          <w:cs/>
        </w:rPr>
        <w:t>ซึ่งยาแผนปัจจุบัน</w:t>
      </w:r>
      <w:r w:rsidR="0091501F">
        <w:rPr>
          <w:cs/>
        </w:rPr>
        <w:br/>
      </w:r>
      <w:r w:rsidRPr="0091501F">
        <w:rPr>
          <w:cs/>
        </w:rPr>
        <w:t>โดยไม่ได้รับอนุญาต</w:t>
      </w:r>
      <w:r w:rsidRPr="0091501F">
        <w:rPr>
          <w:rFonts w:hint="cs"/>
          <w:cs/>
        </w:rPr>
        <w:t xml:space="preserve"> </w:t>
      </w:r>
      <w:r w:rsidRPr="0091501F">
        <w:rPr>
          <w:cs/>
        </w:rPr>
        <w:t>และ</w:t>
      </w:r>
      <w:r w:rsidR="00665731" w:rsidRPr="0091501F">
        <w:rPr>
          <w:rFonts w:hint="cs"/>
          <w:cs/>
        </w:rPr>
        <w:t>ขาย</w:t>
      </w:r>
      <w:r w:rsidRPr="0091501F">
        <w:rPr>
          <w:cs/>
        </w:rPr>
        <w:t xml:space="preserve">ซึ่งยาปลอม </w:t>
      </w:r>
      <w:r w:rsidR="00665731" w:rsidRPr="0091501F">
        <w:rPr>
          <w:rFonts w:hint="cs"/>
          <w:cs/>
        </w:rPr>
        <w:t xml:space="preserve">ฝ่าฝืนมาตรา 12 และมาตรา 72 (1) ตามลำดับ </w:t>
      </w:r>
      <w:r w:rsidRPr="0091501F">
        <w:rPr>
          <w:cs/>
        </w:rPr>
        <w:t>เจ้าหน้าที่ได้ดำเนินการตามกฎหมายกับผู้ลักลอบ</w:t>
      </w:r>
      <w:r w:rsidR="00D130BA" w:rsidRPr="0091501F">
        <w:rPr>
          <w:rFonts w:hint="cs"/>
          <w:cs/>
        </w:rPr>
        <w:t>ขน</w:t>
      </w:r>
      <w:r w:rsidRPr="0091501F">
        <w:rPr>
          <w:cs/>
        </w:rPr>
        <w:t>ยาดังกล่าว และจะเพิ่มมาตรการตรวจสอบเข้มงวดเพื่อป้องกันการลักลอบ</w:t>
      </w:r>
      <w:r w:rsidR="00665731" w:rsidRPr="0091501F">
        <w:rPr>
          <w:rFonts w:hint="cs"/>
          <w:cs/>
        </w:rPr>
        <w:t>ขาย</w:t>
      </w:r>
      <w:r w:rsidRPr="0091501F">
        <w:rPr>
          <w:cs/>
        </w:rPr>
        <w:t>ยา</w:t>
      </w:r>
      <w:r w:rsidR="0091501F">
        <w:rPr>
          <w:cs/>
        </w:rPr>
        <w:br/>
      </w:r>
      <w:r w:rsidRPr="0091501F">
        <w:rPr>
          <w:cs/>
        </w:rPr>
        <w:t>ที่</w:t>
      </w:r>
      <w:r w:rsidR="00665731" w:rsidRPr="0091501F">
        <w:rPr>
          <w:rFonts w:hint="cs"/>
          <w:cs/>
        </w:rPr>
        <w:t>ผิดกฎหมาย</w:t>
      </w:r>
      <w:r w:rsidRPr="0091501F">
        <w:rPr>
          <w:rFonts w:hint="cs"/>
          <w:cs/>
        </w:rPr>
        <w:t>ต่อไป</w:t>
      </w:r>
    </w:p>
    <w:p w14:paraId="28E0A1A4" w14:textId="60C56C0D" w:rsidR="004D3FB2" w:rsidRPr="0091501F" w:rsidRDefault="004D3FB2" w:rsidP="004D3FB2">
      <w:r w:rsidRPr="0091501F">
        <w:rPr>
          <w:cs/>
        </w:rPr>
        <w:t>ยาแก้ไอปลอม</w:t>
      </w:r>
      <w:r w:rsidR="008176C6" w:rsidRPr="0091501F">
        <w:rPr>
          <w:rFonts w:hint="cs"/>
          <w:cs/>
        </w:rPr>
        <w:t>เกิดจากกระบวนการผลิตที่ไม่ได้มาตรฐาน โดยผู้ที่ไม่ใช่ผู้รับอนุญาตผลิตยาที่ได้</w:t>
      </w:r>
      <w:r w:rsidR="0091501F">
        <w:rPr>
          <w:cs/>
        </w:rPr>
        <w:br/>
      </w:r>
      <w:r w:rsidR="008176C6" w:rsidRPr="0091501F">
        <w:rPr>
          <w:rFonts w:hint="cs"/>
          <w:cs/>
        </w:rPr>
        <w:t>รับอนุญาตตามกฎหมาย และไ</w:t>
      </w:r>
      <w:r w:rsidR="008176C6" w:rsidRPr="0091501F">
        <w:rPr>
          <w:cs/>
        </w:rPr>
        <w:t>ม่มีความปลอดภัย จึงขอเตือนประชาชนในการเลือกซื้อยา อย่าเสี่ยงสั่งซื้อยาจากสื่อออนไลน์หรือซื้อจากร้านทั่วไปที่ไม่ได้รับอนุญาตขายยา ซึ่งนอกจากจะได้รับยาที่ไม่</w:t>
      </w:r>
      <w:r w:rsidR="008176C6" w:rsidRPr="0091501F">
        <w:rPr>
          <w:rFonts w:hint="cs"/>
          <w:cs/>
        </w:rPr>
        <w:t>มี</w:t>
      </w:r>
      <w:r w:rsidR="008176C6" w:rsidRPr="0091501F">
        <w:rPr>
          <w:cs/>
        </w:rPr>
        <w:t>คุณภาพ ไม่สามารถใช้รักษาโรคได้แล้ว ยังไม่ปลอดภัย หรือเกิดอันตรายจากการบริโภคยาดังกล่าวได้</w:t>
      </w:r>
      <w:r w:rsidR="008176C6" w:rsidRPr="0091501F">
        <w:t> </w:t>
      </w:r>
      <w:r w:rsidR="008176C6" w:rsidRPr="0091501F">
        <w:rPr>
          <w:cs/>
        </w:rPr>
        <w:t>ขอให้เลือกซื้อยาจากร้านขายยาที่มีเภสัชกรอยู่ปฏิบัติหน้าที่ ซึ่งจะมีกระบวนการคัดเลือกยาที่มีคุณภาพ มาตรฐาน นำมาขายในร้านยา รวมถึงเภสัชกรจะเป็นผู้ที่ให้คำแนะนำในการใช้ยาอย่างสมเหตุสมผลให้กับผู้ป่วย</w:t>
      </w:r>
      <w:r w:rsidR="008176C6" w:rsidRPr="0091501F">
        <w:t> </w:t>
      </w:r>
      <w:r w:rsidRPr="0091501F">
        <w:rPr>
          <w:cs/>
        </w:rPr>
        <w:t xml:space="preserve">หากพบเห็นการลักลอบจำหน่ายยาต้องสงสัย สามารถแจ้งข้อมูลได้ที่สำนักงานสาธารณสุขจังหวัดมุกดาหาร หรือสายด่วน อย. </w:t>
      </w:r>
      <w:r w:rsidRPr="0091501F">
        <w:t>1556</w:t>
      </w:r>
    </w:p>
    <w:p w14:paraId="6CC182E4" w14:textId="4CA5FC99" w:rsidR="009060F6" w:rsidRPr="0091501F" w:rsidRDefault="009060F6" w:rsidP="00D06110">
      <w:pPr>
        <w:spacing w:line="380" w:lineRule="exact"/>
        <w:ind w:right="28"/>
        <w:jc w:val="center"/>
        <w:rPr>
          <w:cs/>
        </w:rPr>
      </w:pPr>
      <w:r w:rsidRPr="0091501F">
        <w:rPr>
          <w:rFonts w:hint="cs"/>
          <w:cs/>
        </w:rPr>
        <w:t>******************************************</w:t>
      </w:r>
    </w:p>
    <w:p w14:paraId="75E09AB8" w14:textId="2259A814" w:rsidR="00D946E1" w:rsidRPr="00F7782C" w:rsidRDefault="009060F6" w:rsidP="00D06110">
      <w:pPr>
        <w:spacing w:line="380" w:lineRule="exact"/>
        <w:ind w:right="28"/>
        <w:jc w:val="center"/>
        <w:rPr>
          <w:b/>
          <w:bCs/>
        </w:rPr>
      </w:pPr>
      <w:r w:rsidRPr="0091501F">
        <w:rPr>
          <w:rFonts w:hint="cs"/>
          <w:b/>
          <w:bCs/>
          <w:cs/>
        </w:rPr>
        <w:t xml:space="preserve">วันที่เผยแพร่ข่าว </w:t>
      </w:r>
      <w:r w:rsidR="00E0534B">
        <w:rPr>
          <w:b/>
          <w:bCs/>
        </w:rPr>
        <w:t>21</w:t>
      </w:r>
      <w:r w:rsidR="004D3FB2" w:rsidRPr="0091501F">
        <w:rPr>
          <w:b/>
          <w:bCs/>
        </w:rPr>
        <w:t xml:space="preserve"> </w:t>
      </w:r>
      <w:r w:rsidR="004D3FB2" w:rsidRPr="0091501F">
        <w:rPr>
          <w:rFonts w:hint="cs"/>
          <w:b/>
          <w:bCs/>
          <w:cs/>
        </w:rPr>
        <w:t>มีนาคม</w:t>
      </w:r>
      <w:r w:rsidR="00657056" w:rsidRPr="0091501F">
        <w:rPr>
          <w:rFonts w:hint="cs"/>
          <w:b/>
          <w:bCs/>
          <w:cs/>
        </w:rPr>
        <w:t xml:space="preserve"> </w:t>
      </w:r>
      <w:r w:rsidRPr="0091501F">
        <w:rPr>
          <w:rFonts w:hint="cs"/>
          <w:b/>
          <w:bCs/>
          <w:cs/>
        </w:rPr>
        <w:t>256</w:t>
      </w:r>
      <w:r w:rsidR="004D3FB2" w:rsidRPr="0091501F">
        <w:rPr>
          <w:rFonts w:hint="cs"/>
          <w:b/>
          <w:bCs/>
          <w:cs/>
        </w:rPr>
        <w:t>8</w:t>
      </w:r>
      <w:r w:rsidRPr="0091501F">
        <w:rPr>
          <w:rFonts w:hint="cs"/>
          <w:b/>
          <w:bCs/>
          <w:cs/>
        </w:rPr>
        <w:t xml:space="preserve"> </w:t>
      </w:r>
      <w:r w:rsidR="00E0534B">
        <w:rPr>
          <w:b/>
          <w:bCs/>
        </w:rPr>
        <w:t xml:space="preserve"> </w:t>
      </w:r>
      <w:r w:rsidRPr="0091501F">
        <w:rPr>
          <w:rFonts w:hint="cs"/>
          <w:b/>
          <w:bCs/>
          <w:cs/>
        </w:rPr>
        <w:t xml:space="preserve">ข่าวแจก </w:t>
      </w:r>
      <w:r w:rsidR="00E0534B">
        <w:rPr>
          <w:b/>
          <w:bCs/>
        </w:rPr>
        <w:t>126</w:t>
      </w:r>
      <w:r w:rsidRPr="0091501F">
        <w:rPr>
          <w:rFonts w:hint="cs"/>
          <w:b/>
          <w:bCs/>
          <w:cs/>
        </w:rPr>
        <w:t xml:space="preserve"> </w:t>
      </w:r>
      <w:r w:rsidR="0091501F" w:rsidRPr="0091501F">
        <w:rPr>
          <w:rFonts w:hint="cs"/>
          <w:b/>
          <w:bCs/>
          <w:cs/>
        </w:rPr>
        <w:t xml:space="preserve"> </w:t>
      </w:r>
      <w:r w:rsidRPr="0091501F">
        <w:rPr>
          <w:rFonts w:hint="cs"/>
          <w:b/>
          <w:bCs/>
          <w:cs/>
        </w:rPr>
        <w:t>/</w:t>
      </w:r>
      <w:r w:rsidR="00E0534B">
        <w:rPr>
          <w:b/>
          <w:bCs/>
        </w:rPr>
        <w:t xml:space="preserve"> </w:t>
      </w:r>
      <w:r w:rsidRPr="0091501F">
        <w:rPr>
          <w:rFonts w:hint="cs"/>
          <w:b/>
          <w:bCs/>
          <w:cs/>
        </w:rPr>
        <w:t xml:space="preserve"> ปีงบประมาณ พ.ศ. 25</w:t>
      </w:r>
      <w:r w:rsidRPr="0091501F">
        <w:rPr>
          <w:rFonts w:hint="cs"/>
          <w:b/>
          <w:bCs/>
        </w:rPr>
        <w:t>6</w:t>
      </w:r>
      <w:r w:rsidR="00F7782C" w:rsidRPr="0091501F">
        <w:rPr>
          <w:b/>
          <w:bCs/>
        </w:rPr>
        <w:t>8</w:t>
      </w:r>
    </w:p>
    <w:sectPr w:rsidR="00D946E1" w:rsidRPr="00F7782C" w:rsidSect="00657056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B8"/>
    <w:rsid w:val="0000216E"/>
    <w:rsid w:val="0000584A"/>
    <w:rsid w:val="00012ABE"/>
    <w:rsid w:val="00040E7E"/>
    <w:rsid w:val="00047182"/>
    <w:rsid w:val="000508B1"/>
    <w:rsid w:val="000A45D3"/>
    <w:rsid w:val="000B4D45"/>
    <w:rsid w:val="000B73E6"/>
    <w:rsid w:val="000D63F4"/>
    <w:rsid w:val="000E7A88"/>
    <w:rsid w:val="001039FA"/>
    <w:rsid w:val="0011206D"/>
    <w:rsid w:val="00112FBA"/>
    <w:rsid w:val="00137AA9"/>
    <w:rsid w:val="00145051"/>
    <w:rsid w:val="00181A4F"/>
    <w:rsid w:val="0018579C"/>
    <w:rsid w:val="001A4CF1"/>
    <w:rsid w:val="001B0858"/>
    <w:rsid w:val="001D1E01"/>
    <w:rsid w:val="001D70D1"/>
    <w:rsid w:val="001E558D"/>
    <w:rsid w:val="001F43E1"/>
    <w:rsid w:val="0021498C"/>
    <w:rsid w:val="00231407"/>
    <w:rsid w:val="00234CC4"/>
    <w:rsid w:val="00236B84"/>
    <w:rsid w:val="002473B2"/>
    <w:rsid w:val="00256BB5"/>
    <w:rsid w:val="00267EEC"/>
    <w:rsid w:val="002815CF"/>
    <w:rsid w:val="002B3C80"/>
    <w:rsid w:val="002C565D"/>
    <w:rsid w:val="002C6562"/>
    <w:rsid w:val="002E1B22"/>
    <w:rsid w:val="00305930"/>
    <w:rsid w:val="00307BE3"/>
    <w:rsid w:val="003265B9"/>
    <w:rsid w:val="00347823"/>
    <w:rsid w:val="00386F76"/>
    <w:rsid w:val="003B314B"/>
    <w:rsid w:val="003C0157"/>
    <w:rsid w:val="003C0834"/>
    <w:rsid w:val="003D14B8"/>
    <w:rsid w:val="003D2390"/>
    <w:rsid w:val="003D6B62"/>
    <w:rsid w:val="00431F89"/>
    <w:rsid w:val="004420E3"/>
    <w:rsid w:val="004512FA"/>
    <w:rsid w:val="004701E6"/>
    <w:rsid w:val="00480A61"/>
    <w:rsid w:val="00490A55"/>
    <w:rsid w:val="004A60B8"/>
    <w:rsid w:val="004D3FB2"/>
    <w:rsid w:val="004E4172"/>
    <w:rsid w:val="004F3ECC"/>
    <w:rsid w:val="004F44C2"/>
    <w:rsid w:val="004F7C4B"/>
    <w:rsid w:val="005250BF"/>
    <w:rsid w:val="005369CE"/>
    <w:rsid w:val="005C505E"/>
    <w:rsid w:val="005E2BA7"/>
    <w:rsid w:val="00601CD4"/>
    <w:rsid w:val="00623E87"/>
    <w:rsid w:val="00624212"/>
    <w:rsid w:val="00657056"/>
    <w:rsid w:val="00665731"/>
    <w:rsid w:val="00670060"/>
    <w:rsid w:val="00672FF0"/>
    <w:rsid w:val="006A70C4"/>
    <w:rsid w:val="006B740E"/>
    <w:rsid w:val="006B7CA4"/>
    <w:rsid w:val="00767E67"/>
    <w:rsid w:val="007D6CB6"/>
    <w:rsid w:val="007E2196"/>
    <w:rsid w:val="00810D6A"/>
    <w:rsid w:val="008176C6"/>
    <w:rsid w:val="008443A4"/>
    <w:rsid w:val="00872CA6"/>
    <w:rsid w:val="0088372A"/>
    <w:rsid w:val="008A2141"/>
    <w:rsid w:val="008A47DA"/>
    <w:rsid w:val="008E3F75"/>
    <w:rsid w:val="009060F6"/>
    <w:rsid w:val="0091501F"/>
    <w:rsid w:val="00933BAD"/>
    <w:rsid w:val="009467E4"/>
    <w:rsid w:val="0098151F"/>
    <w:rsid w:val="00981ABB"/>
    <w:rsid w:val="00984C6C"/>
    <w:rsid w:val="009950C6"/>
    <w:rsid w:val="009D663D"/>
    <w:rsid w:val="009E370B"/>
    <w:rsid w:val="009F373A"/>
    <w:rsid w:val="00A47D8C"/>
    <w:rsid w:val="00A541BC"/>
    <w:rsid w:val="00A57BE4"/>
    <w:rsid w:val="00A633AB"/>
    <w:rsid w:val="00A65B3B"/>
    <w:rsid w:val="00AA7410"/>
    <w:rsid w:val="00AC63C3"/>
    <w:rsid w:val="00AD1AF8"/>
    <w:rsid w:val="00AE215E"/>
    <w:rsid w:val="00AE21C3"/>
    <w:rsid w:val="00AE670E"/>
    <w:rsid w:val="00AF3AAF"/>
    <w:rsid w:val="00B15167"/>
    <w:rsid w:val="00B42A5C"/>
    <w:rsid w:val="00B43742"/>
    <w:rsid w:val="00B4620C"/>
    <w:rsid w:val="00B91095"/>
    <w:rsid w:val="00BE2FA2"/>
    <w:rsid w:val="00C17051"/>
    <w:rsid w:val="00C76E66"/>
    <w:rsid w:val="00C8605E"/>
    <w:rsid w:val="00C9792C"/>
    <w:rsid w:val="00CA07AB"/>
    <w:rsid w:val="00CB17E0"/>
    <w:rsid w:val="00CB376A"/>
    <w:rsid w:val="00D0170E"/>
    <w:rsid w:val="00D06110"/>
    <w:rsid w:val="00D066A4"/>
    <w:rsid w:val="00D130BA"/>
    <w:rsid w:val="00D35166"/>
    <w:rsid w:val="00D55AB9"/>
    <w:rsid w:val="00D76DA2"/>
    <w:rsid w:val="00D939B7"/>
    <w:rsid w:val="00D946E1"/>
    <w:rsid w:val="00DB2BB8"/>
    <w:rsid w:val="00DD29CD"/>
    <w:rsid w:val="00DF3ED7"/>
    <w:rsid w:val="00E0534B"/>
    <w:rsid w:val="00E07330"/>
    <w:rsid w:val="00E23011"/>
    <w:rsid w:val="00E25A90"/>
    <w:rsid w:val="00E97C6D"/>
    <w:rsid w:val="00EB0E80"/>
    <w:rsid w:val="00EB7BDE"/>
    <w:rsid w:val="00F54EF8"/>
    <w:rsid w:val="00F7782C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E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08F1-AF12-495B-93A3-FEB9FE06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ณัฐสุดา จันทร์พฤกษา</cp:lastModifiedBy>
  <cp:revision>2</cp:revision>
  <cp:lastPrinted>2024-10-28T07:40:00Z</cp:lastPrinted>
  <dcterms:created xsi:type="dcterms:W3CDTF">2025-03-21T08:01:00Z</dcterms:created>
  <dcterms:modified xsi:type="dcterms:W3CDTF">2025-03-21T08:01:00Z</dcterms:modified>
</cp:coreProperties>
</file>