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649C1" w14:textId="023A1595" w:rsidR="00D155CC" w:rsidRDefault="00D155CC" w:rsidP="007E24CC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70C0"/>
          <w:sz w:val="40"/>
          <w:szCs w:val="40"/>
        </w:rPr>
      </w:pPr>
      <w:bookmarkStart w:id="0" w:name="_Hlk189994166"/>
      <w:r w:rsidRPr="00CF1BEA">
        <w:rPr>
          <w:rFonts w:ascii="TH SarabunPSK" w:hAnsi="TH SarabunPSK" w:cs="TH SarabunPSK"/>
          <w:b/>
          <w:bCs/>
          <w:color w:val="0070C0"/>
          <w:sz w:val="40"/>
          <w:szCs w:val="40"/>
          <w:cs/>
        </w:rPr>
        <w:t xml:space="preserve">อย. </w:t>
      </w:r>
      <w:r w:rsidR="00C06AE0" w:rsidRPr="00CF1BEA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>แจง</w:t>
      </w:r>
      <w:r w:rsidR="00E72612" w:rsidRPr="00CF1BEA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>ชาบาง</w:t>
      </w:r>
      <w:r w:rsidR="00CD5751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>ประเภท</w:t>
      </w:r>
      <w:r w:rsidR="00E72612" w:rsidRPr="00CF1BEA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>ใส่สีได้</w:t>
      </w:r>
      <w:r w:rsidR="00CD5751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 xml:space="preserve"> </w:t>
      </w:r>
      <w:r w:rsidR="00CF1BEA" w:rsidRPr="00CF1BEA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>แนะวิธีบริโภคอย่างปลอดภัย</w:t>
      </w:r>
      <w:bookmarkEnd w:id="0"/>
    </w:p>
    <w:p w14:paraId="03619682" w14:textId="19F49F3A" w:rsidR="009B207E" w:rsidRPr="009B207E" w:rsidRDefault="009B207E" w:rsidP="009B207E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9B207E">
        <w:rPr>
          <w:rFonts w:ascii="Arial" w:hAnsi="Arial" w:cs="Arial" w:hint="cs"/>
          <w:sz w:val="32"/>
          <w:szCs w:val="32"/>
          <w:cs/>
        </w:rPr>
        <w:t>​</w:t>
      </w:r>
      <w:r w:rsidRPr="009B207E">
        <w:rPr>
          <w:rFonts w:ascii="TH SarabunPSK" w:hAnsi="TH SarabunPSK" w:cs="TH SarabunPSK" w:hint="cs"/>
          <w:sz w:val="32"/>
          <w:szCs w:val="32"/>
          <w:cs/>
        </w:rPr>
        <w:t>จากกระแสข่าวแชร์เรื่องชาใส่สี</w:t>
      </w:r>
      <w:r w:rsidRPr="009B20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207E">
        <w:rPr>
          <w:rFonts w:ascii="TH SarabunPSK" w:hAnsi="TH SarabunPSK" w:cs="TH SarabunPSK" w:hint="cs"/>
          <w:sz w:val="32"/>
          <w:szCs w:val="32"/>
          <w:cs/>
        </w:rPr>
        <w:t>อย</w:t>
      </w:r>
      <w:r w:rsidRPr="009B20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B207E">
        <w:rPr>
          <w:rFonts w:ascii="TH SarabunPSK" w:hAnsi="TH SarabunPSK" w:cs="TH SarabunPSK" w:hint="cs"/>
          <w:sz w:val="32"/>
          <w:szCs w:val="32"/>
          <w:cs/>
        </w:rPr>
        <w:t>เผยชามีหลายประเภท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B207E">
        <w:rPr>
          <w:rFonts w:ascii="TH SarabunPSK" w:hAnsi="TH SarabunPSK" w:cs="TH SarabunPSK"/>
          <w:sz w:val="32"/>
          <w:szCs w:val="32"/>
          <w:cs/>
        </w:rPr>
        <w:t xml:space="preserve">บางประเภทอนุญาตให้ใส่สีผสมอาหารได้ในปริมาณไม่เกินที่กฎหมายกำหนด ซึ่งเป็นไปตามมาตรฐานสากล แนะผู้บริโภคอ่านฉลากก่อนซื้อ </w:t>
      </w:r>
      <w:r w:rsidR="00AA500A">
        <w:rPr>
          <w:rFonts w:ascii="TH SarabunPSK" w:hAnsi="TH SarabunPSK" w:cs="TH SarabunPSK"/>
          <w:sz w:val="32"/>
          <w:szCs w:val="32"/>
        </w:rPr>
        <w:t xml:space="preserve">            </w:t>
      </w:r>
      <w:r w:rsidRPr="009B207E">
        <w:rPr>
          <w:rFonts w:ascii="TH SarabunPSK" w:hAnsi="TH SarabunPSK" w:cs="TH SarabunPSK"/>
          <w:sz w:val="32"/>
          <w:szCs w:val="32"/>
          <w:cs/>
        </w:rPr>
        <w:t xml:space="preserve">หากซื้อชาปรุงสำเร็จตามร้านให้ยึดหลักเลือกที่มีสีอ่อนตามธรรมชาติ  </w:t>
      </w:r>
    </w:p>
    <w:p w14:paraId="51D7A9A1" w14:textId="30FA4FBC" w:rsidR="009B207E" w:rsidRPr="009B207E" w:rsidRDefault="009B207E" w:rsidP="009B207E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B207E">
        <w:rPr>
          <w:rFonts w:ascii="Arial" w:hAnsi="Arial" w:cs="Arial" w:hint="cs"/>
          <w:sz w:val="32"/>
          <w:szCs w:val="32"/>
          <w:cs/>
        </w:rPr>
        <w:t>​</w:t>
      </w:r>
      <w:r>
        <w:rPr>
          <w:rFonts w:ascii="Arial" w:hAnsi="Arial"/>
          <w:sz w:val="32"/>
          <w:szCs w:val="32"/>
          <w:cs/>
        </w:rPr>
        <w:tab/>
      </w:r>
      <w:r w:rsidRPr="009B207E">
        <w:rPr>
          <w:rFonts w:ascii="TH SarabunPSK" w:hAnsi="TH SarabunPSK" w:cs="TH SarabunPSK" w:hint="cs"/>
          <w:b/>
          <w:bCs/>
          <w:sz w:val="32"/>
          <w:szCs w:val="32"/>
          <w:cs/>
        </w:rPr>
        <w:t>นายแพทย์สุรโชค</w:t>
      </w:r>
      <w:r w:rsidRPr="009B207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B207E">
        <w:rPr>
          <w:rFonts w:ascii="TH SarabunPSK" w:hAnsi="TH SarabunPSK" w:cs="TH SarabunPSK" w:hint="cs"/>
          <w:b/>
          <w:bCs/>
          <w:sz w:val="32"/>
          <w:szCs w:val="32"/>
          <w:cs/>
        </w:rPr>
        <w:t>ต่างวิวัฒน์</w:t>
      </w:r>
      <w:r w:rsidRPr="009B207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B207E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เลขาธิการคณะกรรมการอาหารและยา</w:t>
      </w:r>
      <w:r w:rsidRPr="009B20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207E">
        <w:rPr>
          <w:rFonts w:ascii="TH SarabunPSK" w:hAnsi="TH SarabunPSK" w:cs="TH SarabunPSK" w:hint="cs"/>
          <w:sz w:val="32"/>
          <w:szCs w:val="32"/>
          <w:cs/>
        </w:rPr>
        <w:t>เปิดเผยว่า</w:t>
      </w:r>
      <w:r w:rsidRPr="009B20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207E">
        <w:rPr>
          <w:rFonts w:ascii="TH SarabunPSK" w:hAnsi="TH SarabunPSK" w:cs="TH SarabunPSK" w:hint="cs"/>
          <w:sz w:val="32"/>
          <w:szCs w:val="32"/>
          <w:cs/>
        </w:rPr>
        <w:t>จากการที่มีกระแสข่าวแชร์ทางออนไลน์เกี่ยวกับชาใส่สี</w:t>
      </w:r>
      <w:r w:rsidRPr="009B207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B207E">
        <w:rPr>
          <w:rFonts w:ascii="TH SarabunPSK" w:hAnsi="TH SarabunPSK" w:cs="TH SarabunPSK"/>
          <w:sz w:val="32"/>
          <w:szCs w:val="32"/>
        </w:rPr>
        <w:t>yellow no 6</w:t>
      </w:r>
      <w:r w:rsidRPr="009B207E">
        <w:rPr>
          <w:rFonts w:ascii="TH SarabunPSK" w:hAnsi="TH SarabunPSK" w:cs="TH SarabunPSK"/>
          <w:sz w:val="32"/>
          <w:szCs w:val="32"/>
          <w:cs/>
        </w:rPr>
        <w:t xml:space="preserve">  หรือสี </w:t>
      </w:r>
      <w:r w:rsidRPr="009B207E">
        <w:rPr>
          <w:rFonts w:ascii="TH SarabunPSK" w:hAnsi="TH SarabunPSK" w:cs="TH SarabunPSK"/>
          <w:sz w:val="32"/>
          <w:szCs w:val="32"/>
        </w:rPr>
        <w:t xml:space="preserve">sunset yellow </w:t>
      </w:r>
      <w:r w:rsidRPr="009B207E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สำนักงานคณะกรรมการอาหารและยา (อย.) ขอชี้แจงข้อเท็จจริงในเรื่องนี้ว่า ผลิตภัณฑ์ชามีหลายประเภท ได้แก่ </w:t>
      </w:r>
      <w:r w:rsidR="00BC343D">
        <w:rPr>
          <w:rFonts w:ascii="TH SarabunPSK" w:hAnsi="TH SarabunPSK" w:cs="TH SarabunPSK"/>
          <w:sz w:val="32"/>
          <w:szCs w:val="32"/>
          <w:cs/>
        </w:rPr>
        <w:br/>
      </w:r>
      <w:r w:rsidRPr="009B207E">
        <w:rPr>
          <w:rFonts w:ascii="TH SarabunPSK" w:hAnsi="TH SarabunPSK" w:cs="TH SarabunPSK"/>
          <w:sz w:val="32"/>
          <w:szCs w:val="32"/>
          <w:cs/>
        </w:rPr>
        <w:t xml:space="preserve">ชาใบ ชาผงสำเร็จรูป และชาปรุงสำเร็จ  ซึ่งส่วนใหญ่ชาที่มีการใส่สี จะเป็นประเภทชาปรุงสำเร็จ ที่มีการปรุงแต่งสีกลิ่นรส  ตามกฎหมายจะอนุญาตให้ใส่สี  </w:t>
      </w:r>
      <w:r w:rsidRPr="009B207E">
        <w:rPr>
          <w:rFonts w:ascii="TH SarabunPSK" w:hAnsi="TH SarabunPSK" w:cs="TH SarabunPSK"/>
          <w:sz w:val="32"/>
          <w:szCs w:val="32"/>
        </w:rPr>
        <w:t>yellow no 6</w:t>
      </w:r>
      <w:r w:rsidRPr="009B207E">
        <w:rPr>
          <w:rFonts w:ascii="TH SarabunPSK" w:hAnsi="TH SarabunPSK" w:cs="TH SarabunPSK"/>
          <w:sz w:val="32"/>
          <w:szCs w:val="32"/>
          <w:cs/>
        </w:rPr>
        <w:t xml:space="preserve">  หรือสี </w:t>
      </w:r>
      <w:r w:rsidRPr="009B207E">
        <w:rPr>
          <w:rFonts w:ascii="TH SarabunPSK" w:hAnsi="TH SarabunPSK" w:cs="TH SarabunPSK"/>
          <w:sz w:val="32"/>
          <w:szCs w:val="32"/>
        </w:rPr>
        <w:t xml:space="preserve">sunset yellow </w:t>
      </w:r>
      <w:r w:rsidRPr="009B207E">
        <w:rPr>
          <w:rFonts w:ascii="TH SarabunPSK" w:hAnsi="TH SarabunPSK" w:cs="TH SarabunPSK"/>
          <w:sz w:val="32"/>
          <w:szCs w:val="32"/>
          <w:cs/>
        </w:rPr>
        <w:t xml:space="preserve">ได้ไม่เกิน </w:t>
      </w:r>
      <w:r w:rsidRPr="009B207E">
        <w:rPr>
          <w:rFonts w:ascii="TH SarabunPSK" w:hAnsi="TH SarabunPSK" w:cs="TH SarabunPSK"/>
          <w:sz w:val="32"/>
          <w:szCs w:val="32"/>
        </w:rPr>
        <w:t>100</w:t>
      </w:r>
      <w:r w:rsidRPr="009B207E">
        <w:rPr>
          <w:rFonts w:ascii="TH SarabunPSK" w:hAnsi="TH SarabunPSK" w:cs="TH SarabunPSK"/>
          <w:sz w:val="32"/>
          <w:szCs w:val="32"/>
          <w:cs/>
        </w:rPr>
        <w:t xml:space="preserve"> มิลลิกรัมต่อกิโลกรัม ในสภาพพร้อมบริโภค ซึ่งสอดคล้องตามมาตรฐานสากล โดยองค์การอนามัยโลก (</w:t>
      </w:r>
      <w:r w:rsidRPr="009B207E">
        <w:rPr>
          <w:rFonts w:ascii="TH SarabunPSK" w:hAnsi="TH SarabunPSK" w:cs="TH SarabunPSK"/>
          <w:sz w:val="32"/>
          <w:szCs w:val="32"/>
        </w:rPr>
        <w:t xml:space="preserve">WHO) </w:t>
      </w:r>
      <w:r w:rsidRPr="009B207E">
        <w:rPr>
          <w:rFonts w:ascii="TH SarabunPSK" w:hAnsi="TH SarabunPSK" w:cs="TH SarabunPSK"/>
          <w:sz w:val="32"/>
          <w:szCs w:val="32"/>
          <w:cs/>
        </w:rPr>
        <w:t xml:space="preserve">ถือว่าสีดังกล่าวยังปลอดภัยสำหรับการใช้ในอาหารตามขีดจำกัดที่กำหนด อย่างไรก็ตาม ควรมีการควบคุมการใช้และการบริโภคอย่างเหมาะสมเพื่อป้องกันการใช้ในปริมาณที่เกินขีดจำกัดที่กำหนดไว้  </w:t>
      </w:r>
    </w:p>
    <w:p w14:paraId="59936C5D" w14:textId="209A7275" w:rsidR="009B207E" w:rsidRPr="009B207E" w:rsidRDefault="009B207E" w:rsidP="009B207E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B207E">
        <w:rPr>
          <w:rFonts w:ascii="Arial" w:hAnsi="Arial" w:cs="Arial" w:hint="cs"/>
          <w:sz w:val="32"/>
          <w:szCs w:val="32"/>
          <w:cs/>
        </w:rPr>
        <w:t>​</w:t>
      </w:r>
      <w:r>
        <w:rPr>
          <w:rFonts w:ascii="Arial" w:hAnsi="Arial"/>
          <w:sz w:val="32"/>
          <w:szCs w:val="32"/>
          <w:cs/>
        </w:rPr>
        <w:tab/>
      </w:r>
      <w:r w:rsidRPr="009B207E">
        <w:rPr>
          <w:rFonts w:ascii="TH SarabunPSK" w:hAnsi="TH SarabunPSK" w:cs="TH SarabunPSK" w:hint="cs"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sz w:val="32"/>
          <w:szCs w:val="32"/>
          <w:cs/>
        </w:rPr>
        <w:t>ความเกี่ยวข้องกับภาวะ</w:t>
      </w:r>
      <w:r w:rsidRPr="009B207E">
        <w:rPr>
          <w:rFonts w:ascii="TH SarabunPSK" w:hAnsi="TH SarabunPSK" w:cs="TH SarabunPSK" w:hint="cs"/>
          <w:sz w:val="32"/>
          <w:szCs w:val="32"/>
          <w:cs/>
        </w:rPr>
        <w:t>สมาธิสั้น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ในเด็ก </w:t>
      </w:r>
      <w:r w:rsidR="00BC343D"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ผลการศึกษาวิจัย</w:t>
      </w:r>
      <w:r w:rsidR="00BC343D">
        <w:rPr>
          <w:rFonts w:ascii="TH SarabunPSK" w:hAnsi="TH SarabunPSK" w:cs="TH SarabunPSK" w:hint="cs"/>
          <w:sz w:val="32"/>
          <w:szCs w:val="32"/>
          <w:cs/>
        </w:rPr>
        <w:t>ยังมีข้อมูลไม่เพียงพอที่ระบุได้ว่าสีผสม</w:t>
      </w:r>
      <w:r w:rsidRPr="009B207E">
        <w:rPr>
          <w:rFonts w:ascii="TH SarabunPSK" w:hAnsi="TH SarabunPSK" w:cs="TH SarabunPSK"/>
          <w:sz w:val="32"/>
          <w:szCs w:val="32"/>
          <w:cs/>
        </w:rPr>
        <w:t>อาหารสังเคราะห์เป็นสาเหตุ</w:t>
      </w:r>
      <w:r w:rsidR="00BC343D">
        <w:rPr>
          <w:rFonts w:ascii="TH SarabunPSK" w:hAnsi="TH SarabunPSK" w:cs="TH SarabunPSK" w:hint="cs"/>
          <w:sz w:val="32"/>
          <w:szCs w:val="32"/>
          <w:cs/>
        </w:rPr>
        <w:t>ทำให้เกิด</w:t>
      </w:r>
      <w:r w:rsidRPr="009B207E">
        <w:rPr>
          <w:rFonts w:ascii="TH SarabunPSK" w:hAnsi="TH SarabunPSK" w:cs="TH SarabunPSK"/>
          <w:sz w:val="32"/>
          <w:szCs w:val="32"/>
          <w:cs/>
        </w:rPr>
        <w:t>สมาธิสั้น</w:t>
      </w:r>
      <w:r w:rsidR="00BC343D">
        <w:rPr>
          <w:rFonts w:ascii="TH SarabunPSK" w:hAnsi="TH SarabunPSK" w:cs="TH SarabunPSK" w:hint="cs"/>
          <w:sz w:val="32"/>
          <w:szCs w:val="32"/>
          <w:cs/>
        </w:rPr>
        <w:t>ในเด็ก</w:t>
      </w:r>
      <w:r w:rsidRPr="009B207E">
        <w:rPr>
          <w:rFonts w:ascii="TH SarabunPSK" w:hAnsi="TH SarabunPSK" w:cs="TH SarabunPSK"/>
          <w:sz w:val="32"/>
          <w:szCs w:val="32"/>
          <w:cs/>
        </w:rPr>
        <w:t xml:space="preserve"> ทั้งนี้ การเลือกซื้อชาในภาชนะบรรจุมารับประทาน ควรเลือกผลิตภัณฑ์ที่ได้รับอนุญาต สังเกตบนฉลากต้องมีเลข อย. ชื่อที่ตั้งของผู้ผลิตหรือนำเข้า มีการแสดงส่วนประกอบของชา หากต้องการดื่มชาที่มีสีและกลิ่นตามธรรมชาติของชานั้น ให้เลือกใบชาหรือผงชาเป็นส่วนประกอบหลักโดยในส่วนประกอบที่แสดงบนฉลากจะไม่มีสีและน้ำตาล แต่หากต้องการดื่มชาปรุงสำเร็จที่มีการแต่งสี และปรุงรส เช่น เติมน้ำตาล บนฉลากจะมีการแสดงคำว่า “สีสังเคราะห์ หรือสีธรรมชาติ (</w:t>
      </w:r>
      <w:r w:rsidRPr="009B207E">
        <w:rPr>
          <w:rFonts w:ascii="TH SarabunPSK" w:hAnsi="TH SarabunPSK" w:cs="TH SarabunPSK"/>
          <w:sz w:val="32"/>
          <w:szCs w:val="32"/>
        </w:rPr>
        <w:t>INS…</w:t>
      </w:r>
      <w:r w:rsidRPr="009B207E">
        <w:rPr>
          <w:rFonts w:ascii="TH SarabunPSK" w:hAnsi="TH SarabunPSK" w:cs="TH SarabunPSK"/>
          <w:sz w:val="32"/>
          <w:szCs w:val="32"/>
          <w:cs/>
        </w:rPr>
        <w:t xml:space="preserve">หรือ ชื่อของสี) เช่น สี </w:t>
      </w:r>
      <w:r w:rsidRPr="009B207E">
        <w:rPr>
          <w:rFonts w:ascii="TH SarabunPSK" w:hAnsi="TH SarabunPSK" w:cs="TH SarabunPSK"/>
          <w:sz w:val="32"/>
          <w:szCs w:val="32"/>
        </w:rPr>
        <w:t>INS110</w:t>
      </w:r>
      <w:r w:rsidRPr="009B207E">
        <w:rPr>
          <w:rFonts w:ascii="TH SarabunPSK" w:hAnsi="TH SarabunPSK" w:cs="TH SarabunPSK"/>
          <w:sz w:val="32"/>
          <w:szCs w:val="32"/>
          <w:cs/>
        </w:rPr>
        <w:t xml:space="preserve"> หรือ สี </w:t>
      </w:r>
      <w:r w:rsidRPr="009B207E">
        <w:rPr>
          <w:rFonts w:ascii="TH SarabunPSK" w:hAnsi="TH SarabunPSK" w:cs="TH SarabunPSK"/>
          <w:sz w:val="32"/>
          <w:szCs w:val="32"/>
        </w:rPr>
        <w:t>Sunset yellow</w:t>
      </w:r>
    </w:p>
    <w:p w14:paraId="6D9E0D72" w14:textId="47E6D4E3" w:rsidR="00D155CC" w:rsidRDefault="009B207E" w:rsidP="009B207E">
      <w:pPr>
        <w:tabs>
          <w:tab w:val="left" w:pos="0"/>
        </w:tabs>
        <w:spacing w:before="120" w:after="0" w:line="240" w:lineRule="auto"/>
        <w:jc w:val="thaiDistribute"/>
        <w:rPr>
          <w:rFonts w:ascii="Arial" w:hAnsi="Arial"/>
          <w:sz w:val="32"/>
          <w:szCs w:val="32"/>
        </w:rPr>
      </w:pPr>
      <w:r w:rsidRPr="009B207E">
        <w:rPr>
          <w:rFonts w:ascii="Arial" w:hAnsi="Arial" w:cs="Arial" w:hint="cs"/>
          <w:sz w:val="32"/>
          <w:szCs w:val="32"/>
          <w:cs/>
        </w:rPr>
        <w:t>​</w:t>
      </w:r>
      <w:r>
        <w:rPr>
          <w:rFonts w:ascii="Arial" w:hAnsi="Arial"/>
          <w:sz w:val="32"/>
          <w:szCs w:val="32"/>
          <w:cs/>
        </w:rPr>
        <w:tab/>
      </w:r>
      <w:r w:rsidRPr="009B207E">
        <w:rPr>
          <w:rFonts w:ascii="TH SarabunPSK" w:hAnsi="TH SarabunPSK" w:cs="TH SarabunPSK" w:hint="cs"/>
          <w:b/>
          <w:bCs/>
          <w:sz w:val="32"/>
          <w:szCs w:val="32"/>
          <w:cs/>
        </w:rPr>
        <w:t>นายแพทย์สุรโชค</w:t>
      </w:r>
      <w:r w:rsidRPr="009B20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B207E">
        <w:rPr>
          <w:rFonts w:ascii="TH SarabunPSK" w:hAnsi="TH SarabunPSK" w:cs="TH SarabunPSK" w:hint="cs"/>
          <w:b/>
          <w:bCs/>
          <w:sz w:val="32"/>
          <w:szCs w:val="32"/>
          <w:cs/>
        </w:rPr>
        <w:t>ต่างวิวัฒน์</w:t>
      </w:r>
      <w:r w:rsidRPr="009B207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B207E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เลขาธิการฯ</w:t>
      </w:r>
      <w:r w:rsidRPr="009B20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207E">
        <w:rPr>
          <w:rFonts w:ascii="TH SarabunPSK" w:hAnsi="TH SarabunPSK" w:cs="TH SarabunPSK" w:hint="cs"/>
          <w:sz w:val="32"/>
          <w:szCs w:val="32"/>
          <w:cs/>
        </w:rPr>
        <w:t>กล่าวเพิ่มเติมว่า</w:t>
      </w:r>
      <w:r w:rsidRPr="009B207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B207E">
        <w:rPr>
          <w:rFonts w:ascii="TH SarabunPSK" w:hAnsi="TH SarabunPSK" w:cs="TH SarabunPSK" w:hint="cs"/>
          <w:sz w:val="32"/>
          <w:szCs w:val="32"/>
          <w:cs/>
        </w:rPr>
        <w:t>ในการดื่มชาผู้บริโภคควรสังเกตสี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B207E">
        <w:rPr>
          <w:rFonts w:ascii="TH SarabunPSK" w:hAnsi="TH SarabunPSK" w:cs="TH SarabunPSK"/>
          <w:sz w:val="32"/>
          <w:szCs w:val="32"/>
          <w:cs/>
        </w:rPr>
        <w:t>เมื่อชงพร้อมดื่มแล้ว จะต้องมีสีตามธรรมชาติ ไม่เข้มฉูดฉาด ส่วนการซื้อเครื่องดื่มชาตามร้านค้าหรือคาเฟ่ ควรเลือกซื้อเครื่องดื่มชาสีอ่อน ไม่เข้มฉูดฉาดเช่นเดียวกัน  และไม่ควรดื่มวันละหลาย ๆ แก้ว ควรเลือกดื่ม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เครื่องดื่ม</w:t>
      </w:r>
      <w:r w:rsidRPr="009B207E">
        <w:rPr>
          <w:rFonts w:ascii="TH SarabunPSK" w:hAnsi="TH SarabunPSK" w:cs="TH SarabunPSK"/>
          <w:sz w:val="32"/>
          <w:szCs w:val="32"/>
          <w:cs/>
        </w:rPr>
        <w:t>ให้หลากหลายเพื่อลดความเสี่ยงจากการได้รับสีผสมอาหารชนิดเดิมซ้ำ ๆ เพื่อความปลอดภัยต่อสุขภาพ</w:t>
      </w:r>
      <w:r w:rsidRPr="009B207E">
        <w:rPr>
          <w:rFonts w:ascii="Arial" w:hAnsi="Arial" w:cs="Arial" w:hint="cs"/>
          <w:sz w:val="32"/>
          <w:szCs w:val="32"/>
          <w:cs/>
        </w:rPr>
        <w:t>​</w:t>
      </w:r>
    </w:p>
    <w:p w14:paraId="20715371" w14:textId="1D49AF95" w:rsidR="00BC343D" w:rsidRPr="00BC343D" w:rsidRDefault="00AA500A" w:rsidP="00AA500A">
      <w:pPr>
        <w:tabs>
          <w:tab w:val="left" w:pos="0"/>
        </w:tabs>
        <w:spacing w:before="120" w:after="0" w:line="240" w:lineRule="auto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******************************************</w:t>
      </w:r>
    </w:p>
    <w:p w14:paraId="22AF7B1C" w14:textId="2B7AD74F" w:rsidR="00BC77EE" w:rsidRPr="00AA500A" w:rsidRDefault="0028133E" w:rsidP="0064461D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500A">
        <w:rPr>
          <w:rFonts w:ascii="TH SarabunPSK" w:hAnsi="TH SarabunPSK" w:cs="TH SarabunPSK"/>
          <w:b/>
          <w:bCs/>
          <w:sz w:val="36"/>
          <w:szCs w:val="36"/>
          <w:cs/>
        </w:rPr>
        <w:t>วันที่เผยแพร่ข่าว</w:t>
      </w:r>
      <w:r w:rsidRPr="00AA500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A500A" w:rsidRPr="00AA500A">
        <w:rPr>
          <w:rFonts w:ascii="TH SarabunPSK" w:hAnsi="TH SarabunPSK" w:cs="TH SarabunPSK"/>
          <w:b/>
          <w:bCs/>
          <w:sz w:val="36"/>
          <w:szCs w:val="36"/>
        </w:rPr>
        <w:t>10</w:t>
      </w:r>
      <w:r w:rsidR="0064461D" w:rsidRPr="00AA500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กุมภาพันธ์</w:t>
      </w:r>
      <w:r w:rsidRPr="00AA500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A500A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E0700C" w:rsidRPr="00AA500A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AA500A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D01DFC" w:rsidRPr="00AA500A">
        <w:rPr>
          <w:rFonts w:ascii="TH SarabunPSK" w:hAnsi="TH SarabunPSK" w:cs="TH SarabunPSK"/>
          <w:b/>
          <w:bCs/>
          <w:sz w:val="36"/>
          <w:szCs w:val="36"/>
          <w:cs/>
        </w:rPr>
        <w:t xml:space="preserve">ข่าวแจก </w:t>
      </w:r>
      <w:r w:rsidR="00AA500A" w:rsidRPr="00AA500A">
        <w:rPr>
          <w:rFonts w:ascii="TH SarabunPSK" w:hAnsi="TH SarabunPSK" w:cs="TH SarabunPSK"/>
          <w:b/>
          <w:bCs/>
          <w:sz w:val="36"/>
          <w:szCs w:val="36"/>
        </w:rPr>
        <w:t>10</w:t>
      </w:r>
      <w:r w:rsidR="009B71C2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D01DFC" w:rsidRPr="00AA500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AA500A">
        <w:rPr>
          <w:rFonts w:ascii="TH SarabunPSK" w:hAnsi="TH SarabunPSK" w:cs="TH SarabunPSK"/>
          <w:b/>
          <w:bCs/>
          <w:sz w:val="36"/>
          <w:szCs w:val="36"/>
          <w:cs/>
        </w:rPr>
        <w:t>/  ปีงบประมาณ พ.ศ. 2568</w:t>
      </w:r>
    </w:p>
    <w:sectPr w:rsidR="00BC77EE" w:rsidRPr="00AA500A" w:rsidSect="00BC77EE">
      <w:headerReference w:type="default" r:id="rId7"/>
      <w:pgSz w:w="11906" w:h="16838" w:code="9"/>
      <w:pgMar w:top="2552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EE310" w14:textId="77777777" w:rsidR="00A403DD" w:rsidRDefault="00A403DD">
      <w:pPr>
        <w:spacing w:after="0" w:line="240" w:lineRule="auto"/>
      </w:pPr>
      <w:r>
        <w:separator/>
      </w:r>
    </w:p>
  </w:endnote>
  <w:endnote w:type="continuationSeparator" w:id="0">
    <w:p w14:paraId="3D2A6443" w14:textId="77777777" w:rsidR="00A403DD" w:rsidRDefault="00A4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2E61F" w14:textId="77777777" w:rsidR="00A403DD" w:rsidRDefault="00A403DD">
      <w:pPr>
        <w:spacing w:after="0" w:line="240" w:lineRule="auto"/>
      </w:pPr>
      <w:r>
        <w:separator/>
      </w:r>
    </w:p>
  </w:footnote>
  <w:footnote w:type="continuationSeparator" w:id="0">
    <w:p w14:paraId="39DA2380" w14:textId="77777777" w:rsidR="00A403DD" w:rsidRDefault="00A40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94811" w14:textId="77777777" w:rsidR="00F303A5" w:rsidRDefault="00000000">
    <w:pPr>
      <w:pStyle w:val="a3"/>
    </w:pPr>
    <w:r>
      <w:rPr>
        <w:noProof/>
      </w:rPr>
      <w:pict w14:anchorId="4770F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5" type="#_x0000_t75" alt="" style="position:absolute;margin-left:-77.95pt;margin-top:-127.75pt;width:592.5pt;height:841.6pt;z-index:-251658752;mso-wrap-edited:f;mso-height-percent:0;mso-position-horizontal-relative:margin;mso-position-vertical-relative:margin;mso-height-percent:0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3E"/>
    <w:rsid w:val="000173F8"/>
    <w:rsid w:val="00021B9F"/>
    <w:rsid w:val="000665BE"/>
    <w:rsid w:val="0007359F"/>
    <w:rsid w:val="000A7E45"/>
    <w:rsid w:val="000C0E10"/>
    <w:rsid w:val="000D080C"/>
    <w:rsid w:val="000F6412"/>
    <w:rsid w:val="00103424"/>
    <w:rsid w:val="001375FC"/>
    <w:rsid w:val="00165F3F"/>
    <w:rsid w:val="0017501C"/>
    <w:rsid w:val="001D4C5B"/>
    <w:rsid w:val="001E55D0"/>
    <w:rsid w:val="001E6861"/>
    <w:rsid w:val="001F0E40"/>
    <w:rsid w:val="001F14DE"/>
    <w:rsid w:val="001F5DB7"/>
    <w:rsid w:val="00205259"/>
    <w:rsid w:val="00216E31"/>
    <w:rsid w:val="0028133E"/>
    <w:rsid w:val="002A7D32"/>
    <w:rsid w:val="002D437A"/>
    <w:rsid w:val="002E58E7"/>
    <w:rsid w:val="0031017E"/>
    <w:rsid w:val="00310808"/>
    <w:rsid w:val="00321280"/>
    <w:rsid w:val="00321F73"/>
    <w:rsid w:val="00351E44"/>
    <w:rsid w:val="00356877"/>
    <w:rsid w:val="003619FD"/>
    <w:rsid w:val="003627A6"/>
    <w:rsid w:val="00364214"/>
    <w:rsid w:val="003852ED"/>
    <w:rsid w:val="003D2ED1"/>
    <w:rsid w:val="003D466C"/>
    <w:rsid w:val="003D5497"/>
    <w:rsid w:val="004021E1"/>
    <w:rsid w:val="00413F5E"/>
    <w:rsid w:val="00426106"/>
    <w:rsid w:val="004570A8"/>
    <w:rsid w:val="004828F8"/>
    <w:rsid w:val="004D4FD6"/>
    <w:rsid w:val="004D7531"/>
    <w:rsid w:val="004E145B"/>
    <w:rsid w:val="004E4A8A"/>
    <w:rsid w:val="004F1BB3"/>
    <w:rsid w:val="00531C11"/>
    <w:rsid w:val="00532186"/>
    <w:rsid w:val="00544A17"/>
    <w:rsid w:val="00586945"/>
    <w:rsid w:val="00593E4B"/>
    <w:rsid w:val="005D5094"/>
    <w:rsid w:val="005D735E"/>
    <w:rsid w:val="005E5493"/>
    <w:rsid w:val="006355EF"/>
    <w:rsid w:val="0064461D"/>
    <w:rsid w:val="00654775"/>
    <w:rsid w:val="006A5881"/>
    <w:rsid w:val="006A70DD"/>
    <w:rsid w:val="006B5B42"/>
    <w:rsid w:val="006C42E6"/>
    <w:rsid w:val="006E58EE"/>
    <w:rsid w:val="00710385"/>
    <w:rsid w:val="00732C8B"/>
    <w:rsid w:val="00754262"/>
    <w:rsid w:val="007631B4"/>
    <w:rsid w:val="0077735A"/>
    <w:rsid w:val="007D439F"/>
    <w:rsid w:val="007E24CC"/>
    <w:rsid w:val="007F7578"/>
    <w:rsid w:val="00804349"/>
    <w:rsid w:val="008242AA"/>
    <w:rsid w:val="0083530E"/>
    <w:rsid w:val="008653FE"/>
    <w:rsid w:val="008769FB"/>
    <w:rsid w:val="008937D0"/>
    <w:rsid w:val="008E1FE6"/>
    <w:rsid w:val="00906216"/>
    <w:rsid w:val="0095243A"/>
    <w:rsid w:val="009626BA"/>
    <w:rsid w:val="009758B0"/>
    <w:rsid w:val="00983478"/>
    <w:rsid w:val="009B207E"/>
    <w:rsid w:val="009B71C2"/>
    <w:rsid w:val="00A25E9E"/>
    <w:rsid w:val="00A403DD"/>
    <w:rsid w:val="00A649F6"/>
    <w:rsid w:val="00A91BC1"/>
    <w:rsid w:val="00A93E2F"/>
    <w:rsid w:val="00A94080"/>
    <w:rsid w:val="00AA500A"/>
    <w:rsid w:val="00AA50D1"/>
    <w:rsid w:val="00AC0474"/>
    <w:rsid w:val="00AC0D11"/>
    <w:rsid w:val="00AE1A32"/>
    <w:rsid w:val="00B2341C"/>
    <w:rsid w:val="00B36938"/>
    <w:rsid w:val="00B42B22"/>
    <w:rsid w:val="00B6277E"/>
    <w:rsid w:val="00B8368D"/>
    <w:rsid w:val="00B8749A"/>
    <w:rsid w:val="00BC343D"/>
    <w:rsid w:val="00BC77EE"/>
    <w:rsid w:val="00C06AE0"/>
    <w:rsid w:val="00C245ED"/>
    <w:rsid w:val="00C52BFD"/>
    <w:rsid w:val="00C60B29"/>
    <w:rsid w:val="00C738F3"/>
    <w:rsid w:val="00C83B6A"/>
    <w:rsid w:val="00C91D9D"/>
    <w:rsid w:val="00CB42C1"/>
    <w:rsid w:val="00CD5751"/>
    <w:rsid w:val="00CD5E8E"/>
    <w:rsid w:val="00CF1BEA"/>
    <w:rsid w:val="00D01DFC"/>
    <w:rsid w:val="00D155CC"/>
    <w:rsid w:val="00D9720E"/>
    <w:rsid w:val="00DA6875"/>
    <w:rsid w:val="00DA6CCA"/>
    <w:rsid w:val="00DC290F"/>
    <w:rsid w:val="00DF1809"/>
    <w:rsid w:val="00DF33C6"/>
    <w:rsid w:val="00E02D66"/>
    <w:rsid w:val="00E0700C"/>
    <w:rsid w:val="00E4659F"/>
    <w:rsid w:val="00E53874"/>
    <w:rsid w:val="00E72612"/>
    <w:rsid w:val="00EB1240"/>
    <w:rsid w:val="00EC41BF"/>
    <w:rsid w:val="00F129B2"/>
    <w:rsid w:val="00F3002C"/>
    <w:rsid w:val="00F303A5"/>
    <w:rsid w:val="00F63777"/>
    <w:rsid w:val="00F84C41"/>
    <w:rsid w:val="00F94870"/>
    <w:rsid w:val="00FF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FB198"/>
  <w15:chartTrackingRefBased/>
  <w15:docId w15:val="{A7980F2B-16D9-46CB-B269-0D8F0790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8133E"/>
  </w:style>
  <w:style w:type="paragraph" w:styleId="a5">
    <w:name w:val="footer"/>
    <w:basedOn w:val="a"/>
    <w:link w:val="a6"/>
    <w:uiPriority w:val="99"/>
    <w:unhideWhenUsed/>
    <w:rsid w:val="00C24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24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C13ED-ACF9-42F5-8114-114DE2B4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กรกมล พิพัฒน์ภูมิ</cp:lastModifiedBy>
  <cp:revision>9</cp:revision>
  <cp:lastPrinted>2025-02-10T02:15:00Z</cp:lastPrinted>
  <dcterms:created xsi:type="dcterms:W3CDTF">2025-02-09T03:56:00Z</dcterms:created>
  <dcterms:modified xsi:type="dcterms:W3CDTF">2025-02-10T02:15:00Z</dcterms:modified>
</cp:coreProperties>
</file>