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9A93" w14:textId="07834245" w:rsidR="00661117" w:rsidRPr="00FE072B" w:rsidRDefault="00044586" w:rsidP="00AC2797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b/>
          <w:bCs/>
          <w:color w:val="009999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DEFA35" wp14:editId="73D94A9A">
            <wp:simplePos x="0" y="0"/>
            <wp:positionH relativeFrom="margin">
              <wp:posOffset>4248150</wp:posOffset>
            </wp:positionH>
            <wp:positionV relativeFrom="paragraph">
              <wp:posOffset>-1355090</wp:posOffset>
            </wp:positionV>
            <wp:extent cx="1746885" cy="713479"/>
            <wp:effectExtent l="0" t="0" r="5715" b="0"/>
            <wp:wrapNone/>
            <wp:docPr id="915944983" name="Picture 2" descr="รูปภาพประกอบด้วย ข้อความ, ตัวอักษร, กราฟิก, การออกแบบกราฟิก&#10;&#10;เนื้อหาที่สร้างโดย AI อาจไม่ถูกต้อ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5944983" name="Picture 2" descr="รูปภาพประกอบด้วย ข้อความ, ตัวอักษร, กราฟิก, การออกแบบกราฟิก&#10;&#10;เนื้อหาที่สร้างโดย AI อาจไม่ถูกต้อง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6885" cy="7134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76ED" w:rsidRPr="003176ED">
        <w:rPr>
          <w:rFonts w:ascii="TH SarabunPSK" w:hAnsi="TH SarabunPSK" w:cs="TH SarabunPSK"/>
          <w:b/>
          <w:bCs/>
          <w:color w:val="009999"/>
          <w:sz w:val="44"/>
          <w:szCs w:val="44"/>
          <w:cs/>
        </w:rPr>
        <w:t xml:space="preserve">อย. สั่งระงับจำหน่าย–เรียกคืนกันแดด </w:t>
      </w:r>
      <w:r w:rsidR="003176ED" w:rsidRPr="003176ED">
        <w:rPr>
          <w:rFonts w:ascii="TH SarabunPSK" w:hAnsi="TH SarabunPSK" w:cs="TH SarabunPSK"/>
          <w:b/>
          <w:bCs/>
          <w:color w:val="009999"/>
          <w:sz w:val="44"/>
          <w:szCs w:val="44"/>
        </w:rPr>
        <w:t xml:space="preserve">2 </w:t>
      </w:r>
      <w:r w:rsidR="003176ED" w:rsidRPr="003176ED">
        <w:rPr>
          <w:rFonts w:ascii="TH SarabunPSK" w:hAnsi="TH SarabunPSK" w:cs="TH SarabunPSK"/>
          <w:b/>
          <w:bCs/>
          <w:color w:val="009999"/>
          <w:sz w:val="44"/>
          <w:szCs w:val="44"/>
          <w:cs/>
        </w:rPr>
        <w:t xml:space="preserve">รายการนำเข้าจากออสเตรเลีย หลังพบปัญหาค่า </w:t>
      </w:r>
      <w:r w:rsidR="003176ED" w:rsidRPr="003176ED">
        <w:rPr>
          <w:rFonts w:ascii="TH SarabunPSK" w:hAnsi="TH SarabunPSK" w:cs="TH SarabunPSK"/>
          <w:b/>
          <w:bCs/>
          <w:color w:val="009999"/>
          <w:sz w:val="44"/>
          <w:szCs w:val="44"/>
        </w:rPr>
        <w:t xml:space="preserve">SPF </w:t>
      </w:r>
      <w:r w:rsidR="003176ED" w:rsidRPr="003176ED">
        <w:rPr>
          <w:rFonts w:ascii="TH SarabunPSK" w:hAnsi="TH SarabunPSK" w:cs="TH SarabunPSK"/>
          <w:b/>
          <w:bCs/>
          <w:color w:val="009999"/>
          <w:sz w:val="44"/>
          <w:szCs w:val="44"/>
          <w:cs/>
        </w:rPr>
        <w:t>ไม่ตรงตามจริง</w:t>
      </w:r>
    </w:p>
    <w:p w14:paraId="1EB2488B" w14:textId="3E4364BE" w:rsidR="00B132E8" w:rsidRDefault="00444943" w:rsidP="00044586">
      <w:pPr>
        <w:tabs>
          <w:tab w:val="left" w:pos="0"/>
        </w:tabs>
        <w:spacing w:before="120" w:after="0" w:line="340" w:lineRule="exact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44943">
        <w:rPr>
          <w:rFonts w:ascii="TH SarabunPSK" w:hAnsi="TH SarabunPSK" w:cs="TH SarabunPSK"/>
          <w:sz w:val="32"/>
          <w:szCs w:val="32"/>
          <w:cs/>
        </w:rPr>
        <w:t>อย. แจงกรณีออสเตรเลียเรียกคืน</w:t>
      </w:r>
      <w:r>
        <w:rPr>
          <w:rFonts w:ascii="TH SarabunPSK" w:hAnsi="TH SarabunPSK" w:cs="TH SarabunPSK" w:hint="cs"/>
          <w:sz w:val="32"/>
          <w:szCs w:val="32"/>
          <w:cs/>
        </w:rPr>
        <w:t>ผลิตภัณฑ์</w:t>
      </w:r>
      <w:r w:rsidRPr="00444943">
        <w:rPr>
          <w:rFonts w:ascii="TH SarabunPSK" w:hAnsi="TH SarabunPSK" w:cs="TH SarabunPSK"/>
          <w:sz w:val="32"/>
          <w:szCs w:val="32"/>
          <w:cs/>
        </w:rPr>
        <w:t xml:space="preserve">กันแดด 21 รายการ </w:t>
      </w:r>
      <w:r w:rsidR="004149F5">
        <w:rPr>
          <w:rFonts w:ascii="TH SarabunPSK" w:hAnsi="TH SarabunPSK" w:cs="TH SarabunPSK" w:hint="cs"/>
          <w:sz w:val="32"/>
          <w:szCs w:val="32"/>
          <w:cs/>
        </w:rPr>
        <w:t xml:space="preserve">หลังพบค่า </w:t>
      </w:r>
      <w:r w:rsidR="004149F5">
        <w:rPr>
          <w:rFonts w:ascii="TH SarabunPSK" w:hAnsi="TH SarabunPSK" w:cs="TH SarabunPSK"/>
          <w:sz w:val="32"/>
          <w:szCs w:val="32"/>
        </w:rPr>
        <w:t xml:space="preserve">SPF </w:t>
      </w:r>
      <w:r w:rsidR="004149F5">
        <w:rPr>
          <w:rFonts w:ascii="TH SarabunPSK" w:hAnsi="TH SarabunPSK" w:cs="TH SarabunPSK" w:hint="cs"/>
          <w:sz w:val="32"/>
          <w:szCs w:val="32"/>
          <w:cs/>
        </w:rPr>
        <w:t xml:space="preserve">ไม่ตรงตามที่โฆษณา </w:t>
      </w:r>
      <w:r w:rsidR="00467428">
        <w:rPr>
          <w:rFonts w:ascii="TH SarabunPSK" w:hAnsi="TH SarabunPSK" w:cs="TH SarabunPSK" w:hint="cs"/>
          <w:sz w:val="32"/>
          <w:szCs w:val="32"/>
          <w:cs/>
        </w:rPr>
        <w:t>โดย</w:t>
      </w:r>
      <w:r w:rsidRPr="00444943">
        <w:rPr>
          <w:rFonts w:ascii="TH SarabunPSK" w:hAnsi="TH SarabunPSK" w:cs="TH SarabunPSK"/>
          <w:sz w:val="32"/>
          <w:szCs w:val="32"/>
          <w:cs/>
        </w:rPr>
        <w:t>พบ 2 รายการ</w:t>
      </w:r>
      <w:r>
        <w:rPr>
          <w:rFonts w:ascii="TH SarabunPSK" w:hAnsi="TH SarabunPSK" w:cs="TH SarabunPSK" w:hint="cs"/>
          <w:sz w:val="32"/>
          <w:szCs w:val="32"/>
          <w:cs/>
        </w:rPr>
        <w:t>มี</w:t>
      </w:r>
      <w:r w:rsidRPr="00444943">
        <w:rPr>
          <w:rFonts w:ascii="TH SarabunPSK" w:hAnsi="TH SarabunPSK" w:cs="TH SarabunPSK"/>
          <w:sz w:val="32"/>
          <w:szCs w:val="32"/>
          <w:cs/>
        </w:rPr>
        <w:t xml:space="preserve">จดแจ้งในไทย </w:t>
      </w:r>
      <w:r w:rsidR="00F46B1B">
        <w:rPr>
          <w:rFonts w:ascii="TH SarabunPSK" w:hAnsi="TH SarabunPSK" w:cs="TH SarabunPSK" w:hint="cs"/>
          <w:sz w:val="32"/>
          <w:szCs w:val="32"/>
          <w:cs/>
        </w:rPr>
        <w:t>ขณะนี้</w:t>
      </w:r>
      <w:r w:rsidR="00B65E11">
        <w:rPr>
          <w:rFonts w:ascii="TH SarabunPSK" w:hAnsi="TH SarabunPSK" w:cs="TH SarabunPSK" w:hint="cs"/>
          <w:sz w:val="32"/>
          <w:szCs w:val="32"/>
          <w:cs/>
        </w:rPr>
        <w:t>ประสาน</w:t>
      </w:r>
      <w:r w:rsidR="002D264E">
        <w:rPr>
          <w:rFonts w:ascii="TH SarabunPSK" w:hAnsi="TH SarabunPSK" w:cs="TH SarabunPSK" w:hint="cs"/>
          <w:sz w:val="32"/>
          <w:szCs w:val="32"/>
          <w:cs/>
        </w:rPr>
        <w:t>ผู้นำเข้าระงับการจำหน่ายและ</w:t>
      </w:r>
      <w:r w:rsidR="00B65E11">
        <w:rPr>
          <w:rFonts w:ascii="TH SarabunPSK" w:hAnsi="TH SarabunPSK" w:cs="TH SarabunPSK" w:hint="cs"/>
          <w:sz w:val="32"/>
          <w:szCs w:val="32"/>
          <w:cs/>
        </w:rPr>
        <w:t>เรียกคืน</w:t>
      </w:r>
      <w:r w:rsidR="00BB119F">
        <w:rPr>
          <w:rFonts w:ascii="TH SarabunPSK" w:hAnsi="TH SarabunPSK" w:cs="TH SarabunPSK" w:hint="cs"/>
          <w:sz w:val="32"/>
          <w:szCs w:val="32"/>
          <w:cs/>
        </w:rPr>
        <w:t>ผลิตภัณฑ์</w:t>
      </w:r>
      <w:r w:rsidR="008B7A90">
        <w:rPr>
          <w:rFonts w:ascii="TH SarabunPSK" w:hAnsi="TH SarabunPSK" w:cs="TH SarabunPSK" w:hint="cs"/>
          <w:sz w:val="32"/>
          <w:szCs w:val="32"/>
          <w:cs/>
        </w:rPr>
        <w:t>จนกว่าผลการตร</w:t>
      </w:r>
      <w:r w:rsidR="00193543">
        <w:rPr>
          <w:rFonts w:ascii="TH SarabunPSK" w:hAnsi="TH SarabunPSK" w:cs="TH SarabunPSK" w:hint="cs"/>
          <w:sz w:val="32"/>
          <w:szCs w:val="32"/>
          <w:cs/>
        </w:rPr>
        <w:t>วจวิเคราะห์</w:t>
      </w:r>
      <w:r w:rsidRPr="00444943">
        <w:rPr>
          <w:rFonts w:ascii="TH SarabunPSK" w:hAnsi="TH SarabunPSK" w:cs="TH SarabunPSK"/>
          <w:sz w:val="32"/>
          <w:szCs w:val="32"/>
          <w:cs/>
        </w:rPr>
        <w:t>ยืนยัน</w:t>
      </w:r>
      <w:r w:rsidR="00FE0616">
        <w:rPr>
          <w:rFonts w:ascii="TH SarabunPSK" w:hAnsi="TH SarabunPSK" w:cs="TH SarabunPSK" w:hint="cs"/>
          <w:sz w:val="32"/>
          <w:szCs w:val="32"/>
          <w:cs/>
        </w:rPr>
        <w:t>ค่า</w:t>
      </w:r>
      <w:r w:rsidR="00FE0616">
        <w:rPr>
          <w:rFonts w:ascii="TH SarabunPSK" w:hAnsi="TH SarabunPSK" w:cs="TH SarabunPSK"/>
          <w:sz w:val="32"/>
          <w:szCs w:val="32"/>
        </w:rPr>
        <w:t xml:space="preserve"> SPF </w:t>
      </w:r>
      <w:r w:rsidR="00FE0616">
        <w:rPr>
          <w:rFonts w:ascii="TH SarabunPSK" w:hAnsi="TH SarabunPSK" w:cs="TH SarabunPSK" w:hint="cs"/>
          <w:sz w:val="32"/>
          <w:szCs w:val="32"/>
          <w:cs/>
        </w:rPr>
        <w:t>ในผลิตภัณฑ์</w:t>
      </w:r>
      <w:r w:rsidR="00BB119F">
        <w:rPr>
          <w:rFonts w:ascii="TH SarabunPSK" w:hAnsi="TH SarabunPSK" w:cs="TH SarabunPSK" w:hint="cs"/>
          <w:sz w:val="32"/>
          <w:szCs w:val="32"/>
          <w:cs/>
        </w:rPr>
        <w:t xml:space="preserve">ถูกต้อง </w:t>
      </w:r>
      <w:r w:rsidR="00F465DB">
        <w:rPr>
          <w:rFonts w:ascii="TH SarabunPSK" w:hAnsi="TH SarabunPSK" w:cs="TH SarabunPSK" w:hint="cs"/>
          <w:sz w:val="32"/>
          <w:szCs w:val="32"/>
          <w:cs/>
        </w:rPr>
        <w:t>เผย</w:t>
      </w:r>
      <w:r w:rsidR="006628F0">
        <w:rPr>
          <w:rFonts w:ascii="TH SarabunPSK" w:hAnsi="TH SarabunPSK" w:cs="TH SarabunPSK" w:hint="cs"/>
          <w:sz w:val="32"/>
          <w:szCs w:val="32"/>
          <w:cs/>
        </w:rPr>
        <w:t>มีมาตรการ</w:t>
      </w:r>
      <w:r w:rsidRPr="00444943">
        <w:rPr>
          <w:rFonts w:ascii="TH SarabunPSK" w:hAnsi="TH SarabunPSK" w:cs="TH SarabunPSK"/>
          <w:sz w:val="32"/>
          <w:szCs w:val="32"/>
          <w:cs/>
        </w:rPr>
        <w:t>เฝ้าระวังคุณภาพ</w:t>
      </w:r>
      <w:r w:rsidR="00044586">
        <w:rPr>
          <w:rFonts w:ascii="TH SarabunPSK" w:hAnsi="TH SarabunPSK" w:cs="TH SarabunPSK"/>
          <w:sz w:val="32"/>
          <w:szCs w:val="32"/>
        </w:rPr>
        <w:br/>
      </w:r>
      <w:r w:rsidR="008466F5"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444943">
        <w:rPr>
          <w:rFonts w:ascii="TH SarabunPSK" w:hAnsi="TH SarabunPSK" w:cs="TH SarabunPSK"/>
          <w:sz w:val="32"/>
          <w:szCs w:val="32"/>
          <w:cs/>
        </w:rPr>
        <w:t xml:space="preserve">ดำเนินคดีกับผลิตภัณฑ์ที่ค่า </w:t>
      </w:r>
      <w:r w:rsidRPr="00444943">
        <w:rPr>
          <w:rFonts w:ascii="TH SarabunPSK" w:hAnsi="TH SarabunPSK" w:cs="TH SarabunPSK"/>
          <w:sz w:val="32"/>
          <w:szCs w:val="32"/>
        </w:rPr>
        <w:t xml:space="preserve">SPF </w:t>
      </w:r>
      <w:r w:rsidRPr="00444943">
        <w:rPr>
          <w:rFonts w:ascii="TH SarabunPSK" w:hAnsi="TH SarabunPSK" w:cs="TH SarabunPSK"/>
          <w:sz w:val="32"/>
          <w:szCs w:val="32"/>
          <w:cs/>
        </w:rPr>
        <w:t>ไม่ตรง</w:t>
      </w:r>
      <w:r>
        <w:rPr>
          <w:rFonts w:ascii="TH SarabunPSK" w:hAnsi="TH SarabunPSK" w:cs="TH SarabunPSK" w:hint="cs"/>
          <w:sz w:val="32"/>
          <w:szCs w:val="32"/>
          <w:cs/>
        </w:rPr>
        <w:t>ตาม</w:t>
      </w:r>
      <w:r w:rsidRPr="00444943">
        <w:rPr>
          <w:rFonts w:ascii="TH SarabunPSK" w:hAnsi="TH SarabunPSK" w:cs="TH SarabunPSK"/>
          <w:sz w:val="32"/>
          <w:szCs w:val="32"/>
          <w:cs/>
        </w:rPr>
        <w:t>จริง</w:t>
      </w:r>
      <w:r w:rsidR="006628F0">
        <w:rPr>
          <w:rFonts w:ascii="TH SarabunPSK" w:hAnsi="TH SarabunPSK" w:cs="TH SarabunPSK" w:hint="cs"/>
          <w:sz w:val="32"/>
          <w:szCs w:val="32"/>
          <w:cs/>
        </w:rPr>
        <w:t>อย่างเข้มข้น ขอให้ประชาชนวางใจ</w:t>
      </w:r>
    </w:p>
    <w:p w14:paraId="1554CD9A" w14:textId="48019551" w:rsidR="005F45C4" w:rsidRPr="005F45C4" w:rsidRDefault="00661117" w:rsidP="00044586">
      <w:pPr>
        <w:tabs>
          <w:tab w:val="left" w:pos="0"/>
        </w:tabs>
        <w:spacing w:before="120" w:after="0" w:line="340" w:lineRule="exact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457454">
        <w:rPr>
          <w:rFonts w:ascii="TH SarabunPSK" w:hAnsi="TH SarabunPSK" w:cs="TH SarabunPSK"/>
          <w:b/>
          <w:bCs/>
          <w:sz w:val="32"/>
          <w:szCs w:val="32"/>
          <w:cs/>
        </w:rPr>
        <w:t>เภสัชกรหญิงสุภัทรา บุญเสริม</w:t>
      </w:r>
      <w:r w:rsidRPr="00CA19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เลขาธิการคณะกรรมการอาหารและยา</w:t>
      </w:r>
      <w:r w:rsidRPr="009571E2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F29E6">
        <w:rPr>
          <w:rFonts w:ascii="TH SarabunPSK" w:hAnsi="TH SarabunPSK" w:cs="TH SarabunPSK" w:hint="cs"/>
          <w:sz w:val="32"/>
          <w:szCs w:val="32"/>
          <w:cs/>
        </w:rPr>
        <w:t>เปิดเผย</w:t>
      </w:r>
      <w:r w:rsidRPr="00BF29E6">
        <w:rPr>
          <w:rFonts w:ascii="TH SarabunPSK" w:hAnsi="TH SarabunPSK" w:cs="TH SarabunPSK"/>
          <w:sz w:val="32"/>
          <w:szCs w:val="32"/>
          <w:cs/>
        </w:rPr>
        <w:t>ว่า</w:t>
      </w:r>
      <w:r w:rsidRPr="009571E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5F45C4">
        <w:rPr>
          <w:rFonts w:ascii="TH SarabunPSK" w:hAnsi="TH SarabunPSK" w:cs="TH SarabunPSK" w:hint="cs"/>
          <w:sz w:val="32"/>
          <w:szCs w:val="32"/>
          <w:cs/>
        </w:rPr>
        <w:t>จากรายงานข่าว</w:t>
      </w:r>
      <w:r w:rsidR="005F45C4" w:rsidRPr="005F45C4">
        <w:rPr>
          <w:rFonts w:ascii="TH SarabunPSK" w:hAnsi="TH SarabunPSK" w:cs="TH SarabunPSK"/>
          <w:sz w:val="32"/>
          <w:szCs w:val="32"/>
          <w:cs/>
        </w:rPr>
        <w:t>ประเทศออสเตรเลียสั่งระงับ</w:t>
      </w:r>
      <w:r w:rsidR="005F45C4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5F45C4" w:rsidRPr="005F45C4">
        <w:rPr>
          <w:rFonts w:ascii="TH SarabunPSK" w:hAnsi="TH SarabunPSK" w:cs="TH SarabunPSK"/>
          <w:sz w:val="32"/>
          <w:szCs w:val="32"/>
          <w:cs/>
        </w:rPr>
        <w:t>เรียกคืนผลิตภัณฑ์กันแดด 21 รายการ เนื่องจากตรวจสอบพบว่า</w:t>
      </w:r>
      <w:r w:rsidR="00044586">
        <w:rPr>
          <w:rFonts w:ascii="TH SarabunPSK" w:hAnsi="TH SarabunPSK" w:cs="TH SarabunPSK"/>
          <w:sz w:val="32"/>
          <w:szCs w:val="32"/>
        </w:rPr>
        <w:br/>
      </w:r>
      <w:r w:rsidR="005F45C4" w:rsidRPr="005F45C4">
        <w:rPr>
          <w:rFonts w:ascii="TH SarabunPSK" w:hAnsi="TH SarabunPSK" w:cs="TH SarabunPSK"/>
          <w:sz w:val="32"/>
          <w:szCs w:val="32"/>
          <w:cs/>
        </w:rPr>
        <w:t xml:space="preserve">มีการแสดงค่า </w:t>
      </w:r>
      <w:r w:rsidR="005F45C4" w:rsidRPr="005F45C4">
        <w:rPr>
          <w:rFonts w:ascii="TH SarabunPSK" w:hAnsi="TH SarabunPSK" w:cs="TH SarabunPSK"/>
          <w:sz w:val="32"/>
          <w:szCs w:val="32"/>
        </w:rPr>
        <w:t xml:space="preserve">SPF </w:t>
      </w:r>
      <w:r w:rsidR="005F45C4" w:rsidRPr="005F45C4">
        <w:rPr>
          <w:rFonts w:ascii="TH SarabunPSK" w:hAnsi="TH SarabunPSK" w:cs="TH SarabunPSK"/>
          <w:sz w:val="32"/>
          <w:szCs w:val="32"/>
          <w:cs/>
        </w:rPr>
        <w:t>ไม่ตรงตามที่โฆษณานั้น</w:t>
      </w:r>
      <w:r w:rsidR="005F45C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5C4" w:rsidRPr="005F45C4">
        <w:rPr>
          <w:rFonts w:ascii="TH SarabunPSK" w:hAnsi="TH SarabunPSK" w:cs="TH SarabunPSK"/>
          <w:sz w:val="32"/>
          <w:szCs w:val="32"/>
          <w:cs/>
        </w:rPr>
        <w:t>สำนักงานคณะกรรมการอาหารและยา (อย.) ได้ตรวจสอบฐานข้อมูลการจดแจ้งเครื่องสำอาง</w:t>
      </w:r>
      <w:r w:rsidR="00444943">
        <w:rPr>
          <w:rFonts w:ascii="TH SarabunPSK" w:hAnsi="TH SarabunPSK" w:cs="TH SarabunPSK" w:hint="cs"/>
          <w:sz w:val="32"/>
          <w:szCs w:val="32"/>
          <w:cs/>
        </w:rPr>
        <w:t>ในประเทศไทย</w:t>
      </w:r>
      <w:r w:rsidR="005F45C4" w:rsidRPr="005F45C4">
        <w:rPr>
          <w:rFonts w:ascii="TH SarabunPSK" w:hAnsi="TH SarabunPSK" w:cs="TH SarabunPSK"/>
          <w:sz w:val="32"/>
          <w:szCs w:val="32"/>
          <w:cs/>
        </w:rPr>
        <w:t xml:space="preserve">พบว่า ผลิตภัณฑ์ที่ถูกเรียกคืนดังกล่าว มี 2 รายการ </w:t>
      </w:r>
      <w:r w:rsidR="00044586">
        <w:rPr>
          <w:rFonts w:ascii="TH SarabunPSK" w:hAnsi="TH SarabunPSK" w:cs="TH SarabunPSK"/>
          <w:sz w:val="32"/>
          <w:szCs w:val="32"/>
        </w:rPr>
        <w:br/>
      </w:r>
      <w:r w:rsidR="005F45C4" w:rsidRPr="005F45C4">
        <w:rPr>
          <w:rFonts w:ascii="TH SarabunPSK" w:hAnsi="TH SarabunPSK" w:cs="TH SarabunPSK"/>
          <w:sz w:val="32"/>
          <w:szCs w:val="32"/>
          <w:cs/>
        </w:rPr>
        <w:t>ที่ได้รับการจดแจ้งในประเทศไทย ได้แก่</w:t>
      </w:r>
    </w:p>
    <w:p w14:paraId="7160424B" w14:textId="7FCA19C4" w:rsidR="00444943" w:rsidRDefault="00FD13AD" w:rsidP="00044586">
      <w:pPr>
        <w:pStyle w:val="a5"/>
        <w:numPr>
          <w:ilvl w:val="0"/>
          <w:numId w:val="2"/>
        </w:numPr>
        <w:tabs>
          <w:tab w:val="left" w:pos="1134"/>
        </w:tabs>
        <w:spacing w:before="120" w:after="0" w:line="340" w:lineRule="exact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D13A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เอ็นโดตา มิเนอร</w:t>
      </w:r>
      <w:proofErr w:type="spellStart"/>
      <w:r w:rsidRPr="00FD13A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ัล</w:t>
      </w:r>
      <w:proofErr w:type="spellEnd"/>
      <w:r w:rsidRPr="00FD13A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โพร</w:t>
      </w:r>
      <w:proofErr w:type="spellStart"/>
      <w:r w:rsidRPr="00FD13A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เทค</w:t>
      </w:r>
      <w:proofErr w:type="spellEnd"/>
      <w:r w:rsidRPr="00FD13A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 เอสพีเอฟ</w:t>
      </w:r>
      <w:r w:rsidRPr="00FD13A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 xml:space="preserve">50 </w:t>
      </w:r>
      <w:r w:rsidRPr="00FD13A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>ซันสกรีน</w:t>
      </w:r>
      <w:r w:rsidRPr="00FD13A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proofErr w:type="spellStart"/>
      <w:r w:rsidR="005F45C4" w:rsidRPr="00444943">
        <w:rPr>
          <w:rFonts w:ascii="TH SarabunPSK" w:hAnsi="TH SarabunPSK" w:cs="TH SarabunPSK"/>
          <w:sz w:val="32"/>
          <w:szCs w:val="32"/>
        </w:rPr>
        <w:t>Endota</w:t>
      </w:r>
      <w:proofErr w:type="spellEnd"/>
      <w:r w:rsidR="005F45C4" w:rsidRPr="00444943">
        <w:rPr>
          <w:rFonts w:ascii="TH SarabunPSK" w:hAnsi="TH SarabunPSK" w:cs="TH SarabunPSK"/>
          <w:sz w:val="32"/>
          <w:szCs w:val="32"/>
        </w:rPr>
        <w:t xml:space="preserve"> Mineral Protect SPF</w:t>
      </w:r>
      <w:r w:rsidR="005F45C4" w:rsidRPr="00444943">
        <w:rPr>
          <w:rFonts w:ascii="TH SarabunPSK" w:hAnsi="TH SarabunPSK" w:cs="TH SarabunPSK"/>
          <w:sz w:val="32"/>
          <w:szCs w:val="32"/>
          <w:cs/>
        </w:rPr>
        <w:t>50</w:t>
      </w:r>
      <w:r w:rsidR="005F45C4" w:rsidRPr="00444943">
        <w:rPr>
          <w:rFonts w:ascii="TH SarabunPSK" w:hAnsi="TH SarabunPSK" w:cs="TH SarabunPSK"/>
          <w:sz w:val="32"/>
          <w:szCs w:val="32"/>
        </w:rPr>
        <w:t xml:space="preserve"> Sunscreen</w:t>
      </w:r>
      <w:r>
        <w:rPr>
          <w:rFonts w:ascii="TH SarabunPSK" w:hAnsi="TH SarabunPSK" w:cs="TH SarabunPSK"/>
          <w:sz w:val="32"/>
          <w:szCs w:val="32"/>
        </w:rPr>
        <w:t>)</w:t>
      </w:r>
      <w:r w:rsidR="00444943" w:rsidRPr="004449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5C4" w:rsidRPr="00444943">
        <w:rPr>
          <w:rFonts w:ascii="TH SarabunPSK" w:hAnsi="TH SarabunPSK" w:cs="TH SarabunPSK"/>
          <w:sz w:val="32"/>
          <w:szCs w:val="32"/>
          <w:cs/>
        </w:rPr>
        <w:t>เลขที่ใบรับจดแจ้ง 10-2-6500020745</w:t>
      </w:r>
      <w:r w:rsidR="00444943" w:rsidRPr="004449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5C4" w:rsidRPr="00444943">
        <w:rPr>
          <w:rFonts w:ascii="TH SarabunPSK" w:hAnsi="TH SarabunPSK" w:cs="TH SarabunPSK"/>
          <w:sz w:val="32"/>
          <w:szCs w:val="32"/>
          <w:cs/>
        </w:rPr>
        <w:t>ผู้นำเข้า: บริษัท พีเจ เทรด</w:t>
      </w:r>
      <w:proofErr w:type="spellStart"/>
      <w:r w:rsidR="005F45C4" w:rsidRPr="00444943">
        <w:rPr>
          <w:rFonts w:ascii="TH SarabunPSK" w:hAnsi="TH SarabunPSK" w:cs="TH SarabunPSK"/>
          <w:sz w:val="32"/>
          <w:szCs w:val="32"/>
          <w:cs/>
        </w:rPr>
        <w:t>ดิ้ง</w:t>
      </w:r>
      <w:proofErr w:type="spellEnd"/>
      <w:r w:rsidR="005F45C4" w:rsidRPr="00444943">
        <w:rPr>
          <w:rFonts w:ascii="TH SarabunPSK" w:hAnsi="TH SarabunPSK" w:cs="TH SarabunPSK"/>
          <w:sz w:val="32"/>
          <w:szCs w:val="32"/>
          <w:cs/>
        </w:rPr>
        <w:t xml:space="preserve"> กรุ๊ป จำกัด</w:t>
      </w:r>
      <w:r w:rsidR="00444943" w:rsidRPr="004449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4586">
        <w:rPr>
          <w:rFonts w:ascii="TH SarabunPSK" w:hAnsi="TH SarabunPSK" w:cs="TH SarabunPSK"/>
          <w:sz w:val="32"/>
          <w:szCs w:val="32"/>
        </w:rPr>
        <w:br/>
      </w:r>
      <w:r w:rsidR="005F45C4" w:rsidRPr="00444943">
        <w:rPr>
          <w:rFonts w:ascii="TH SarabunPSK" w:hAnsi="TH SarabunPSK" w:cs="TH SarabunPSK"/>
          <w:sz w:val="32"/>
          <w:szCs w:val="32"/>
          <w:cs/>
        </w:rPr>
        <w:t xml:space="preserve">ผู้ผลิตต่างประเทศ: </w:t>
      </w:r>
      <w:r w:rsidR="005F45C4" w:rsidRPr="00444943">
        <w:rPr>
          <w:rFonts w:ascii="TH SarabunPSK" w:hAnsi="TH SarabunPSK" w:cs="TH SarabunPSK"/>
          <w:sz w:val="32"/>
          <w:szCs w:val="32"/>
        </w:rPr>
        <w:t>ENDOTA PRODUCT PTY LTD, AUSTRALIA</w:t>
      </w:r>
      <w:r w:rsidR="00444943" w:rsidRPr="00444943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14DC1DAD" w14:textId="074B7023" w:rsidR="005F45C4" w:rsidRPr="00444943" w:rsidRDefault="00FD13AD" w:rsidP="00044586">
      <w:pPr>
        <w:pStyle w:val="a5"/>
        <w:numPr>
          <w:ilvl w:val="0"/>
          <w:numId w:val="2"/>
        </w:numPr>
        <w:tabs>
          <w:tab w:val="left" w:pos="1134"/>
        </w:tabs>
        <w:spacing w:before="120" w:after="0" w:line="340" w:lineRule="exact"/>
        <w:ind w:left="0"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FD13A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  <w:cs/>
        </w:rPr>
        <w:t xml:space="preserve">วี อาร์ ฟีล กู๊ด อิงค์ มิเนอรัล ซันสกรีน เอสพีเอฟ </w:t>
      </w:r>
      <w:r w:rsidRPr="00FD13AD">
        <w:rPr>
          <w:rFonts w:ascii="TH SarabunPSK" w:hAnsi="TH SarabunPSK" w:cs="TH SarabunPSK"/>
          <w:color w:val="000000" w:themeColor="text1"/>
          <w:sz w:val="32"/>
          <w:szCs w:val="32"/>
          <w:shd w:val="clear" w:color="auto" w:fill="FFFFFF"/>
        </w:rPr>
        <w:t>50+</w:t>
      </w:r>
      <w:r w:rsidRPr="00FD13AD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>(</w:t>
      </w:r>
      <w:r w:rsidR="005F45C4" w:rsidRPr="00444943">
        <w:rPr>
          <w:rFonts w:ascii="TH SarabunPSK" w:hAnsi="TH SarabunPSK" w:cs="TH SarabunPSK"/>
          <w:sz w:val="32"/>
          <w:szCs w:val="32"/>
        </w:rPr>
        <w:t>We are feel good Inc. Mi</w:t>
      </w:r>
      <w:r w:rsidR="002E4428">
        <w:rPr>
          <w:rFonts w:ascii="TH SarabunPSK" w:hAnsi="TH SarabunPSK" w:cs="TH SarabunPSK"/>
          <w:sz w:val="32"/>
          <w:szCs w:val="32"/>
        </w:rPr>
        <w:t>n</w:t>
      </w:r>
      <w:r w:rsidR="005F45C4" w:rsidRPr="00444943">
        <w:rPr>
          <w:rFonts w:ascii="TH SarabunPSK" w:hAnsi="TH SarabunPSK" w:cs="TH SarabunPSK"/>
          <w:sz w:val="32"/>
          <w:szCs w:val="32"/>
        </w:rPr>
        <w:t xml:space="preserve">eral Sunscreen SPF </w:t>
      </w:r>
      <w:r w:rsidR="005F45C4" w:rsidRPr="00444943">
        <w:rPr>
          <w:rFonts w:ascii="TH SarabunPSK" w:hAnsi="TH SarabunPSK" w:cs="TH SarabunPSK"/>
          <w:sz w:val="32"/>
          <w:szCs w:val="32"/>
          <w:cs/>
        </w:rPr>
        <w:t>50+</w:t>
      </w:r>
      <w:r>
        <w:rPr>
          <w:rFonts w:ascii="TH SarabunPSK" w:hAnsi="TH SarabunPSK" w:cs="TH SarabunPSK" w:hint="cs"/>
          <w:sz w:val="32"/>
          <w:szCs w:val="32"/>
          <w:cs/>
        </w:rPr>
        <w:t>)</w:t>
      </w:r>
      <w:r w:rsidR="00444943" w:rsidRPr="004449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5C4" w:rsidRPr="00444943">
        <w:rPr>
          <w:rFonts w:ascii="TH SarabunPSK" w:hAnsi="TH SarabunPSK" w:cs="TH SarabunPSK"/>
          <w:sz w:val="32"/>
          <w:szCs w:val="32"/>
          <w:cs/>
        </w:rPr>
        <w:t>เลขที่ใบรับจดแจ้ง 10-2-6600034439</w:t>
      </w:r>
      <w:r w:rsidR="00444943" w:rsidRPr="004449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5C4" w:rsidRPr="00444943">
        <w:rPr>
          <w:rFonts w:ascii="TH SarabunPSK" w:hAnsi="TH SarabunPSK" w:cs="TH SarabunPSK"/>
          <w:sz w:val="32"/>
          <w:szCs w:val="32"/>
          <w:cs/>
        </w:rPr>
        <w:t xml:space="preserve">ผู้นำเข้า: บริษัท </w:t>
      </w:r>
      <w:proofErr w:type="spellStart"/>
      <w:r w:rsidR="005F45C4" w:rsidRPr="00444943">
        <w:rPr>
          <w:rFonts w:ascii="TH SarabunPSK" w:hAnsi="TH SarabunPSK" w:cs="TH SarabunPSK"/>
          <w:sz w:val="32"/>
          <w:szCs w:val="32"/>
          <w:cs/>
        </w:rPr>
        <w:t>อิลลู</w:t>
      </w:r>
      <w:proofErr w:type="spellEnd"/>
      <w:r w:rsidR="005F45C4" w:rsidRPr="00444943">
        <w:rPr>
          <w:rFonts w:ascii="TH SarabunPSK" w:hAnsi="TH SarabunPSK" w:cs="TH SarabunPSK"/>
          <w:sz w:val="32"/>
          <w:szCs w:val="32"/>
          <w:cs/>
        </w:rPr>
        <w:t>เมีย จำกัด</w:t>
      </w:r>
      <w:r w:rsidR="00444943" w:rsidRPr="004449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4586">
        <w:rPr>
          <w:rFonts w:ascii="TH SarabunPSK" w:hAnsi="TH SarabunPSK" w:cs="TH SarabunPSK"/>
          <w:sz w:val="32"/>
          <w:szCs w:val="32"/>
        </w:rPr>
        <w:br/>
      </w:r>
      <w:r w:rsidR="005F45C4" w:rsidRPr="00444943">
        <w:rPr>
          <w:rFonts w:ascii="TH SarabunPSK" w:hAnsi="TH SarabunPSK" w:cs="TH SarabunPSK"/>
          <w:sz w:val="32"/>
          <w:szCs w:val="32"/>
          <w:cs/>
        </w:rPr>
        <w:t xml:space="preserve">ผู้ผลิตต่างประเทศ: </w:t>
      </w:r>
      <w:r w:rsidR="005F45C4" w:rsidRPr="00444943">
        <w:rPr>
          <w:rFonts w:ascii="TH SarabunPSK" w:hAnsi="TH SarabunPSK" w:cs="TH SarabunPSK"/>
          <w:sz w:val="32"/>
          <w:szCs w:val="32"/>
        </w:rPr>
        <w:t>WILD CHILD LABORATORIES PTY LTD, AUSTRALIA</w:t>
      </w:r>
    </w:p>
    <w:p w14:paraId="7BE10269" w14:textId="7419B2F9" w:rsidR="004D6B87" w:rsidRDefault="00EC41D6" w:rsidP="00044586">
      <w:pPr>
        <w:tabs>
          <w:tab w:val="left" w:pos="1134"/>
        </w:tabs>
        <w:spacing w:before="120" w:after="0" w:line="340" w:lineRule="exact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bookmarkStart w:id="0" w:name="_Hlk210405809"/>
      <w:r w:rsidRPr="00F514B8">
        <w:rPr>
          <w:rFonts w:ascii="TH SarabunPSK" w:hAnsi="TH SarabunPSK" w:cs="TH SarabunPSK" w:hint="cs"/>
          <w:sz w:val="32"/>
          <w:szCs w:val="32"/>
          <w:cs/>
        </w:rPr>
        <w:t>อย. ได้ประสานผู้นำเข้า</w:t>
      </w:r>
      <w:r w:rsidR="00412E32">
        <w:rPr>
          <w:rFonts w:ascii="TH SarabunPSK" w:hAnsi="TH SarabunPSK" w:cs="TH SarabunPSK" w:hint="cs"/>
          <w:sz w:val="32"/>
          <w:szCs w:val="32"/>
          <w:cs/>
        </w:rPr>
        <w:t>ให้</w:t>
      </w:r>
      <w:r w:rsidR="00C00179" w:rsidRPr="00F514B8">
        <w:rPr>
          <w:rFonts w:ascii="TH SarabunPSK" w:hAnsi="TH SarabunPSK" w:cs="TH SarabunPSK" w:hint="cs"/>
          <w:sz w:val="32"/>
          <w:szCs w:val="32"/>
          <w:cs/>
        </w:rPr>
        <w:t>ระงับการจำหน่าย</w:t>
      </w:r>
      <w:r w:rsidR="00427353">
        <w:rPr>
          <w:rFonts w:ascii="TH SarabunPSK" w:hAnsi="TH SarabunPSK" w:cs="TH SarabunPSK" w:hint="cs"/>
          <w:sz w:val="32"/>
          <w:szCs w:val="32"/>
          <w:cs/>
        </w:rPr>
        <w:t>และเรียกเก็บคืนสินค้า</w:t>
      </w:r>
      <w:r w:rsidR="00A40302">
        <w:rPr>
          <w:rFonts w:ascii="TH SarabunPSK" w:hAnsi="TH SarabunPSK" w:cs="TH SarabunPSK" w:hint="cs"/>
          <w:sz w:val="32"/>
          <w:szCs w:val="32"/>
          <w:cs/>
        </w:rPr>
        <w:t>ทันที</w:t>
      </w:r>
      <w:r w:rsidR="00C00179" w:rsidRPr="00F514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D3906">
        <w:rPr>
          <w:rFonts w:ascii="TH SarabunPSK" w:hAnsi="TH SarabunPSK" w:cs="TH SarabunPSK" w:hint="cs"/>
          <w:sz w:val="32"/>
          <w:szCs w:val="32"/>
          <w:cs/>
        </w:rPr>
        <w:t>จนกว่า</w:t>
      </w:r>
      <w:r w:rsidR="0079560D">
        <w:rPr>
          <w:rFonts w:ascii="TH SarabunPSK" w:hAnsi="TH SarabunPSK" w:cs="TH SarabunPSK" w:hint="cs"/>
          <w:sz w:val="32"/>
          <w:szCs w:val="32"/>
          <w:cs/>
        </w:rPr>
        <w:t>จะทราบ</w:t>
      </w:r>
      <w:r w:rsidR="00CD3906">
        <w:rPr>
          <w:rFonts w:ascii="TH SarabunPSK" w:hAnsi="TH SarabunPSK" w:cs="TH SarabunPSK" w:hint="cs"/>
          <w:sz w:val="32"/>
          <w:szCs w:val="32"/>
          <w:cs/>
        </w:rPr>
        <w:t>ผล</w:t>
      </w:r>
      <w:r w:rsidR="006D7151">
        <w:rPr>
          <w:rFonts w:ascii="TH SarabunPSK" w:hAnsi="TH SarabunPSK" w:cs="TH SarabunPSK" w:hint="cs"/>
          <w:sz w:val="32"/>
          <w:szCs w:val="32"/>
          <w:cs/>
        </w:rPr>
        <w:t>ตรวจ</w:t>
      </w:r>
      <w:r w:rsidR="006D7151" w:rsidRPr="008032E1">
        <w:rPr>
          <w:rFonts w:ascii="TH SarabunPSK" w:hAnsi="TH SarabunPSK" w:cs="TH SarabunPSK" w:hint="cs"/>
          <w:spacing w:val="-2"/>
          <w:sz w:val="32"/>
          <w:szCs w:val="32"/>
          <w:cs/>
        </w:rPr>
        <w:t>วิเคราะห์</w:t>
      </w:r>
      <w:r w:rsidR="0065315D" w:rsidRPr="008032E1">
        <w:rPr>
          <w:rFonts w:ascii="TH SarabunPSK" w:hAnsi="TH SarabunPSK" w:cs="TH SarabunPSK" w:hint="cs"/>
          <w:spacing w:val="-2"/>
          <w:sz w:val="32"/>
          <w:szCs w:val="32"/>
          <w:cs/>
        </w:rPr>
        <w:t>ยืนยัน</w:t>
      </w:r>
      <w:r w:rsidR="006D7151" w:rsidRPr="008032E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ค่า </w:t>
      </w:r>
      <w:r w:rsidR="006D7151" w:rsidRPr="008032E1">
        <w:rPr>
          <w:rFonts w:ascii="TH SarabunPSK" w:hAnsi="TH SarabunPSK" w:cs="TH SarabunPSK"/>
          <w:spacing w:val="-2"/>
          <w:sz w:val="32"/>
          <w:szCs w:val="32"/>
        </w:rPr>
        <w:t xml:space="preserve">SPF </w:t>
      </w:r>
      <w:r w:rsidR="0065315D" w:rsidRPr="008032E1">
        <w:rPr>
          <w:rFonts w:ascii="TH SarabunPSK" w:hAnsi="TH SarabunPSK" w:cs="TH SarabunPSK" w:hint="cs"/>
          <w:spacing w:val="-2"/>
          <w:sz w:val="32"/>
          <w:szCs w:val="32"/>
          <w:cs/>
        </w:rPr>
        <w:t>ที่ถูกต้อง</w:t>
      </w:r>
      <w:r w:rsidR="0096574F" w:rsidRPr="008032E1">
        <w:rPr>
          <w:rFonts w:ascii="TH SarabunPSK" w:hAnsi="TH SarabunPSK" w:cs="TH SarabunPSK" w:hint="cs"/>
          <w:spacing w:val="-2"/>
          <w:sz w:val="32"/>
          <w:szCs w:val="32"/>
          <w:cs/>
        </w:rPr>
        <w:t xml:space="preserve"> </w:t>
      </w:r>
      <w:r w:rsidR="0065315D" w:rsidRPr="008032E1">
        <w:rPr>
          <w:rFonts w:ascii="TH SarabunPSK" w:hAnsi="TH SarabunPSK" w:cs="TH SarabunPSK"/>
          <w:spacing w:val="-2"/>
          <w:sz w:val="32"/>
          <w:szCs w:val="32"/>
          <w:cs/>
        </w:rPr>
        <w:t>โดย</w:t>
      </w:r>
      <w:r w:rsidR="008032E1" w:rsidRPr="008032E1">
        <w:rPr>
          <w:rFonts w:ascii="TH SarabunPSK" w:hAnsi="TH SarabunPSK" w:cs="TH SarabunPSK" w:hint="cs"/>
          <w:spacing w:val="-2"/>
          <w:sz w:val="32"/>
          <w:szCs w:val="32"/>
          <w:cs/>
        </w:rPr>
        <w:t>ผลิตภัณฑ์</w:t>
      </w:r>
      <w:r w:rsidR="0065315D" w:rsidRPr="008032E1">
        <w:rPr>
          <w:rFonts w:ascii="TH SarabunPSK" w:hAnsi="TH SarabunPSK" w:cs="TH SarabunPSK"/>
          <w:spacing w:val="-2"/>
          <w:sz w:val="32"/>
          <w:szCs w:val="32"/>
          <w:cs/>
        </w:rPr>
        <w:t>ดังกล่าวจำหน่ายผ่านช่องทางออนไลน์เท่านั้น ขณะนี้ผู้นำเข้า</w:t>
      </w:r>
      <w:r w:rsidR="0065315D" w:rsidRPr="0065315D">
        <w:rPr>
          <w:rFonts w:ascii="TH SarabunPSK" w:hAnsi="TH SarabunPSK" w:cs="TH SarabunPSK"/>
          <w:sz w:val="32"/>
          <w:szCs w:val="32"/>
          <w:cs/>
        </w:rPr>
        <w:t>ได้ดำเนินการตามมาตรการ</w:t>
      </w:r>
      <w:r w:rsidR="0065315D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 w:rsidR="0065315D" w:rsidRPr="0065315D">
        <w:rPr>
          <w:rFonts w:ascii="TH SarabunPSK" w:hAnsi="TH SarabunPSK" w:cs="TH SarabunPSK"/>
          <w:sz w:val="32"/>
          <w:szCs w:val="32"/>
          <w:cs/>
        </w:rPr>
        <w:t>แล้ว</w:t>
      </w:r>
    </w:p>
    <w:p w14:paraId="5F2A240E" w14:textId="1966DD00" w:rsidR="001A398D" w:rsidRDefault="004D6B87" w:rsidP="00044586">
      <w:pPr>
        <w:tabs>
          <w:tab w:val="left" w:pos="1134"/>
        </w:tabs>
        <w:spacing w:before="120" w:after="0" w:line="340" w:lineRule="exact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9571E2">
        <w:rPr>
          <w:rFonts w:ascii="TH SarabunPSK" w:hAnsi="TH SarabunPSK" w:cs="TH SarabunPSK"/>
          <w:b/>
          <w:bCs/>
          <w:sz w:val="32"/>
          <w:szCs w:val="32"/>
          <w:cs/>
        </w:rPr>
        <w:t>เลขาธิการ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ฯ กล่าวย้ำว่า </w:t>
      </w:r>
      <w:r w:rsidR="005F45C4" w:rsidRPr="00F514B8">
        <w:rPr>
          <w:rFonts w:ascii="TH SarabunPSK" w:hAnsi="TH SarabunPSK" w:cs="TH SarabunPSK"/>
          <w:sz w:val="32"/>
          <w:szCs w:val="32"/>
          <w:cs/>
        </w:rPr>
        <w:t xml:space="preserve">อย. มีมาตรการเฝ้าระวังคุณภาพผลิตภัณฑ์เครื่องสำอางอย่างเข้มงวดมาตลอด </w:t>
      </w:r>
      <w:r w:rsidR="00444943" w:rsidRPr="00F514B8">
        <w:rPr>
          <w:rFonts w:ascii="TH SarabunPSK" w:hAnsi="TH SarabunPSK" w:cs="TH SarabunPSK" w:hint="cs"/>
          <w:sz w:val="32"/>
          <w:szCs w:val="32"/>
          <w:cs/>
        </w:rPr>
        <w:t>โดย</w:t>
      </w:r>
      <w:r w:rsidR="00097C69">
        <w:rPr>
          <w:rFonts w:ascii="TH SarabunPSK" w:hAnsi="TH SarabunPSK" w:cs="TH SarabunPSK" w:hint="cs"/>
          <w:sz w:val="32"/>
          <w:szCs w:val="32"/>
          <w:cs/>
        </w:rPr>
        <w:t>ใน</w:t>
      </w:r>
      <w:r w:rsidR="00593178">
        <w:rPr>
          <w:rFonts w:ascii="TH SarabunPSK" w:hAnsi="TH SarabunPSK" w:cs="TH SarabunPSK" w:hint="cs"/>
          <w:sz w:val="32"/>
          <w:szCs w:val="32"/>
          <w:cs/>
        </w:rPr>
        <w:t>ปี</w:t>
      </w:r>
      <w:r w:rsidR="00097C69">
        <w:rPr>
          <w:rFonts w:ascii="TH SarabunPSK" w:hAnsi="TH SarabunPSK" w:cs="TH SarabunPSK" w:hint="cs"/>
          <w:sz w:val="32"/>
          <w:szCs w:val="32"/>
          <w:cs/>
        </w:rPr>
        <w:t>งบประมาณ</w:t>
      </w:r>
      <w:r w:rsidR="0059317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9560D">
        <w:rPr>
          <w:rFonts w:ascii="TH SarabunPSK" w:hAnsi="TH SarabunPSK" w:cs="TH SarabunPSK"/>
          <w:sz w:val="32"/>
          <w:szCs w:val="32"/>
        </w:rPr>
        <w:t>25</w:t>
      </w:r>
      <w:r w:rsidR="00593178">
        <w:rPr>
          <w:rFonts w:ascii="TH SarabunPSK" w:hAnsi="TH SarabunPSK" w:cs="TH SarabunPSK"/>
          <w:sz w:val="32"/>
          <w:szCs w:val="32"/>
        </w:rPr>
        <w:t>67</w:t>
      </w:r>
      <w:r w:rsidR="00097C69">
        <w:rPr>
          <w:rFonts w:ascii="TH SarabunPSK" w:hAnsi="TH SarabunPSK" w:cs="TH SarabunPSK"/>
          <w:sz w:val="32"/>
          <w:szCs w:val="32"/>
        </w:rPr>
        <w:t xml:space="preserve"> </w:t>
      </w:r>
      <w:r w:rsidR="00444943" w:rsidRPr="00F514B8">
        <w:rPr>
          <w:rFonts w:ascii="TH SarabunPSK" w:hAnsi="TH SarabunPSK" w:cs="TH SarabunPSK" w:hint="cs"/>
          <w:sz w:val="32"/>
          <w:szCs w:val="32"/>
          <w:cs/>
        </w:rPr>
        <w:t>สุ่ม</w:t>
      </w:r>
      <w:r w:rsidR="005F45C4" w:rsidRPr="00F514B8">
        <w:rPr>
          <w:rFonts w:ascii="TH SarabunPSK" w:hAnsi="TH SarabunPSK" w:cs="TH SarabunPSK"/>
          <w:sz w:val="32"/>
          <w:szCs w:val="32"/>
          <w:cs/>
        </w:rPr>
        <w:t>เก็บตัวอย่าง</w:t>
      </w:r>
      <w:r w:rsidR="00444943" w:rsidRPr="00F514B8">
        <w:rPr>
          <w:rFonts w:ascii="TH SarabunPSK" w:hAnsi="TH SarabunPSK" w:cs="TH SarabunPSK" w:hint="cs"/>
          <w:sz w:val="32"/>
          <w:szCs w:val="32"/>
          <w:cs/>
        </w:rPr>
        <w:t>ผลิตภัณฑ์</w:t>
      </w:r>
      <w:r w:rsidR="005F45C4" w:rsidRPr="00F514B8">
        <w:rPr>
          <w:rFonts w:ascii="TH SarabunPSK" w:hAnsi="TH SarabunPSK" w:cs="TH SarabunPSK"/>
          <w:sz w:val="32"/>
          <w:szCs w:val="32"/>
          <w:cs/>
        </w:rPr>
        <w:t>กันแดด</w:t>
      </w:r>
      <w:r w:rsidR="00444943" w:rsidRPr="00F514B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45C4" w:rsidRPr="00F514B8">
        <w:rPr>
          <w:rFonts w:ascii="TH SarabunPSK" w:hAnsi="TH SarabunPSK" w:cs="TH SarabunPSK"/>
          <w:sz w:val="32"/>
          <w:szCs w:val="32"/>
          <w:cs/>
        </w:rPr>
        <w:t xml:space="preserve">97 รายการ </w:t>
      </w:r>
      <w:r w:rsidR="00444943">
        <w:rPr>
          <w:rFonts w:ascii="TH SarabunPSK" w:hAnsi="TH SarabunPSK" w:cs="TH SarabunPSK" w:hint="cs"/>
          <w:sz w:val="32"/>
          <w:szCs w:val="32"/>
          <w:cs/>
        </w:rPr>
        <w:t>พบ</w:t>
      </w:r>
      <w:r w:rsidR="005F45C4" w:rsidRPr="005F45C4">
        <w:rPr>
          <w:rFonts w:ascii="TH SarabunPSK" w:hAnsi="TH SarabunPSK" w:cs="TH SarabunPSK"/>
          <w:sz w:val="32"/>
          <w:szCs w:val="32"/>
          <w:cs/>
        </w:rPr>
        <w:t>ผ่านเกณฑ์มาตรฐานทุกตัวอย่าง</w:t>
      </w:r>
      <w:r w:rsidR="00EC41D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bookmarkEnd w:id="0"/>
      <w:r w:rsidR="00CE1D46" w:rsidRPr="00CE1D46">
        <w:rPr>
          <w:rFonts w:ascii="TH SarabunPSK" w:hAnsi="TH SarabunPSK" w:cs="TH SarabunPSK"/>
          <w:sz w:val="32"/>
          <w:szCs w:val="32"/>
          <w:cs/>
        </w:rPr>
        <w:t>พร้อมยืนยันว่าจะดำเนินการ</w:t>
      </w:r>
      <w:r w:rsidR="00CE1D46">
        <w:rPr>
          <w:rFonts w:ascii="TH SarabunPSK" w:hAnsi="TH SarabunPSK" w:cs="TH SarabunPSK" w:hint="cs"/>
          <w:sz w:val="32"/>
          <w:szCs w:val="32"/>
          <w:cs/>
        </w:rPr>
        <w:t>ทางกฎหมาย</w:t>
      </w:r>
      <w:r w:rsidR="00CE1D46" w:rsidRPr="00CE1D46">
        <w:rPr>
          <w:rFonts w:ascii="TH SarabunPSK" w:hAnsi="TH SarabunPSK" w:cs="TH SarabunPSK"/>
          <w:sz w:val="32"/>
          <w:szCs w:val="32"/>
          <w:cs/>
        </w:rPr>
        <w:t xml:space="preserve">อย่างจริงจังกับผลิตภัณฑ์ที่แสดงค่า </w:t>
      </w:r>
      <w:r w:rsidR="00CE1D46" w:rsidRPr="00CE1D46">
        <w:rPr>
          <w:rFonts w:ascii="TH SarabunPSK" w:hAnsi="TH SarabunPSK" w:cs="TH SarabunPSK"/>
          <w:sz w:val="32"/>
          <w:szCs w:val="32"/>
        </w:rPr>
        <w:t xml:space="preserve">SPF </w:t>
      </w:r>
      <w:r w:rsidR="00CE1D46">
        <w:rPr>
          <w:rFonts w:ascii="TH SarabunPSK" w:hAnsi="TH SarabunPSK" w:cs="TH SarabunPSK"/>
          <w:sz w:val="32"/>
          <w:szCs w:val="32"/>
          <w:cs/>
        </w:rPr>
        <w:br/>
      </w:r>
      <w:r w:rsidR="00CE1D46" w:rsidRPr="00CE1D46">
        <w:rPr>
          <w:rFonts w:ascii="TH SarabunPSK" w:hAnsi="TH SarabunPSK" w:cs="TH SarabunPSK"/>
          <w:sz w:val="32"/>
          <w:szCs w:val="32"/>
          <w:cs/>
        </w:rPr>
        <w:t>ไม่ตรงตามความเป็นจริง</w:t>
      </w:r>
    </w:p>
    <w:p w14:paraId="3ADD92A6" w14:textId="18F3E682" w:rsidR="00444943" w:rsidRPr="00444943" w:rsidRDefault="00CE1D46" w:rsidP="00044586">
      <w:pPr>
        <w:tabs>
          <w:tab w:val="left" w:pos="0"/>
        </w:tabs>
        <w:spacing w:before="120" w:after="0" w:line="340" w:lineRule="exact"/>
        <w:ind w:firstLine="851"/>
        <w:jc w:val="thaiDistribute"/>
        <w:rPr>
          <w:rFonts w:ascii="TH SarabunPSK" w:hAnsi="TH SarabunPSK" w:cs="TH SarabunPSK"/>
          <w:sz w:val="32"/>
          <w:szCs w:val="32"/>
        </w:rPr>
      </w:pPr>
      <w:r w:rsidRPr="00CE1D46">
        <w:rPr>
          <w:rFonts w:ascii="TH SarabunPSK" w:hAnsi="TH SarabunPSK" w:cs="TH SarabunPSK" w:hint="cs"/>
          <w:sz w:val="32"/>
          <w:szCs w:val="32"/>
          <w:cs/>
        </w:rPr>
        <w:t>ทั้งนี้ อย. แนะให้ประชาชน</w:t>
      </w:r>
      <w:r w:rsidR="00444943" w:rsidRPr="00444943">
        <w:rPr>
          <w:rFonts w:ascii="TH SarabunPSK" w:hAnsi="TH SarabunPSK" w:cs="TH SarabunPSK"/>
          <w:sz w:val="32"/>
          <w:szCs w:val="32"/>
          <w:cs/>
        </w:rPr>
        <w:t>เลือกซื้อผลิตภัณฑ์กันแดดจากแหล่งที่น่าเชื่อถือ มีฉลากภาษาไทย</w:t>
      </w:r>
      <w:r w:rsidR="00044586">
        <w:rPr>
          <w:rFonts w:ascii="TH SarabunPSK" w:hAnsi="TH SarabunPSK" w:cs="TH SarabunPSK"/>
          <w:sz w:val="32"/>
          <w:szCs w:val="32"/>
        </w:rPr>
        <w:br/>
      </w:r>
      <w:r w:rsidR="00444943" w:rsidRPr="00444943">
        <w:rPr>
          <w:rFonts w:ascii="TH SarabunPSK" w:hAnsi="TH SarabunPSK" w:cs="TH SarabunPSK"/>
          <w:sz w:val="32"/>
          <w:szCs w:val="32"/>
          <w:cs/>
        </w:rPr>
        <w:t>ที่ระบุชื่อ ที่ตั้ง</w:t>
      </w:r>
      <w:r w:rsidR="0044494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444943" w:rsidRPr="00444943">
        <w:rPr>
          <w:rFonts w:ascii="TH SarabunPSK" w:hAnsi="TH SarabunPSK" w:cs="TH SarabunPSK"/>
          <w:sz w:val="32"/>
          <w:szCs w:val="32"/>
          <w:cs/>
        </w:rPr>
        <w:t>ผู้ผลิต/ผู้นำเข้า และมีเลขที่จดแจ้งอย่างชัดเจน</w:t>
      </w:r>
      <w:r w:rsidR="00444943">
        <w:rPr>
          <w:rFonts w:ascii="TH SarabunPSK" w:hAnsi="TH SarabunPSK" w:cs="TH SarabunPSK" w:hint="cs"/>
          <w:sz w:val="32"/>
          <w:szCs w:val="32"/>
          <w:cs/>
        </w:rPr>
        <w:t xml:space="preserve"> โดย</w:t>
      </w:r>
      <w:r w:rsidR="00444943" w:rsidRPr="00444943">
        <w:rPr>
          <w:rFonts w:ascii="TH SarabunPSK" w:hAnsi="TH SarabunPSK" w:cs="TH SarabunPSK"/>
          <w:sz w:val="32"/>
          <w:szCs w:val="32"/>
          <w:cs/>
        </w:rPr>
        <w:t>สามารถตรวจสอ</w:t>
      </w:r>
      <w:r w:rsidR="00EC41D6">
        <w:rPr>
          <w:rFonts w:ascii="TH SarabunPSK" w:hAnsi="TH SarabunPSK" w:cs="TH SarabunPSK" w:hint="cs"/>
          <w:sz w:val="32"/>
          <w:szCs w:val="32"/>
          <w:cs/>
        </w:rPr>
        <w:t>บ</w:t>
      </w:r>
      <w:r w:rsidR="00444943" w:rsidRPr="00444943">
        <w:rPr>
          <w:rFonts w:ascii="TH SarabunPSK" w:hAnsi="TH SarabunPSK" w:cs="TH SarabunPSK"/>
          <w:sz w:val="32"/>
          <w:szCs w:val="32"/>
          <w:cs/>
        </w:rPr>
        <w:t>ข้อมูลการจดแจ้งได้ที่</w:t>
      </w:r>
      <w:r w:rsidR="00444943" w:rsidRPr="00F4661F">
        <w:rPr>
          <w:rFonts w:ascii="TH SarabunPSK" w:hAnsi="TH SarabunPSK" w:cs="TH SarabunPSK"/>
          <w:spacing w:val="-4"/>
          <w:sz w:val="32"/>
          <w:szCs w:val="32"/>
          <w:cs/>
        </w:rPr>
        <w:t xml:space="preserve">เว็บไซต์ อย. </w:t>
      </w:r>
      <w:hyperlink r:id="rId8" w:history="1">
        <w:r w:rsidR="00444943" w:rsidRPr="00F4661F">
          <w:rPr>
            <w:rStyle w:val="a6"/>
            <w:rFonts w:ascii="TH SarabunPSK" w:hAnsi="TH SarabunPSK" w:cs="TH SarabunPSK"/>
            <w:spacing w:val="-4"/>
            <w:sz w:val="32"/>
            <w:szCs w:val="32"/>
          </w:rPr>
          <w:t>www.fda.moph.go.th</w:t>
        </w:r>
      </w:hyperlink>
      <w:r w:rsidR="00444943" w:rsidRPr="00F4661F">
        <w:rPr>
          <w:rFonts w:ascii="TH SarabunPSK" w:hAnsi="TH SarabunPSK" w:cs="TH SarabunPSK" w:hint="cs"/>
          <w:spacing w:val="-4"/>
          <w:sz w:val="32"/>
          <w:szCs w:val="32"/>
          <w:cs/>
        </w:rPr>
        <w:t xml:space="preserve"> </w:t>
      </w:r>
      <w:r w:rsidR="00444943" w:rsidRPr="00F4661F">
        <w:rPr>
          <w:rFonts w:ascii="TH SarabunPSK" w:hAnsi="TH SarabunPSK" w:cs="TH SarabunPSK"/>
          <w:spacing w:val="-4"/>
          <w:sz w:val="32"/>
          <w:szCs w:val="32"/>
          <w:cs/>
        </w:rPr>
        <w:t xml:space="preserve">หรือ </w:t>
      </w:r>
      <w:r w:rsidR="00444943" w:rsidRPr="00F4661F">
        <w:rPr>
          <w:rFonts w:ascii="TH SarabunPSK" w:hAnsi="TH SarabunPSK" w:cs="TH SarabunPSK"/>
          <w:spacing w:val="-4"/>
          <w:sz w:val="32"/>
          <w:szCs w:val="32"/>
        </w:rPr>
        <w:t xml:space="preserve">Line: @FDAThai </w:t>
      </w:r>
      <w:r w:rsidR="00444943" w:rsidRPr="00F4661F">
        <w:rPr>
          <w:rFonts w:ascii="TH SarabunPSK" w:hAnsi="TH SarabunPSK" w:cs="TH SarabunPSK"/>
          <w:spacing w:val="-4"/>
          <w:sz w:val="32"/>
          <w:szCs w:val="32"/>
          <w:cs/>
        </w:rPr>
        <w:t>หากพบเห็นเครื่องสำอางหรือผลิตภัณฑ์สุขภาพ</w:t>
      </w:r>
      <w:r w:rsidR="00444943" w:rsidRPr="00444943">
        <w:rPr>
          <w:rFonts w:ascii="TH SarabunPSK" w:hAnsi="TH SarabunPSK" w:cs="TH SarabunPSK"/>
          <w:sz w:val="32"/>
          <w:szCs w:val="32"/>
          <w:cs/>
        </w:rPr>
        <w:t>ที่สงสัยว่าจะไม่ปลอดภัย หรือทำให้เกิดความเข้าใจผิดในสาระสำคัญของเครื่องสำอาง สามารถร้องเรียน</w:t>
      </w:r>
      <w:r w:rsidR="00444943" w:rsidRPr="003072E4">
        <w:rPr>
          <w:rFonts w:ascii="TH SarabunPSK" w:hAnsi="TH SarabunPSK" w:cs="TH SarabunPSK"/>
          <w:spacing w:val="-4"/>
          <w:sz w:val="32"/>
          <w:szCs w:val="32"/>
          <w:cs/>
        </w:rPr>
        <w:t xml:space="preserve">ได้ที่ สายด่วน อย. 1556 หรือ </w:t>
      </w:r>
      <w:r w:rsidR="00444943" w:rsidRPr="003072E4">
        <w:rPr>
          <w:rFonts w:ascii="TH SarabunPSK" w:hAnsi="TH SarabunPSK" w:cs="TH SarabunPSK"/>
          <w:spacing w:val="-4"/>
          <w:sz w:val="32"/>
          <w:szCs w:val="32"/>
        </w:rPr>
        <w:t xml:space="preserve">Line: @FDAThai, Facebook: </w:t>
      </w:r>
      <w:proofErr w:type="spellStart"/>
      <w:r w:rsidR="00444943" w:rsidRPr="003072E4">
        <w:rPr>
          <w:rFonts w:ascii="TH SarabunPSK" w:hAnsi="TH SarabunPSK" w:cs="TH SarabunPSK"/>
          <w:spacing w:val="-4"/>
          <w:sz w:val="32"/>
          <w:szCs w:val="32"/>
        </w:rPr>
        <w:t>FDAThai</w:t>
      </w:r>
      <w:proofErr w:type="spellEnd"/>
      <w:r w:rsidR="00444943" w:rsidRPr="003072E4">
        <w:rPr>
          <w:rFonts w:ascii="TH SarabunPSK" w:hAnsi="TH SarabunPSK" w:cs="TH SarabunPSK"/>
          <w:spacing w:val="-4"/>
          <w:sz w:val="32"/>
          <w:szCs w:val="32"/>
        </w:rPr>
        <w:t xml:space="preserve">, E-mail: </w:t>
      </w:r>
      <w:r w:rsidR="00444943" w:rsidRPr="003072E4">
        <w:rPr>
          <w:rFonts w:ascii="TH SarabunPSK" w:hAnsi="TH SarabunPSK" w:cs="TH SarabunPSK"/>
          <w:spacing w:val="-4"/>
          <w:sz w:val="32"/>
          <w:szCs w:val="32"/>
          <w:cs/>
        </w:rPr>
        <w:t>1556</w:t>
      </w:r>
      <w:r w:rsidR="00444943" w:rsidRPr="003072E4">
        <w:rPr>
          <w:rFonts w:ascii="TH SarabunPSK" w:hAnsi="TH SarabunPSK" w:cs="TH SarabunPSK"/>
          <w:spacing w:val="-4"/>
          <w:sz w:val="32"/>
          <w:szCs w:val="32"/>
        </w:rPr>
        <w:t>@fda.moph.go.th</w:t>
      </w:r>
      <w:r w:rsidR="00444943" w:rsidRPr="00444943">
        <w:rPr>
          <w:rFonts w:ascii="TH SarabunPSK" w:hAnsi="TH SarabunPSK" w:cs="TH SarabunPSK"/>
          <w:sz w:val="32"/>
          <w:szCs w:val="32"/>
        </w:rPr>
        <w:t xml:space="preserve"> </w:t>
      </w:r>
      <w:r w:rsidR="00444943" w:rsidRPr="00444943">
        <w:rPr>
          <w:rFonts w:ascii="TH SarabunPSK" w:hAnsi="TH SarabunPSK" w:cs="TH SarabunPSK"/>
          <w:sz w:val="32"/>
          <w:szCs w:val="32"/>
          <w:cs/>
        </w:rPr>
        <w:t xml:space="preserve">หรือ </w:t>
      </w:r>
      <w:r w:rsidR="00F4661F">
        <w:rPr>
          <w:rFonts w:ascii="TH SarabunPSK" w:hAnsi="TH SarabunPSK" w:cs="TH SarabunPSK"/>
          <w:sz w:val="32"/>
          <w:szCs w:val="32"/>
          <w:cs/>
        </w:rPr>
        <w:br/>
      </w:r>
      <w:r w:rsidR="00444943" w:rsidRPr="00444943">
        <w:rPr>
          <w:rFonts w:ascii="TH SarabunPSK" w:hAnsi="TH SarabunPSK" w:cs="TH SarabunPSK"/>
          <w:sz w:val="32"/>
          <w:szCs w:val="32"/>
          <w:cs/>
        </w:rPr>
        <w:t>ตู้ ปณ. 1556 ปณฝ. กระทรวงสาธารณสุข จ.นนทบุรี 11004 หรือสำนักงานสาธารณสุขจังหวัดทั่วประเทศ</w:t>
      </w:r>
    </w:p>
    <w:p w14:paraId="614FCCFC" w14:textId="77777777" w:rsidR="00661117" w:rsidRPr="00AC0474" w:rsidRDefault="00661117" w:rsidP="00661117">
      <w:pPr>
        <w:tabs>
          <w:tab w:val="left" w:pos="0"/>
        </w:tabs>
        <w:spacing w:before="120"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AC0474">
        <w:rPr>
          <w:rFonts w:ascii="TH SarabunPSK" w:hAnsi="TH SarabunPSK" w:cs="TH SarabunPSK"/>
          <w:sz w:val="32"/>
          <w:szCs w:val="32"/>
          <w:cs/>
        </w:rPr>
        <w:t>******************************************************</w:t>
      </w:r>
    </w:p>
    <w:p w14:paraId="4D77C1DA" w14:textId="650A680F" w:rsidR="00904278" w:rsidRPr="00661117" w:rsidRDefault="00661117" w:rsidP="00661117">
      <w:pPr>
        <w:tabs>
          <w:tab w:val="left" w:pos="0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วันที่เผยแพร่ข่าว</w:t>
      </w:r>
      <w:r w:rsidRPr="00AC04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044586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457454">
        <w:rPr>
          <w:rFonts w:ascii="TH SarabunPSK" w:hAnsi="TH SarabunPSK" w:cs="TH SarabunPSK"/>
          <w:b/>
          <w:bCs/>
          <w:sz w:val="32"/>
          <w:szCs w:val="32"/>
          <w:cs/>
        </w:rPr>
        <w:t xml:space="preserve"> ตุลาคม</w:t>
      </w:r>
      <w:r w:rsidRPr="002D4FEB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256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 xml:space="preserve">  ข่าวแจก </w:t>
      </w:r>
      <w:r w:rsidR="00044586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AC04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AC0474">
        <w:rPr>
          <w:rFonts w:ascii="TH SarabunPSK" w:hAnsi="TH SarabunPSK" w:cs="TH SarabunPSK"/>
          <w:b/>
          <w:bCs/>
          <w:sz w:val="32"/>
          <w:szCs w:val="32"/>
          <w:cs/>
        </w:rPr>
        <w:t>/  ปีงบประมาณ พ.ศ. 256</w:t>
      </w:r>
      <w:r>
        <w:rPr>
          <w:rFonts w:ascii="TH SarabunPSK" w:hAnsi="TH SarabunPSK" w:cs="TH SarabunPSK"/>
          <w:b/>
          <w:bCs/>
          <w:sz w:val="32"/>
          <w:szCs w:val="32"/>
        </w:rPr>
        <w:t>9</w:t>
      </w:r>
    </w:p>
    <w:sectPr w:rsidR="00904278" w:rsidRPr="00661117" w:rsidSect="00C94448">
      <w:headerReference w:type="default" r:id="rId9"/>
      <w:pgSz w:w="11906" w:h="16838" w:code="9"/>
      <w:pgMar w:top="2552" w:right="1558" w:bottom="1440" w:left="15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7AAB3" w14:textId="77777777" w:rsidR="00F96D32" w:rsidRDefault="00F96D32">
      <w:pPr>
        <w:spacing w:after="0" w:line="240" w:lineRule="auto"/>
      </w:pPr>
      <w:r>
        <w:separator/>
      </w:r>
    </w:p>
  </w:endnote>
  <w:endnote w:type="continuationSeparator" w:id="0">
    <w:p w14:paraId="7BC60811" w14:textId="77777777" w:rsidR="00F96D32" w:rsidRDefault="00F96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6D22D" w14:textId="77777777" w:rsidR="00F96D32" w:rsidRDefault="00F96D32">
      <w:pPr>
        <w:spacing w:after="0" w:line="240" w:lineRule="auto"/>
      </w:pPr>
      <w:r>
        <w:separator/>
      </w:r>
    </w:p>
  </w:footnote>
  <w:footnote w:type="continuationSeparator" w:id="0">
    <w:p w14:paraId="5E02F7F0" w14:textId="77777777" w:rsidR="00F96D32" w:rsidRDefault="00F96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B2B12" w14:textId="77777777" w:rsidR="00904278" w:rsidRDefault="00000000">
    <w:pPr>
      <w:pStyle w:val="a3"/>
    </w:pPr>
    <w:r>
      <w:rPr>
        <w:noProof/>
      </w:rPr>
      <w:pict w14:anchorId="56B20D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83459298" o:spid="_x0000_s1025" type="#_x0000_t75" style="position:absolute;margin-left:-77.95pt;margin-top:-127.75pt;width:592.5pt;height:841.6pt;z-index:-251658752;mso-wrap-edited:f;mso-position-horizontal-relative:margin;mso-position-vertical-relative:margin" o:allowincell="f">
          <v:imagedata r:id="rId1" o:title="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A36BBD"/>
    <w:multiLevelType w:val="hybridMultilevel"/>
    <w:tmpl w:val="035C5ABA"/>
    <w:lvl w:ilvl="0" w:tplc="7526CA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F8F1BFB"/>
    <w:multiLevelType w:val="hybridMultilevel"/>
    <w:tmpl w:val="E62E2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186333">
    <w:abstractNumId w:val="0"/>
  </w:num>
  <w:num w:numId="2" w16cid:durableId="1571965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61117"/>
    <w:rsid w:val="00044586"/>
    <w:rsid w:val="00052D93"/>
    <w:rsid w:val="00060240"/>
    <w:rsid w:val="00097C69"/>
    <w:rsid w:val="000B72A0"/>
    <w:rsid w:val="00193543"/>
    <w:rsid w:val="001A398D"/>
    <w:rsid w:val="001C118E"/>
    <w:rsid w:val="002D264E"/>
    <w:rsid w:val="002D3F9A"/>
    <w:rsid w:val="002E4428"/>
    <w:rsid w:val="002E64A7"/>
    <w:rsid w:val="003072E4"/>
    <w:rsid w:val="003176ED"/>
    <w:rsid w:val="0035113A"/>
    <w:rsid w:val="00385137"/>
    <w:rsid w:val="003A1086"/>
    <w:rsid w:val="003C6869"/>
    <w:rsid w:val="003F3CFD"/>
    <w:rsid w:val="00406695"/>
    <w:rsid w:val="00412E32"/>
    <w:rsid w:val="004149F5"/>
    <w:rsid w:val="00426B30"/>
    <w:rsid w:val="00427353"/>
    <w:rsid w:val="00444943"/>
    <w:rsid w:val="00467428"/>
    <w:rsid w:val="004D556D"/>
    <w:rsid w:val="004D6B87"/>
    <w:rsid w:val="00503510"/>
    <w:rsid w:val="00517285"/>
    <w:rsid w:val="00584629"/>
    <w:rsid w:val="00593178"/>
    <w:rsid w:val="005E61D1"/>
    <w:rsid w:val="005F45C4"/>
    <w:rsid w:val="0065315D"/>
    <w:rsid w:val="00661117"/>
    <w:rsid w:val="006628F0"/>
    <w:rsid w:val="006A1C0D"/>
    <w:rsid w:val="006D7151"/>
    <w:rsid w:val="006E2793"/>
    <w:rsid w:val="007561B0"/>
    <w:rsid w:val="007618FF"/>
    <w:rsid w:val="0079560D"/>
    <w:rsid w:val="007E7143"/>
    <w:rsid w:val="008031D2"/>
    <w:rsid w:val="008032E1"/>
    <w:rsid w:val="00842E1A"/>
    <w:rsid w:val="008466F5"/>
    <w:rsid w:val="0085320E"/>
    <w:rsid w:val="00865C20"/>
    <w:rsid w:val="008A2613"/>
    <w:rsid w:val="008B7A90"/>
    <w:rsid w:val="00904278"/>
    <w:rsid w:val="00925E97"/>
    <w:rsid w:val="0096574F"/>
    <w:rsid w:val="00991388"/>
    <w:rsid w:val="009A3D3D"/>
    <w:rsid w:val="00A40302"/>
    <w:rsid w:val="00A50407"/>
    <w:rsid w:val="00A80947"/>
    <w:rsid w:val="00A9740A"/>
    <w:rsid w:val="00AA2E56"/>
    <w:rsid w:val="00AA4275"/>
    <w:rsid w:val="00AA6BFB"/>
    <w:rsid w:val="00AC2797"/>
    <w:rsid w:val="00B132E8"/>
    <w:rsid w:val="00B65E11"/>
    <w:rsid w:val="00BB119F"/>
    <w:rsid w:val="00BE31C9"/>
    <w:rsid w:val="00C00179"/>
    <w:rsid w:val="00C20E22"/>
    <w:rsid w:val="00CD3906"/>
    <w:rsid w:val="00CE1D46"/>
    <w:rsid w:val="00D06746"/>
    <w:rsid w:val="00D229A6"/>
    <w:rsid w:val="00D25BA0"/>
    <w:rsid w:val="00D90DD9"/>
    <w:rsid w:val="00DA6875"/>
    <w:rsid w:val="00E00B92"/>
    <w:rsid w:val="00E02A40"/>
    <w:rsid w:val="00E11AC3"/>
    <w:rsid w:val="00E21A85"/>
    <w:rsid w:val="00EA1F3F"/>
    <w:rsid w:val="00EB1240"/>
    <w:rsid w:val="00EC41D6"/>
    <w:rsid w:val="00F465DB"/>
    <w:rsid w:val="00F4661F"/>
    <w:rsid w:val="00F46B1B"/>
    <w:rsid w:val="00F514B8"/>
    <w:rsid w:val="00F72788"/>
    <w:rsid w:val="00F87ACA"/>
    <w:rsid w:val="00F96D32"/>
    <w:rsid w:val="00FA30DF"/>
    <w:rsid w:val="00FB61AF"/>
    <w:rsid w:val="00FD13AD"/>
    <w:rsid w:val="00FD5335"/>
    <w:rsid w:val="00FE0616"/>
    <w:rsid w:val="00FE0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0E1E1A"/>
  <w15:docId w15:val="{5229F10B-0007-4E3E-97F3-F3C70C0B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61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661117"/>
  </w:style>
  <w:style w:type="paragraph" w:styleId="a5">
    <w:name w:val="List Paragraph"/>
    <w:basedOn w:val="a"/>
    <w:uiPriority w:val="34"/>
    <w:qFormat/>
    <w:rsid w:val="00444943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444943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444943"/>
    <w:rPr>
      <w:color w:val="605E5C"/>
      <w:shd w:val="clear" w:color="auto" w:fill="E1DFDD"/>
    </w:rPr>
  </w:style>
  <w:style w:type="paragraph" w:styleId="a7">
    <w:name w:val="footer"/>
    <w:basedOn w:val="a"/>
    <w:link w:val="a8"/>
    <w:uiPriority w:val="99"/>
    <w:unhideWhenUsed/>
    <w:rsid w:val="000445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ท้ายกระดาษ อักขระ"/>
    <w:basedOn w:val="a0"/>
    <w:link w:val="a7"/>
    <w:uiPriority w:val="99"/>
    <w:rsid w:val="00044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da.moph.go.t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ณัฐสุดา จันทร์พฤกษา</dc:creator>
  <cp:keywords/>
  <dc:description/>
  <cp:lastModifiedBy>ณัฐสุดา จันทร์พฤกษา</cp:lastModifiedBy>
  <cp:revision>58</cp:revision>
  <cp:lastPrinted>2025-10-03T09:38:00Z</cp:lastPrinted>
  <dcterms:created xsi:type="dcterms:W3CDTF">2025-10-03T10:46:00Z</dcterms:created>
  <dcterms:modified xsi:type="dcterms:W3CDTF">2025-10-04T03:12:00Z</dcterms:modified>
</cp:coreProperties>
</file>