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4CC755" w14:textId="445E4F69" w:rsidR="00B72974" w:rsidRDefault="00B72974" w:rsidP="00AC20B6"/>
    <w:p w14:paraId="17B23FE5" w14:textId="77777777" w:rsidR="00225EC4" w:rsidRDefault="002C63EF" w:rsidP="00121965">
      <w:pPr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E36C0A" w:themeColor="accent6" w:themeShade="BF"/>
          <w:sz w:val="32"/>
          <w:szCs w:val="32"/>
          <w:cs/>
        </w:rPr>
        <w:br/>
      </w:r>
    </w:p>
    <w:p w14:paraId="12244426" w14:textId="2773C5A2" w:rsidR="007939C0" w:rsidRPr="00D170D4" w:rsidRDefault="007939C0" w:rsidP="006C08C7">
      <w:pPr>
        <w:spacing w:before="120" w:after="0"/>
        <w:ind w:firstLine="720"/>
        <w:jc w:val="center"/>
        <w:rPr>
          <w:rFonts w:ascii="TH SarabunPSK" w:hAnsi="TH SarabunPSK" w:cs="TH SarabunPSK"/>
          <w:b/>
          <w:bCs/>
          <w:color w:val="002060"/>
          <w:sz w:val="36"/>
          <w:szCs w:val="36"/>
        </w:rPr>
      </w:pPr>
      <w:r w:rsidRPr="00D170D4">
        <w:rPr>
          <w:rFonts w:ascii="TH SarabunPSK" w:hAnsi="TH SarabunPSK" w:cs="TH SarabunPSK"/>
          <w:b/>
          <w:bCs/>
          <w:color w:val="002060"/>
          <w:sz w:val="36"/>
          <w:szCs w:val="36"/>
          <w:cs/>
        </w:rPr>
        <w:t>อย. แจงกรณีข่าว</w:t>
      </w:r>
      <w:r w:rsidR="00D170D4" w:rsidRPr="00D170D4">
        <w:rPr>
          <w:rFonts w:ascii="TH SarabunPSK" w:hAnsi="TH SarabunPSK" w:cs="TH SarabunPSK"/>
          <w:b/>
          <w:bCs/>
          <w:color w:val="002060"/>
          <w:sz w:val="36"/>
          <w:szCs w:val="36"/>
          <w:cs/>
        </w:rPr>
        <w:t xml:space="preserve"> ‘โค้ก’ เรียกคืนน้ำอัดลม หลังพบ</w:t>
      </w:r>
      <w:r w:rsidRPr="00D170D4">
        <w:rPr>
          <w:rFonts w:ascii="TH SarabunPSK" w:hAnsi="TH SarabunPSK" w:cs="TH SarabunPSK"/>
          <w:b/>
          <w:bCs/>
          <w:color w:val="002060"/>
          <w:sz w:val="36"/>
          <w:szCs w:val="36"/>
          <w:cs/>
        </w:rPr>
        <w:t>สารคลอเรตเกินมาตรฐาน</w:t>
      </w:r>
    </w:p>
    <w:p w14:paraId="210F40C7" w14:textId="77777777" w:rsidR="000D0A1D" w:rsidRPr="000D0A1D" w:rsidRDefault="000D0A1D" w:rsidP="000D0A1D">
      <w:pPr>
        <w:spacing w:before="120"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sz w:val="32"/>
          <w:szCs w:val="32"/>
          <w:cs/>
        </w:rPr>
        <w:t>อย. แจงกรณี โค้ก เรียกคืนน้ำอัดลม หลังพบสารคลอเรตเกินค่ามาตรฐาน ยืนยัน ไม่มีการนำเข้าผลิตภัณฑ์</w:t>
      </w:r>
    </w:p>
    <w:p w14:paraId="6134E670" w14:textId="77777777" w:rsidR="000D0A1D" w:rsidRPr="000D0A1D" w:rsidRDefault="000D0A1D" w:rsidP="000D0A1D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sz w:val="32"/>
          <w:szCs w:val="32"/>
          <w:cs/>
        </w:rPr>
        <w:t>รุ่นที่มีปัญหาจากเบลเยียมเข้ามาจำหน่ายในไทย ขณะนี้ อย. อยู่ระหว่างออกกฎหมายกำหนดค่ามาตรฐานสารคลอเรต</w:t>
      </w:r>
    </w:p>
    <w:p w14:paraId="45792FDA" w14:textId="77777777" w:rsidR="000D0A1D" w:rsidRPr="000D0A1D" w:rsidRDefault="000D0A1D" w:rsidP="000D0A1D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sz w:val="32"/>
          <w:szCs w:val="32"/>
          <w:cs/>
        </w:rPr>
        <w:t>ในน้ำที่ใช้ในกระบวนการผลิตอาหาร รวมถึงน้ำอัดลม เพื่อความปลอดภัยของผู้บริโภค</w:t>
      </w:r>
    </w:p>
    <w:p w14:paraId="552D9DE1" w14:textId="07B21BB6" w:rsidR="000D0A1D" w:rsidRPr="000D0A1D" w:rsidRDefault="000D0A1D" w:rsidP="000D0A1D">
      <w:pPr>
        <w:spacing w:before="120"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b/>
          <w:bCs/>
          <w:sz w:val="32"/>
          <w:szCs w:val="32"/>
          <w:cs/>
        </w:rPr>
        <w:t>เภสัชกรเลิศชาย เลิศวุฒิ รองเลขาธิการคณะกรรมการอาหารและยา</w:t>
      </w:r>
      <w:r w:rsidRPr="000D0A1D">
        <w:rPr>
          <w:rFonts w:ascii="TH SarabunPSK" w:hAnsi="TH SarabunPSK" w:cs="TH SarabunPSK"/>
          <w:sz w:val="32"/>
          <w:szCs w:val="32"/>
          <w:cs/>
        </w:rPr>
        <w:t xml:space="preserve"> เปิดเผยว่า จากกรณีที่มีข่าวเรียกคืนผลิตภัณฑ์น้ำอัดลมของบริษัทโคคา-โคลาในยุโรป เนื่องจากพบสารคลอเรตเกินมาตรฐาน และมีข้อกังวลเกี่ยวกับ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0D0A1D">
        <w:rPr>
          <w:rFonts w:ascii="TH SarabunPSK" w:hAnsi="TH SarabunPSK" w:cs="TH SarabunPSK"/>
          <w:sz w:val="32"/>
          <w:szCs w:val="32"/>
          <w:cs/>
        </w:rPr>
        <w:t xml:space="preserve">การตรวจสอบสารดังกล่าวในประเทศไทยนั้น สำนักงานคณะกรรมการอาหารและยา (อย.) ได้ตรวจสอบข้อมูลการอนุญาตนำเข้าพบว่า ไม่มีการนำเข้าผลิตภัณฑ์น้ำอัดลมรุ่นที่มีปัญหาซึ่งผลิตจากโรงงานในเบลเยียมเข้ามาจำหน่ายในประเทศไทย โดยผลิตภัณฑ์น้ำอัดลมที่ได้รับอนุญาตนำเข้าในไทยส่วนใหญ่มาจากประเทศในกลุ่มอาเซียน เช่น ลาว สิงคโปร์ เป็นต้น ซึ่งไม่ใช่แหล่งผลิตที่มีปัญหาคลอเรตและถูกเรียกคืนในยุโรป ขอให้ผู้บริโภคไม่ต้องวิตกกังวล </w:t>
      </w:r>
    </w:p>
    <w:p w14:paraId="150AD46A" w14:textId="65606268" w:rsidR="000D0A1D" w:rsidRDefault="000D0A1D" w:rsidP="000D0A1D">
      <w:pPr>
        <w:spacing w:before="120"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sz w:val="32"/>
          <w:szCs w:val="32"/>
          <w:cs/>
        </w:rPr>
        <w:t>สารคลอเรต พบปนเปื้อนในอาหารและเครื่องดื่ม เกิดจากการใช้น้ำที่มีการใช้คลอรีน คลอรีนไดออกไซด์ หรือ ไฮโปคลอไรท์ในการปรับปรุงคุณภาพน้ำเพื่อการฆ่าเชื้อ โดยก่อนหน้าที่เกิดข่าวการเรียกคืนนี้ อย. ได้เร่งรัดและผลักดันการออกกฎหมายเพื่อกำหนดค่ามาตรฐานสารคลอเรตในน้ำบริโภครวมถึงน้ำที่ใช้ในการผลิตอาหาร และเครื่องดื่ม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0D0A1D">
        <w:rPr>
          <w:rFonts w:ascii="TH SarabunPSK" w:hAnsi="TH SarabunPSK" w:cs="TH SarabunPSK"/>
          <w:sz w:val="32"/>
          <w:szCs w:val="32"/>
          <w:cs/>
        </w:rPr>
        <w:t>ซึ่งรวมถึงน้ำอ</w:t>
      </w:r>
      <w:r>
        <w:rPr>
          <w:rFonts w:ascii="TH SarabunPSK" w:hAnsi="TH SarabunPSK" w:cs="TH SarabunPSK" w:hint="cs"/>
          <w:sz w:val="32"/>
          <w:szCs w:val="32"/>
          <w:cs/>
        </w:rPr>
        <w:t>ั</w:t>
      </w:r>
      <w:r w:rsidRPr="000D0A1D">
        <w:rPr>
          <w:rFonts w:ascii="TH SarabunPSK" w:hAnsi="TH SarabunPSK" w:cs="TH SarabunPSK"/>
          <w:sz w:val="32"/>
          <w:szCs w:val="32"/>
          <w:cs/>
        </w:rPr>
        <w:t>ดลม ไม่เกิน 0.7</w:t>
      </w:r>
      <w:r w:rsidRPr="000D0A1D">
        <w:rPr>
          <w:rFonts w:ascii="TH SarabunPSK" w:hAnsi="TH SarabunPSK" w:cs="TH SarabunPSK"/>
          <w:sz w:val="32"/>
          <w:szCs w:val="32"/>
        </w:rPr>
        <w:t xml:space="preserve"> mg/L </w:t>
      </w:r>
      <w:r w:rsidRPr="000D0A1D">
        <w:rPr>
          <w:rFonts w:ascii="TH SarabunPSK" w:hAnsi="TH SarabunPSK" w:cs="TH SarabunPSK"/>
          <w:sz w:val="32"/>
          <w:szCs w:val="32"/>
          <w:cs/>
        </w:rPr>
        <w:t>โดยอ้างอิงตามคำแนะนำขององค์การอนามัยโลก (</w:t>
      </w:r>
      <w:r w:rsidRPr="000D0A1D">
        <w:rPr>
          <w:rFonts w:ascii="TH SarabunPSK" w:hAnsi="TH SarabunPSK" w:cs="TH SarabunPSK"/>
          <w:sz w:val="32"/>
          <w:szCs w:val="32"/>
        </w:rPr>
        <w:t xml:space="preserve">WHO) </w:t>
      </w:r>
      <w:r w:rsidRPr="000D0A1D">
        <w:rPr>
          <w:rFonts w:ascii="TH SarabunPSK" w:hAnsi="TH SarabunPSK" w:cs="TH SarabunPSK"/>
          <w:sz w:val="32"/>
          <w:szCs w:val="32"/>
          <w:cs/>
        </w:rPr>
        <w:t>ซึ่งร่างประกาศดังกล่าวอยู่ในขั้นตอนการรับฟังความคิดเห็น เพื่อให้มั่นใจว่าผลิตภัณฑ์อาหารและเครื่องดื่มในประเทศไทยมีมาตรฐาน ความปลอดภัยเทียบเท่าสากล และที่ผ่านมาขอยืนยันว่า อย. มีการตรวจสอบ เฝ้าระวังความปลอดภัยของผลิตภัณฑ์อาหารและเครื่องดื่มอย่างเข้มงวด ขอให้ประชาชนวางใจ ทั้งนี้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D0A1D">
        <w:rPr>
          <w:rFonts w:ascii="TH SarabunPSK" w:hAnsi="TH SarabunPSK" w:cs="TH SarabunPSK"/>
          <w:sz w:val="32"/>
          <w:szCs w:val="32"/>
          <w:cs/>
        </w:rPr>
        <w:t>ผลิตภัณฑ์ที่จำหน่ายในประเทศไทยจะถูกกำกับดูแล และสุ่มตรวจสอบให้เป็นไปตามมาตรฐานความปลอดภัย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D0A1D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รองเลขาธิการฯ </w:t>
      </w:r>
      <w:r w:rsidRPr="000D0A1D">
        <w:rPr>
          <w:rFonts w:ascii="TH SarabunPSK" w:hAnsi="TH SarabunPSK" w:cs="TH SarabunPSK"/>
          <w:sz w:val="32"/>
          <w:szCs w:val="32"/>
          <w:cs/>
        </w:rPr>
        <w:t>กล่าวในที่สุด</w:t>
      </w:r>
    </w:p>
    <w:p w14:paraId="7CE90DC3" w14:textId="207B7644" w:rsidR="00CD3355" w:rsidRPr="000D0A1D" w:rsidRDefault="00CD3355" w:rsidP="00CD3355">
      <w:pPr>
        <w:spacing w:before="120" w:after="0"/>
        <w:ind w:firstLine="72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******************************</w:t>
      </w:r>
    </w:p>
    <w:p w14:paraId="72ABF7B1" w14:textId="26A04AF9" w:rsidR="000D0A1D" w:rsidRDefault="000D0A1D" w:rsidP="000D0A1D">
      <w:pPr>
        <w:spacing w:before="120" w:after="0"/>
        <w:ind w:firstLine="720"/>
        <w:jc w:val="center"/>
        <w:rPr>
          <w:rFonts w:ascii="TH SarabunPSK" w:hAnsi="TH SarabunPSK" w:cs="TH SarabunPSK"/>
          <w:sz w:val="32"/>
          <w:szCs w:val="32"/>
        </w:rPr>
      </w:pPr>
      <w:r w:rsidRPr="000D0A1D">
        <w:rPr>
          <w:rFonts w:ascii="TH SarabunPSK" w:hAnsi="TH SarabunPSK" w:cs="TH SarabunPSK"/>
          <w:sz w:val="32"/>
          <w:szCs w:val="32"/>
          <w:cs/>
        </w:rPr>
        <w:t xml:space="preserve">วันที่เผยแพร่ข่าว </w:t>
      </w:r>
      <w:r w:rsidR="002C54AE">
        <w:rPr>
          <w:rFonts w:ascii="TH SarabunPSK" w:hAnsi="TH SarabunPSK" w:cs="TH SarabunPSK" w:hint="cs"/>
          <w:sz w:val="32"/>
          <w:szCs w:val="32"/>
          <w:cs/>
        </w:rPr>
        <w:t>5</w:t>
      </w:r>
      <w:r w:rsidRPr="000D0A1D">
        <w:rPr>
          <w:rFonts w:ascii="TH SarabunPSK" w:hAnsi="TH SarabunPSK" w:cs="TH SarabunPSK"/>
          <w:sz w:val="32"/>
          <w:szCs w:val="32"/>
          <w:cs/>
        </w:rPr>
        <w:t xml:space="preserve"> กุมภาพันธ์ 2568  ข่าวแจก </w:t>
      </w:r>
      <w:r w:rsidR="002C54AE">
        <w:rPr>
          <w:rFonts w:ascii="TH SarabunPSK" w:hAnsi="TH SarabunPSK" w:cs="TH SarabunPSK" w:hint="cs"/>
          <w:sz w:val="32"/>
          <w:szCs w:val="32"/>
          <w:cs/>
        </w:rPr>
        <w:t>99</w:t>
      </w:r>
      <w:r w:rsidRPr="000D0A1D">
        <w:rPr>
          <w:rFonts w:ascii="TH SarabunPSK" w:hAnsi="TH SarabunPSK" w:cs="TH SarabunPSK"/>
          <w:sz w:val="32"/>
          <w:szCs w:val="32"/>
          <w:cs/>
        </w:rPr>
        <w:t xml:space="preserve">  /</w:t>
      </w:r>
      <w:r w:rsidR="002C54A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D0A1D">
        <w:rPr>
          <w:rFonts w:ascii="TH SarabunPSK" w:hAnsi="TH SarabunPSK" w:cs="TH SarabunPSK"/>
          <w:sz w:val="32"/>
          <w:szCs w:val="32"/>
          <w:cs/>
        </w:rPr>
        <w:t xml:space="preserve"> ปีงบประมาณ พ.ศ. 2568</w:t>
      </w:r>
      <w:bookmarkStart w:id="0" w:name="_GoBack"/>
      <w:bookmarkEnd w:id="0"/>
    </w:p>
    <w:sectPr w:rsidR="000D0A1D" w:rsidSect="00225EC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991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CF5EA" w14:textId="77777777" w:rsidR="00B662AB" w:rsidRDefault="00B662AB" w:rsidP="00405FD9">
      <w:pPr>
        <w:spacing w:after="0" w:line="240" w:lineRule="auto"/>
      </w:pPr>
      <w:r>
        <w:separator/>
      </w:r>
    </w:p>
  </w:endnote>
  <w:endnote w:type="continuationSeparator" w:id="0">
    <w:p w14:paraId="0082F9F6" w14:textId="77777777" w:rsidR="00B662AB" w:rsidRDefault="00B662AB" w:rsidP="00405F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CCE55F" w14:textId="77777777" w:rsidR="00405FD9" w:rsidRDefault="00405FD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75E7C7" w14:textId="77777777" w:rsidR="00405FD9" w:rsidRDefault="00405FD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AA2E0B" w14:textId="77777777" w:rsidR="00405FD9" w:rsidRDefault="00405FD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6EFCA5" w14:textId="77777777" w:rsidR="00B662AB" w:rsidRDefault="00B662AB" w:rsidP="00405FD9">
      <w:pPr>
        <w:spacing w:after="0" w:line="240" w:lineRule="auto"/>
      </w:pPr>
      <w:r>
        <w:separator/>
      </w:r>
    </w:p>
  </w:footnote>
  <w:footnote w:type="continuationSeparator" w:id="0">
    <w:p w14:paraId="295E37B1" w14:textId="77777777" w:rsidR="00B662AB" w:rsidRDefault="00B662AB" w:rsidP="00405F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6572A6" w14:textId="77777777" w:rsidR="00405FD9" w:rsidRDefault="00B662AB">
    <w:pPr>
      <w:pStyle w:val="a3"/>
    </w:pPr>
    <w:r>
      <w:rPr>
        <w:noProof/>
      </w:rPr>
      <w:pict w14:anchorId="1A3F16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3459297" o:spid="_x0000_s2050" type="#_x0000_t75" style="position:absolute;margin-left:0;margin-top:0;width:588.2pt;height:848.35pt;z-index:-251657216;mso-position-horizontal:center;mso-position-horizontal-relative:margin;mso-position-vertical:center;mso-position-vertical-relative:margin" o:allowincell="f">
          <v:imagedata r:id="rId1" o:title="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7BFF8" w14:textId="77777777" w:rsidR="00405FD9" w:rsidRDefault="00B662AB">
    <w:pPr>
      <w:pStyle w:val="a3"/>
    </w:pPr>
    <w:r>
      <w:rPr>
        <w:noProof/>
      </w:rPr>
      <w:pict w14:anchorId="013F61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3459298" o:spid="_x0000_s2051" type="#_x0000_t75" style="position:absolute;margin-left:0;margin-top:0;width:588.2pt;height:848.35pt;z-index:-251656192;mso-position-horizontal:center;mso-position-horizontal-relative:margin;mso-position-vertical:center;mso-position-vertical-relative:margin" o:allowincell="f">
          <v:imagedata r:id="rId1" o:title="6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81A844" w14:textId="77777777" w:rsidR="00405FD9" w:rsidRDefault="00B662AB">
    <w:pPr>
      <w:pStyle w:val="a3"/>
    </w:pPr>
    <w:r>
      <w:rPr>
        <w:noProof/>
      </w:rPr>
      <w:pict w14:anchorId="777DCA4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83459296" o:spid="_x0000_s2049" type="#_x0000_t75" style="position:absolute;margin-left:0;margin-top:0;width:588.2pt;height:848.35pt;z-index:-251658240;mso-position-horizontal:center;mso-position-horizontal-relative:margin;mso-position-vertical:center;mso-position-vertical-relative:margin" o:allowincell="f">
          <v:imagedata r:id="rId1" o:title="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F44C18"/>
    <w:multiLevelType w:val="multilevel"/>
    <w:tmpl w:val="DCC4C7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996311"/>
    <w:multiLevelType w:val="hybridMultilevel"/>
    <w:tmpl w:val="16A05B0C"/>
    <w:lvl w:ilvl="0" w:tplc="4AB67E0A">
      <w:start w:val="1"/>
      <w:numFmt w:val="decimal"/>
      <w:lvlText w:val="%1."/>
      <w:lvlJc w:val="left"/>
      <w:pPr>
        <w:ind w:left="1712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432" w:hanging="360"/>
      </w:pPr>
    </w:lvl>
    <w:lvl w:ilvl="2" w:tplc="0409001B" w:tentative="1">
      <w:start w:val="1"/>
      <w:numFmt w:val="lowerRoman"/>
      <w:lvlText w:val="%3."/>
      <w:lvlJc w:val="right"/>
      <w:pPr>
        <w:ind w:left="3152" w:hanging="180"/>
      </w:pPr>
    </w:lvl>
    <w:lvl w:ilvl="3" w:tplc="0409000F" w:tentative="1">
      <w:start w:val="1"/>
      <w:numFmt w:val="decimal"/>
      <w:lvlText w:val="%4."/>
      <w:lvlJc w:val="left"/>
      <w:pPr>
        <w:ind w:left="3872" w:hanging="360"/>
      </w:pPr>
    </w:lvl>
    <w:lvl w:ilvl="4" w:tplc="04090019" w:tentative="1">
      <w:start w:val="1"/>
      <w:numFmt w:val="lowerLetter"/>
      <w:lvlText w:val="%5."/>
      <w:lvlJc w:val="left"/>
      <w:pPr>
        <w:ind w:left="4592" w:hanging="360"/>
      </w:pPr>
    </w:lvl>
    <w:lvl w:ilvl="5" w:tplc="0409001B" w:tentative="1">
      <w:start w:val="1"/>
      <w:numFmt w:val="lowerRoman"/>
      <w:lvlText w:val="%6."/>
      <w:lvlJc w:val="right"/>
      <w:pPr>
        <w:ind w:left="5312" w:hanging="180"/>
      </w:pPr>
    </w:lvl>
    <w:lvl w:ilvl="6" w:tplc="0409000F" w:tentative="1">
      <w:start w:val="1"/>
      <w:numFmt w:val="decimal"/>
      <w:lvlText w:val="%7."/>
      <w:lvlJc w:val="left"/>
      <w:pPr>
        <w:ind w:left="6032" w:hanging="360"/>
      </w:pPr>
    </w:lvl>
    <w:lvl w:ilvl="7" w:tplc="04090019" w:tentative="1">
      <w:start w:val="1"/>
      <w:numFmt w:val="lowerLetter"/>
      <w:lvlText w:val="%8."/>
      <w:lvlJc w:val="left"/>
      <w:pPr>
        <w:ind w:left="6752" w:hanging="360"/>
      </w:pPr>
    </w:lvl>
    <w:lvl w:ilvl="8" w:tplc="0409001B" w:tentative="1">
      <w:start w:val="1"/>
      <w:numFmt w:val="lowerRoman"/>
      <w:lvlText w:val="%9."/>
      <w:lvlJc w:val="right"/>
      <w:pPr>
        <w:ind w:left="7472" w:hanging="180"/>
      </w:pPr>
    </w:lvl>
  </w:abstractNum>
  <w:abstractNum w:abstractNumId="2" w15:restartNumberingAfterBreak="0">
    <w:nsid w:val="544A55B6"/>
    <w:multiLevelType w:val="multilevel"/>
    <w:tmpl w:val="C5C463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692CD6"/>
    <w:multiLevelType w:val="multilevel"/>
    <w:tmpl w:val="8F40138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A97F80"/>
    <w:multiLevelType w:val="multilevel"/>
    <w:tmpl w:val="6708F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B57134"/>
    <w:multiLevelType w:val="multilevel"/>
    <w:tmpl w:val="5D306E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6101E6F"/>
    <w:multiLevelType w:val="multilevel"/>
    <w:tmpl w:val="5F1AD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F0669C"/>
    <w:multiLevelType w:val="hybridMultilevel"/>
    <w:tmpl w:val="622218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C58FE"/>
    <w:multiLevelType w:val="multilevel"/>
    <w:tmpl w:val="B164D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0"/>
  </w:num>
  <w:num w:numId="5">
    <w:abstractNumId w:val="2"/>
    <w:lvlOverride w:ilvl="0">
      <w:lvl w:ilvl="0">
        <w:numFmt w:val="decimal"/>
        <w:lvlText w:val="%1."/>
        <w:lvlJc w:val="left"/>
      </w:lvl>
    </w:lvlOverride>
  </w:num>
  <w:num w:numId="6">
    <w:abstractNumId w:val="5"/>
    <w:lvlOverride w:ilvl="0">
      <w:lvl w:ilvl="0">
        <w:numFmt w:val="decimal"/>
        <w:lvlText w:val="%1."/>
        <w:lvlJc w:val="left"/>
      </w:lvl>
    </w:lvlOverride>
  </w:num>
  <w:num w:numId="7">
    <w:abstractNumId w:val="3"/>
    <w:lvlOverride w:ilvl="0">
      <w:lvl w:ilvl="0">
        <w:numFmt w:val="decimal"/>
        <w:lvlText w:val="%1."/>
        <w:lvlJc w:val="left"/>
      </w:lvl>
    </w:lvlOverride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FD9"/>
    <w:rsid w:val="00014641"/>
    <w:rsid w:val="00032A70"/>
    <w:rsid w:val="000373BA"/>
    <w:rsid w:val="00045CE7"/>
    <w:rsid w:val="00046B20"/>
    <w:rsid w:val="00053713"/>
    <w:rsid w:val="00057804"/>
    <w:rsid w:val="00065FEE"/>
    <w:rsid w:val="00074B0C"/>
    <w:rsid w:val="00077DD1"/>
    <w:rsid w:val="0008399C"/>
    <w:rsid w:val="000926DC"/>
    <w:rsid w:val="00095582"/>
    <w:rsid w:val="00096DBC"/>
    <w:rsid w:val="00097EDB"/>
    <w:rsid w:val="000A019D"/>
    <w:rsid w:val="000A3E81"/>
    <w:rsid w:val="000B67C3"/>
    <w:rsid w:val="000C47D3"/>
    <w:rsid w:val="000C6776"/>
    <w:rsid w:val="000C7374"/>
    <w:rsid w:val="000D0A1D"/>
    <w:rsid w:val="000D5D9C"/>
    <w:rsid w:val="000E6A5F"/>
    <w:rsid w:val="0010506A"/>
    <w:rsid w:val="001175A4"/>
    <w:rsid w:val="00121965"/>
    <w:rsid w:val="0012648F"/>
    <w:rsid w:val="0013381C"/>
    <w:rsid w:val="00142DDE"/>
    <w:rsid w:val="00145E21"/>
    <w:rsid w:val="00161105"/>
    <w:rsid w:val="0016201E"/>
    <w:rsid w:val="00180D78"/>
    <w:rsid w:val="00181620"/>
    <w:rsid w:val="00181C05"/>
    <w:rsid w:val="00193ABF"/>
    <w:rsid w:val="001A1B9B"/>
    <w:rsid w:val="001B7A6F"/>
    <w:rsid w:val="001C44D1"/>
    <w:rsid w:val="001D500D"/>
    <w:rsid w:val="001E636F"/>
    <w:rsid w:val="001E66A7"/>
    <w:rsid w:val="001F5E34"/>
    <w:rsid w:val="00214330"/>
    <w:rsid w:val="00222E20"/>
    <w:rsid w:val="00225EC4"/>
    <w:rsid w:val="002307A0"/>
    <w:rsid w:val="00233E38"/>
    <w:rsid w:val="00235BC4"/>
    <w:rsid w:val="002524D3"/>
    <w:rsid w:val="00257BFC"/>
    <w:rsid w:val="00257C9A"/>
    <w:rsid w:val="00267933"/>
    <w:rsid w:val="00271FE4"/>
    <w:rsid w:val="002736CE"/>
    <w:rsid w:val="00281F04"/>
    <w:rsid w:val="002840BB"/>
    <w:rsid w:val="00287BC1"/>
    <w:rsid w:val="002903D3"/>
    <w:rsid w:val="00292EAE"/>
    <w:rsid w:val="002A3FE3"/>
    <w:rsid w:val="002C54AE"/>
    <w:rsid w:val="002C63EF"/>
    <w:rsid w:val="002D238A"/>
    <w:rsid w:val="002D43F3"/>
    <w:rsid w:val="002D650D"/>
    <w:rsid w:val="002E6E84"/>
    <w:rsid w:val="003124E1"/>
    <w:rsid w:val="00312D52"/>
    <w:rsid w:val="00326DA1"/>
    <w:rsid w:val="00327DA0"/>
    <w:rsid w:val="00332947"/>
    <w:rsid w:val="00335091"/>
    <w:rsid w:val="00336526"/>
    <w:rsid w:val="003401D4"/>
    <w:rsid w:val="003709CF"/>
    <w:rsid w:val="003822C3"/>
    <w:rsid w:val="003A10F1"/>
    <w:rsid w:val="003A6415"/>
    <w:rsid w:val="003B61B1"/>
    <w:rsid w:val="003C0D62"/>
    <w:rsid w:val="003C3D3B"/>
    <w:rsid w:val="003E5898"/>
    <w:rsid w:val="003E6EC0"/>
    <w:rsid w:val="00405FD9"/>
    <w:rsid w:val="00411E5D"/>
    <w:rsid w:val="00423AFF"/>
    <w:rsid w:val="00424F58"/>
    <w:rsid w:val="00431D94"/>
    <w:rsid w:val="00433071"/>
    <w:rsid w:val="004337B7"/>
    <w:rsid w:val="00436E7A"/>
    <w:rsid w:val="00442A03"/>
    <w:rsid w:val="00442D36"/>
    <w:rsid w:val="00450DD0"/>
    <w:rsid w:val="004671F0"/>
    <w:rsid w:val="00483B1B"/>
    <w:rsid w:val="004879D1"/>
    <w:rsid w:val="0049060C"/>
    <w:rsid w:val="00491748"/>
    <w:rsid w:val="004A0D58"/>
    <w:rsid w:val="004A786E"/>
    <w:rsid w:val="004B4A89"/>
    <w:rsid w:val="004C0DD4"/>
    <w:rsid w:val="004C20E3"/>
    <w:rsid w:val="004D24FF"/>
    <w:rsid w:val="004D72CA"/>
    <w:rsid w:val="0050489E"/>
    <w:rsid w:val="0052035E"/>
    <w:rsid w:val="005228AA"/>
    <w:rsid w:val="00531968"/>
    <w:rsid w:val="005457C7"/>
    <w:rsid w:val="00555AA4"/>
    <w:rsid w:val="00560E00"/>
    <w:rsid w:val="005610BD"/>
    <w:rsid w:val="005651BB"/>
    <w:rsid w:val="00567CB9"/>
    <w:rsid w:val="00575983"/>
    <w:rsid w:val="005A00B4"/>
    <w:rsid w:val="005B49A6"/>
    <w:rsid w:val="005B5018"/>
    <w:rsid w:val="005C387F"/>
    <w:rsid w:val="005D4C21"/>
    <w:rsid w:val="005E7052"/>
    <w:rsid w:val="006113C3"/>
    <w:rsid w:val="006130EA"/>
    <w:rsid w:val="00631149"/>
    <w:rsid w:val="006329FE"/>
    <w:rsid w:val="00633D26"/>
    <w:rsid w:val="00637AA3"/>
    <w:rsid w:val="00641C84"/>
    <w:rsid w:val="006531C4"/>
    <w:rsid w:val="006546A4"/>
    <w:rsid w:val="00662DF7"/>
    <w:rsid w:val="0068276B"/>
    <w:rsid w:val="00697E54"/>
    <w:rsid w:val="006A51CF"/>
    <w:rsid w:val="006B059A"/>
    <w:rsid w:val="006B05EA"/>
    <w:rsid w:val="006C08C7"/>
    <w:rsid w:val="006C4269"/>
    <w:rsid w:val="006C506B"/>
    <w:rsid w:val="006E6E8D"/>
    <w:rsid w:val="006F165E"/>
    <w:rsid w:val="006F4D14"/>
    <w:rsid w:val="00700027"/>
    <w:rsid w:val="00713F1E"/>
    <w:rsid w:val="0072029D"/>
    <w:rsid w:val="00720B8E"/>
    <w:rsid w:val="00732F84"/>
    <w:rsid w:val="0073560C"/>
    <w:rsid w:val="00742469"/>
    <w:rsid w:val="0074470B"/>
    <w:rsid w:val="00745DCC"/>
    <w:rsid w:val="00745F13"/>
    <w:rsid w:val="0074600B"/>
    <w:rsid w:val="00756CCC"/>
    <w:rsid w:val="0076017F"/>
    <w:rsid w:val="007639FD"/>
    <w:rsid w:val="00765923"/>
    <w:rsid w:val="007673B2"/>
    <w:rsid w:val="007939C0"/>
    <w:rsid w:val="00797602"/>
    <w:rsid w:val="007B267E"/>
    <w:rsid w:val="007B2D43"/>
    <w:rsid w:val="007C1A22"/>
    <w:rsid w:val="007C6EF8"/>
    <w:rsid w:val="007D3BC9"/>
    <w:rsid w:val="007E3620"/>
    <w:rsid w:val="007E7AE2"/>
    <w:rsid w:val="007F023D"/>
    <w:rsid w:val="007F069C"/>
    <w:rsid w:val="007F5EB9"/>
    <w:rsid w:val="008170E5"/>
    <w:rsid w:val="00830B0D"/>
    <w:rsid w:val="008316C2"/>
    <w:rsid w:val="0084349E"/>
    <w:rsid w:val="0084403F"/>
    <w:rsid w:val="00847C4D"/>
    <w:rsid w:val="00856629"/>
    <w:rsid w:val="00872B4C"/>
    <w:rsid w:val="008957AD"/>
    <w:rsid w:val="008B1ADD"/>
    <w:rsid w:val="008B4D37"/>
    <w:rsid w:val="008B6FC0"/>
    <w:rsid w:val="008C24D6"/>
    <w:rsid w:val="008C2909"/>
    <w:rsid w:val="008C4D2D"/>
    <w:rsid w:val="008C607A"/>
    <w:rsid w:val="008D5A99"/>
    <w:rsid w:val="008E4E09"/>
    <w:rsid w:val="00904D6D"/>
    <w:rsid w:val="0091440F"/>
    <w:rsid w:val="00935283"/>
    <w:rsid w:val="00953ADC"/>
    <w:rsid w:val="009549E9"/>
    <w:rsid w:val="00954F9F"/>
    <w:rsid w:val="009563AB"/>
    <w:rsid w:val="009663CC"/>
    <w:rsid w:val="00977B2C"/>
    <w:rsid w:val="00991C3C"/>
    <w:rsid w:val="009A6FF7"/>
    <w:rsid w:val="009B4F1A"/>
    <w:rsid w:val="009B65E2"/>
    <w:rsid w:val="009C0C42"/>
    <w:rsid w:val="009C0DB1"/>
    <w:rsid w:val="009C2B8F"/>
    <w:rsid w:val="009D0F78"/>
    <w:rsid w:val="009E099D"/>
    <w:rsid w:val="009F4428"/>
    <w:rsid w:val="00A006FC"/>
    <w:rsid w:val="00A04778"/>
    <w:rsid w:val="00A04B67"/>
    <w:rsid w:val="00A11F24"/>
    <w:rsid w:val="00A221DE"/>
    <w:rsid w:val="00A24138"/>
    <w:rsid w:val="00A25A63"/>
    <w:rsid w:val="00A335F4"/>
    <w:rsid w:val="00A40548"/>
    <w:rsid w:val="00A50FFA"/>
    <w:rsid w:val="00A65D83"/>
    <w:rsid w:val="00A774A1"/>
    <w:rsid w:val="00A87615"/>
    <w:rsid w:val="00A87A3D"/>
    <w:rsid w:val="00A90D4F"/>
    <w:rsid w:val="00A91DE5"/>
    <w:rsid w:val="00A94AA1"/>
    <w:rsid w:val="00A967AC"/>
    <w:rsid w:val="00AB13E7"/>
    <w:rsid w:val="00AB1933"/>
    <w:rsid w:val="00AB35E4"/>
    <w:rsid w:val="00AC1BAD"/>
    <w:rsid w:val="00AC20B6"/>
    <w:rsid w:val="00AD6146"/>
    <w:rsid w:val="00AE1AE8"/>
    <w:rsid w:val="00AE487C"/>
    <w:rsid w:val="00AF7439"/>
    <w:rsid w:val="00B2184D"/>
    <w:rsid w:val="00B4226E"/>
    <w:rsid w:val="00B43E27"/>
    <w:rsid w:val="00B51754"/>
    <w:rsid w:val="00B662AB"/>
    <w:rsid w:val="00B669E3"/>
    <w:rsid w:val="00B700CF"/>
    <w:rsid w:val="00B72974"/>
    <w:rsid w:val="00B732B9"/>
    <w:rsid w:val="00B746B1"/>
    <w:rsid w:val="00B92780"/>
    <w:rsid w:val="00B96EA8"/>
    <w:rsid w:val="00BA7D24"/>
    <w:rsid w:val="00BC32E0"/>
    <w:rsid w:val="00BE1E06"/>
    <w:rsid w:val="00BE4A5B"/>
    <w:rsid w:val="00C10D7A"/>
    <w:rsid w:val="00C20BB4"/>
    <w:rsid w:val="00C32E2A"/>
    <w:rsid w:val="00C50716"/>
    <w:rsid w:val="00C53237"/>
    <w:rsid w:val="00C57DCF"/>
    <w:rsid w:val="00C64D7F"/>
    <w:rsid w:val="00C64DFB"/>
    <w:rsid w:val="00C82F95"/>
    <w:rsid w:val="00C87BF9"/>
    <w:rsid w:val="00CA1D3B"/>
    <w:rsid w:val="00CC6458"/>
    <w:rsid w:val="00CD3355"/>
    <w:rsid w:val="00CF15FB"/>
    <w:rsid w:val="00CF5572"/>
    <w:rsid w:val="00D170D4"/>
    <w:rsid w:val="00D252A9"/>
    <w:rsid w:val="00D30F53"/>
    <w:rsid w:val="00D319FE"/>
    <w:rsid w:val="00D40555"/>
    <w:rsid w:val="00D54B09"/>
    <w:rsid w:val="00D73E51"/>
    <w:rsid w:val="00D92060"/>
    <w:rsid w:val="00D95598"/>
    <w:rsid w:val="00DC019B"/>
    <w:rsid w:val="00DC363C"/>
    <w:rsid w:val="00DC4FF1"/>
    <w:rsid w:val="00DD3749"/>
    <w:rsid w:val="00DD5E7A"/>
    <w:rsid w:val="00DE0D94"/>
    <w:rsid w:val="00DF31E8"/>
    <w:rsid w:val="00E423FA"/>
    <w:rsid w:val="00E42A62"/>
    <w:rsid w:val="00E8383F"/>
    <w:rsid w:val="00E92DF6"/>
    <w:rsid w:val="00E93617"/>
    <w:rsid w:val="00EA7763"/>
    <w:rsid w:val="00EA79F2"/>
    <w:rsid w:val="00EB0BF1"/>
    <w:rsid w:val="00EB588E"/>
    <w:rsid w:val="00EC076B"/>
    <w:rsid w:val="00F034AE"/>
    <w:rsid w:val="00F1063F"/>
    <w:rsid w:val="00F10748"/>
    <w:rsid w:val="00F119F5"/>
    <w:rsid w:val="00F11DB5"/>
    <w:rsid w:val="00F27CFB"/>
    <w:rsid w:val="00F377FB"/>
    <w:rsid w:val="00F43BAC"/>
    <w:rsid w:val="00F65D0E"/>
    <w:rsid w:val="00F67069"/>
    <w:rsid w:val="00F7077A"/>
    <w:rsid w:val="00F72806"/>
    <w:rsid w:val="00F824DE"/>
    <w:rsid w:val="00F87B26"/>
    <w:rsid w:val="00F87FBA"/>
    <w:rsid w:val="00F945B2"/>
    <w:rsid w:val="00F9536A"/>
    <w:rsid w:val="00FA4900"/>
    <w:rsid w:val="00FB4976"/>
    <w:rsid w:val="00FC2C47"/>
    <w:rsid w:val="00FC4BAF"/>
    <w:rsid w:val="00FC53FB"/>
    <w:rsid w:val="00FE4D44"/>
    <w:rsid w:val="00FF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ECEA83D"/>
  <w15:docId w15:val="{87E326C8-B691-4412-B850-B7CAD20CB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5F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405FD9"/>
  </w:style>
  <w:style w:type="paragraph" w:styleId="a5">
    <w:name w:val="footer"/>
    <w:basedOn w:val="a"/>
    <w:link w:val="a6"/>
    <w:uiPriority w:val="99"/>
    <w:unhideWhenUsed/>
    <w:rsid w:val="00405F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405FD9"/>
  </w:style>
  <w:style w:type="paragraph" w:styleId="a7">
    <w:name w:val="Normal (Web)"/>
    <w:basedOn w:val="a"/>
    <w:uiPriority w:val="99"/>
    <w:unhideWhenUsed/>
    <w:rsid w:val="00F10748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styleId="a8">
    <w:name w:val="List Paragraph"/>
    <w:basedOn w:val="a"/>
    <w:uiPriority w:val="34"/>
    <w:qFormat/>
    <w:rsid w:val="00057804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6546A4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F824D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F824DE"/>
    <w:rPr>
      <w:rFonts w:ascii="Tahoma" w:hAnsi="Tahoma" w:cs="Angsana New"/>
      <w:sz w:val="16"/>
      <w:szCs w:val="20"/>
    </w:rPr>
  </w:style>
  <w:style w:type="character" w:customStyle="1" w:styleId="1">
    <w:name w:val="การอ้างถึงที่ไม่ได้แก้ไข1"/>
    <w:basedOn w:val="a0"/>
    <w:uiPriority w:val="99"/>
    <w:semiHidden/>
    <w:unhideWhenUsed/>
    <w:rsid w:val="003124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25531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9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C6126-31D5-4AF9-A81C-164B0B3E2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ก้องภพ แก้วประภา</dc:creator>
  <cp:lastModifiedBy>ณัฐสุดา จันทร์พฤกษา</cp:lastModifiedBy>
  <cp:revision>7</cp:revision>
  <cp:lastPrinted>2025-02-04T02:52:00Z</cp:lastPrinted>
  <dcterms:created xsi:type="dcterms:W3CDTF">2025-02-03T12:29:00Z</dcterms:created>
  <dcterms:modified xsi:type="dcterms:W3CDTF">2025-02-05T01:45:00Z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c3521f8d92230c0d979244bc362eb17bcf72b1273cabc4b854a106ae7c3edf20</vt:lpwstr>
  </property>
</Properties>
</file>