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2BB1B006" w:rsidR="007D6FF4" w:rsidRPr="004F64BB" w:rsidRDefault="00E44324" w:rsidP="000161AB">
      <w:pPr>
        <w:spacing w:after="0" w:line="240" w:lineRule="auto"/>
      </w:pPr>
      <w:bookmarkStart w:id="0" w:name="_Hlk179893202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C2691C" wp14:editId="32704D28">
            <wp:simplePos x="0" y="0"/>
            <wp:positionH relativeFrom="page">
              <wp:posOffset>0</wp:posOffset>
            </wp:positionH>
            <wp:positionV relativeFrom="paragraph">
              <wp:posOffset>-449419</wp:posOffset>
            </wp:positionV>
            <wp:extent cx="7791450" cy="1279038"/>
            <wp:effectExtent l="0" t="0" r="0" b="0"/>
            <wp:wrapNone/>
            <wp:docPr id="1437189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27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22A94" w14:textId="77777777" w:rsidR="00324C2C" w:rsidRPr="004F64BB" w:rsidRDefault="00324C2C" w:rsidP="000161AB">
      <w:pPr>
        <w:spacing w:after="0" w:line="240" w:lineRule="auto"/>
      </w:pPr>
    </w:p>
    <w:p w14:paraId="4C8F03F2" w14:textId="77777777" w:rsidR="006E083C" w:rsidRPr="004F64BB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390393" w14:textId="77777777" w:rsidR="00C81541" w:rsidRDefault="00C81541" w:rsidP="00C8154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B5AFFB" w14:textId="77777777" w:rsidR="00C81541" w:rsidRPr="00C81541" w:rsidRDefault="00C81541" w:rsidP="00C81541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16"/>
          <w:szCs w:val="16"/>
        </w:rPr>
      </w:pPr>
    </w:p>
    <w:p w14:paraId="12B7C302" w14:textId="4F3FCB0B" w:rsidR="000161AB" w:rsidRPr="00C81541" w:rsidRDefault="00C54738" w:rsidP="00C8154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</w:pPr>
      <w:r w:rsidRPr="00F8162F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โรงพยาบาลราชวิถี</w:t>
      </w:r>
      <w:r w:rsidR="0077638C">
        <w:rPr>
          <w:rFonts w:ascii="TH SarabunPSK" w:eastAsia="Times New Roman" w:hAnsi="TH SarabunPSK" w:cs="TH SarabunPSK" w:hint="cs"/>
          <w:b/>
          <w:bCs/>
          <w:sz w:val="34"/>
          <w:szCs w:val="34"/>
        </w:rPr>
        <w:t xml:space="preserve"> </w:t>
      </w:r>
      <w:r w:rsidR="0077638C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กรมการแพทย์</w:t>
      </w:r>
      <w:r w:rsidR="00C3739A" w:rsidRPr="00F8162F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เตือน</w:t>
      </w:r>
      <w:r w:rsidR="00127993" w:rsidRPr="00F8162F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โรคไตภัยเงียบ</w:t>
      </w:r>
      <w:r w:rsidR="00515852" w:rsidRPr="00F8162F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ที่ไม่</w:t>
      </w:r>
      <w:r w:rsidR="00E52396" w:rsidRPr="00F8162F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ควร</w:t>
      </w:r>
      <w:r w:rsidR="00515852" w:rsidRPr="00F8162F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มองข้าม</w:t>
      </w:r>
    </w:p>
    <w:p w14:paraId="272C9D0B" w14:textId="2D738240" w:rsidR="00E15E66" w:rsidRPr="00F8162F" w:rsidRDefault="00324C2C" w:rsidP="005101C2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0"/>
          <w:szCs w:val="30"/>
          <w:cs/>
        </w:rPr>
      </w:pPr>
      <w:r w:rsidRPr="00F8162F">
        <w:rPr>
          <w:rFonts w:ascii="TH SarabunPSK" w:eastAsia="Times New Roman" w:hAnsi="TH SarabunPSK" w:cs="TH SarabunPSK"/>
          <w:b/>
          <w:bCs/>
          <w:spacing w:val="-4"/>
          <w:sz w:val="30"/>
          <w:szCs w:val="30"/>
          <w:cs/>
        </w:rPr>
        <w:t>โรงพยาบาลราชวิถี กรมการแพทย์</w:t>
      </w:r>
      <w:r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 เผย</w:t>
      </w:r>
      <w:r w:rsidR="006B300C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591740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โรคไตในระยะเริ่มต้นอาจไม่มีอาการแสดงออกมาให้เห็น แต่ไม่ควรมองข้าม</w:t>
      </w:r>
      <w:r w:rsidR="00286CA7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591740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หากมีความเสี่ยง</w:t>
      </w:r>
      <w:r w:rsidR="00286CA7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        </w:t>
      </w:r>
      <w:r w:rsidR="00591740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หรือพฤติกรรมที่เคยชินที่อาจส่งผลต่อการทำงานของไต เช่น </w:t>
      </w:r>
      <w:r w:rsidR="007513F3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ผู้ป่วย</w:t>
      </w:r>
      <w:r w:rsidR="00116C23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โรคเบาหวาน ความดันโลหิตสูง</w:t>
      </w:r>
      <w:r w:rsidR="00CE7540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031859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จะ</w:t>
      </w:r>
      <w:r w:rsidR="008100F4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ได้วินิจฉัยและ</w:t>
      </w:r>
      <w:r w:rsidR="00031859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ควรได้รับการตรวจ</w:t>
      </w:r>
      <w:r w:rsid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       </w:t>
      </w:r>
      <w:r w:rsidR="00031859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คัดกรองโรคไต</w:t>
      </w:r>
      <w:r w:rsidR="007513F3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รวมถึงการดูแลตัวเองอย่างถูกวิธี</w:t>
      </w:r>
      <w:r w:rsidR="00CE7540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7513F3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จะช่วยชะลอการเสื่อมของไตได้</w:t>
      </w:r>
    </w:p>
    <w:p w14:paraId="5A3880F8" w14:textId="59044691" w:rsidR="00561C45" w:rsidRPr="00F8162F" w:rsidRDefault="00561C45" w:rsidP="003F737E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F8162F">
        <w:rPr>
          <w:rStyle w:val="a3"/>
          <w:rFonts w:ascii="TH SarabunPSK" w:hAnsi="TH SarabunPSK" w:cs="TH SarabunPSK"/>
          <w:b/>
          <w:bCs/>
          <w:i w:val="0"/>
          <w:iCs w:val="0"/>
          <w:spacing w:val="-4"/>
          <w:sz w:val="30"/>
          <w:szCs w:val="30"/>
          <w:shd w:val="clear" w:color="auto" w:fill="FFFFFF"/>
          <w:cs/>
        </w:rPr>
        <w:t>นายแพทย์</w:t>
      </w:r>
      <w:r w:rsidR="001541C0" w:rsidRPr="00F8162F">
        <w:rPr>
          <w:rStyle w:val="a3"/>
          <w:rFonts w:ascii="TH SarabunPSK" w:hAnsi="TH SarabunPSK" w:cs="TH SarabunPSK"/>
          <w:b/>
          <w:bCs/>
          <w:i w:val="0"/>
          <w:iCs w:val="0"/>
          <w:spacing w:val="-4"/>
          <w:sz w:val="30"/>
          <w:szCs w:val="30"/>
          <w:shd w:val="clear" w:color="auto" w:fill="FFFFFF"/>
          <w:cs/>
        </w:rPr>
        <w:t>สกานต์ บุนนาค</w:t>
      </w:r>
      <w:r w:rsidR="007F603A" w:rsidRPr="00F8162F">
        <w:rPr>
          <w:rFonts w:ascii="TH SarabunPSK" w:hAnsi="TH SarabunPSK" w:cs="TH SarabunPSK"/>
          <w:b/>
          <w:bCs/>
          <w:spacing w:val="-4"/>
          <w:sz w:val="30"/>
          <w:szCs w:val="30"/>
          <w:shd w:val="clear" w:color="auto" w:fill="FFFFFF"/>
          <w:cs/>
        </w:rPr>
        <w:t xml:space="preserve"> </w:t>
      </w:r>
      <w:r w:rsidRPr="00F8162F">
        <w:rPr>
          <w:rFonts w:ascii="TH SarabunPSK" w:hAnsi="TH SarabunPSK" w:cs="TH SarabunPSK"/>
          <w:b/>
          <w:bCs/>
          <w:spacing w:val="-4"/>
          <w:sz w:val="30"/>
          <w:szCs w:val="30"/>
          <w:shd w:val="clear" w:color="auto" w:fill="FFFFFF"/>
          <w:cs/>
        </w:rPr>
        <w:t>รองอธิบดีกรมการแพทย์</w:t>
      </w:r>
      <w:r w:rsidRPr="00F8162F">
        <w:rPr>
          <w:rFonts w:ascii="TH SarabunPSK" w:eastAsia="Times New Roman" w:hAnsi="TH SarabunPSK" w:cs="TH SarabunPSK"/>
          <w:spacing w:val="-4"/>
          <w:sz w:val="30"/>
          <w:szCs w:val="30"/>
        </w:rPr>
        <w:t xml:space="preserve"> </w:t>
      </w:r>
      <w:r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กล่าวว่า</w:t>
      </w:r>
      <w:r w:rsidR="003F737E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>ปัจจุบันสถานการณ์ของโรคไตในประเทศไทยเพิ่มขึ้น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>อย่างรวดเร็ว โดยมีอัตราการเพิ่มขึ้นของผู้ป่วยแบบก้าวกระโดด นับเป็นปัญหาสาธารณสุขและมีผลกระทบต่อระบบเศรษฐกิจของประเทศ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>เป็นอย่างมาก นอกจากน</w:t>
      </w:r>
      <w:r w:rsidR="003F737E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ี้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ยังพบว่าผู้ป่วยโรคเบาหวาน และโรคความดันโลหิตสูง 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 xml:space="preserve">หรือผู้ป่วยที่รับประทานยาที่อาจส่งผลต่อการทำงานของไต </w:t>
      </w:r>
      <w:r w:rsidR="008100F4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>โดยเฉพาะ</w:t>
      </w:r>
      <w:r w:rsidR="008100F4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กลุ่มยาต้านการอักเสบ (</w:t>
      </w:r>
      <w:r w:rsidR="008100F4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>NSAIDs)</w:t>
      </w:r>
      <w:r w:rsidR="008100F4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ทานยาสมุนไพร หรือได้รับยาบำบัดทางเคมีบำบัดที่มีผลต่อไต</w:t>
      </w:r>
      <w:r w:rsidR="003F737E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ดังนั้นผู้ที่มีความเสี่ยงควร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>หมั่นตรวจเช็กร่างกาย</w:t>
      </w:r>
      <w:r w:rsidR="003F737E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 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>หรือสังเกตความผิดปกติ</w:t>
      </w:r>
      <w:r w:rsidR="003F737E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ของร่างกายเป็นประจำ</w:t>
      </w:r>
      <w:r w:rsidR="003F737E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</w:p>
    <w:p w14:paraId="121DE86D" w14:textId="19732D41" w:rsidR="005101C2" w:rsidRPr="00F8162F" w:rsidRDefault="00324C2C" w:rsidP="003F73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  <w:cs/>
        </w:rPr>
      </w:pPr>
      <w:bookmarkStart w:id="1" w:name="_Hlk158368034"/>
      <w:r w:rsidRPr="00F8162F">
        <w:rPr>
          <w:rFonts w:ascii="TH SarabunPSK" w:hAnsi="TH SarabunPSK" w:cs="TH SarabunPSK"/>
          <w:b/>
          <w:bCs/>
          <w:spacing w:val="-4"/>
          <w:sz w:val="30"/>
          <w:szCs w:val="30"/>
          <w:shd w:val="clear" w:color="auto" w:fill="FFFFFF"/>
          <w:cs/>
        </w:rPr>
        <w:t>นายแพทย์จินดา โรจนเมธินทร์ ผู้อำนวยการโรงพยาบาลราชวิถี</w:t>
      </w:r>
      <w:bookmarkEnd w:id="1"/>
      <w:r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 xml:space="preserve"> กล่าวต่อ</w:t>
      </w:r>
      <w:r w:rsidR="0028539D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>ว่า</w:t>
      </w:r>
      <w:r w:rsidR="006B300C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โรคไต</w:t>
      </w:r>
      <w:r w:rsidR="00286CA7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เป็นปัญหาใหญ่ทั่วโลกในรอบหลายปีที่ผ่านมา 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 xml:space="preserve">สามารถเกิดขึ้นได้กับทุกเพศทุกวัย </w:t>
      </w:r>
      <w:r w:rsidR="00286CA7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และคนไทยมีแนวโน้มป่วยโรคไตเพิ่มมากขึ้น 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หากไม่ได้รับการตรวจหาสาเหตุและการรักษาที่เหมาะสม</w:t>
      </w:r>
      <w:r w:rsidR="005101C2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   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 xml:space="preserve">อาจนำไปสู่การเกิดโรคไตเรื้อรังและเกิดภาวะแทรกซ้อนจากโรคตามมาได้ </w:t>
      </w:r>
      <w:r w:rsidR="00124096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>สัญญาณของโรคไตที่สำคัญคือ</w:t>
      </w:r>
      <w:r w:rsidR="00286CA7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ตัวบวม เท้าบวม เหนื่อยง่าย อ่อนเพลีย ปวดหลัง ปวดบั้นเอว ปัสสาวะมีฟอง</w:t>
      </w:r>
      <w:r w:rsidR="00A53C99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A53C99" w:rsidRPr="00A81352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>ปัสสาวะมีเลือดปนหรือเป็นสีน้ำล้างเนื้อ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 xml:space="preserve"> รวมถึงมีความดันโลหิตสูงมาก</w:t>
      </w:r>
      <w:r w:rsidR="005101C2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101C2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จึงต้องมีการตรวจสุขภาพประจำปี</w:t>
      </w:r>
      <w:r w:rsid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5101C2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เพื่อ</w:t>
      </w:r>
      <w:r w:rsidR="005101C2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หาความเสี่ยงของโรคไตในระยะเริ่มต้น</w:t>
      </w:r>
      <w:r w:rsidR="005101C2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5101C2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เพื่อให้รักษาได้ทันท่วงทีและหลีกเลี่ยงพฤติกรรมเสี่ยง</w:t>
      </w:r>
      <w:r w:rsid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5101C2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ที่อาจทำให้ประสิทธิภาพการทำงานของไตลดลง</w:t>
      </w:r>
      <w:r w:rsidR="003F737E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</w:p>
    <w:p w14:paraId="3ECC9FCF" w14:textId="7253D37A" w:rsidR="001541C0" w:rsidRPr="00831929" w:rsidRDefault="00DB0AEE" w:rsidP="0083192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bookmarkStart w:id="2" w:name="_Hlk158370819"/>
      <w:r w:rsidRPr="00F8162F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  <w:r w:rsidRPr="00F8162F">
        <w:rPr>
          <w:rFonts w:ascii="TH SarabunPSK" w:hAnsi="TH SarabunPSK" w:cs="TH SarabunPSK"/>
          <w:b/>
          <w:bCs/>
          <w:sz w:val="30"/>
          <w:szCs w:val="30"/>
          <w:cs/>
        </w:rPr>
        <w:t>ศ.พญ.วรางคณา พิชัยวงศ์ นายแพทย์เชี่ยวชาญ กลุ่มงานอายุรศาสตร์ โรงพยาบาลราชวิถี</w:t>
      </w:r>
      <w:r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9A14F9" w:rsidRPr="00F8162F">
        <w:rPr>
          <w:rFonts w:ascii="TH SarabunPSK" w:hAnsi="TH SarabunPSK" w:cs="TH SarabunPSK"/>
          <w:spacing w:val="-4"/>
          <w:sz w:val="30"/>
          <w:szCs w:val="30"/>
          <w:cs/>
        </w:rPr>
        <w:t>กล่าวเพิ่มเติมว่</w:t>
      </w:r>
      <w:bookmarkEnd w:id="2"/>
      <w:r w:rsidR="009A14F9" w:rsidRPr="00F8162F">
        <w:rPr>
          <w:rFonts w:ascii="TH SarabunPSK" w:hAnsi="TH SarabunPSK" w:cs="TH SarabunPSK"/>
          <w:spacing w:val="-4"/>
          <w:sz w:val="30"/>
          <w:szCs w:val="30"/>
          <w:cs/>
        </w:rPr>
        <w:t>า</w:t>
      </w:r>
      <w:r w:rsidR="005101C2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33C67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โรคไต</w:t>
      </w:r>
      <w:r w:rsidR="00433C67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เกิดได้จากปัจจัยหลายสาเหตุ </w:t>
      </w:r>
      <w:r w:rsidR="003F737E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และ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กลุ่มที่มี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ความเสี่ยง</w:t>
      </w:r>
      <w:r w:rsidR="003F737E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ต่อการเกิด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โรคไต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ได้แก่ 1.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ผู้</w:t>
      </w:r>
      <w:r w:rsidR="00124096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ที่มีโรคประจำตัว เช่น ความดันโลหิตสูง เบาหวาน หรือไขมันในเลือดสูง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2.</w:t>
      </w:r>
      <w:r w:rsidR="00124096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ผู้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สูงอายุ</w:t>
      </w:r>
      <w:r w:rsidR="00124096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 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60</w:t>
      </w:r>
      <w:r w:rsidR="009B2D51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ปี ขึ้นไป 3.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คนที่น้ำหนักเกินมาตรฐาน หรือเป็นโรคอ้วน</w:t>
      </w:r>
      <w:r w:rsidR="00AE4BF1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4.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ผู้ที่คนในครอบครัวมีประวัติเป็นโรคไต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5.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คนที่สูบบุหรี่เป็นประจำ</w:t>
      </w:r>
      <w:r w:rsid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   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ทุกวัน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6.ผู้ที่ใช้</w:t>
      </w:r>
      <w:r w:rsidR="00124096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  <w:cs/>
        </w:rPr>
        <w:t>กลุ่มยาต้านการอักเสบ (</w:t>
      </w:r>
      <w:r w:rsidR="00124096" w:rsidRPr="00F8162F">
        <w:rPr>
          <w:rFonts w:ascii="TH SarabunPSK" w:hAnsi="TH SarabunPSK" w:cs="TH SarabunPSK"/>
          <w:spacing w:val="-4"/>
          <w:sz w:val="30"/>
          <w:szCs w:val="30"/>
          <w:shd w:val="clear" w:color="auto" w:fill="FFFFFF"/>
        </w:rPr>
        <w:t>NSAIDs)</w:t>
      </w:r>
      <w:r w:rsidR="00124096" w:rsidRPr="00F8162F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เป็นประจำ</w:t>
      </w:r>
      <w:r w:rsidR="0012409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ที่สังเกตได้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คือ 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ปัสสาวะมีความผิดปกติ เช่น มีฟองมากและมีเลือดเจือปน</w:t>
      </w:r>
      <w:r w:rsidR="00CD5A86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ปวดหลังหรือบั้นเอวข้างใดข้างหนึ่ง</w:t>
      </w:r>
      <w:r w:rsidR="00AE736A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 xml:space="preserve"> </w:t>
      </w:r>
      <w:r w:rsidR="00AE736A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มีอาการบวมตามจุดต่าง ๆ ของร่างกาย เช่น หน้าบวม ตาบวม หรือเท้าบวม เป็นต้น</w:t>
      </w:r>
      <w:r w:rsidR="00433C67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 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>การปรับเปลี่ยนพฤติกรรม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การรับประทานอาหาร เช่น </w:t>
      </w:r>
      <w:r w:rsidR="00CD5A86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รักษาระดับน้ำตาลในเลือด และความดันโลหิตให้อยู่ในเกณฑ์ปกติ </w:t>
      </w:r>
      <w:r w:rsidR="00AE4BF1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งด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>อาหารหมักดอง รวมถึงการควบคุมน้ำหนัก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>ให้อยู่ในเกณฑ์ นอกจากนี้ควรงดการสูบบุหรี่และเครื่องดื่มแอลกอฮอล์ หลีกเลี่ยงการใช้ยาแก้ปวด ยาสมุนไพรที่ไม่ทราบสรรพคุณ พร้อมกับ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>ใส่ใจสุขภาพตนเอง เพื่อลดความเสี่ยงที่จะทำให้เกิดโรคการตรวจเลือด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>ดูการทำงานของไตและการตรวจปัสสาวะ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591740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ถือว่ามีความจำเป็นอย่างยิ่ง </w:t>
      </w:r>
      <w:r w:rsidR="00CD5A86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ภาวะไตวายมี 2 ชนิด ได้แก่ </w:t>
      </w:r>
      <w:r w:rsidR="005101C2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1.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cs/>
        </w:rPr>
        <w:t>โรคไตเฉียบพลัน มักเกิดจากภาวะขาดน้ำ การติดเชื้อ หรือการได้รับสารพิษ การรักษามุ่งเน้นไปที่การแก้ไขสาเหตุของโรคและการรักษาตามอาการ เช่น การให้ยาปฏิชีวนะหากมีการติดเชื้อ การให้สารน้ำหากขาดน้ำ หยุดยา หรือสารที่เป็นพิษต่อไต</w:t>
      </w:r>
      <w:r w:rsidR="005101C2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2.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โรคไตเรื้อรัง มักเกิดจากการเป็นโรคเบาหวาน ความดันโลหิตสูง โรคไตอักเสบ หรือโรคทางพันธุกรรม การรักษามุ่งเน้นไปที่การชะลอการเสื่อมของไตและการรักษาภาวะแทรกซ้อนต่างๆ เช่น ความดันโลหิตสูง ภาวะบวมน้ำ ภาวะเลือดเป็นกรด ภาวะโลหิตจาง ภาวะกระดูกพรุน เป็นต้น </w:t>
      </w:r>
      <w:r w:rsidR="004D3D91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ส่วนมากมีความจำเป็นต้องได้รับการบำบัดทดแทนไต มีแนวทางการรักษาได้ 4 ทาง ได้แก่ 1.การล้างไตช่องท้อง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D3D91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2.การฟอกเ</w:t>
      </w:r>
      <w:r w:rsidR="006C09E0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ลือด</w:t>
      </w:r>
      <w:r w:rsidR="00465E37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  <w:cs/>
        </w:rPr>
        <w:t>การฟอกไตทางหลอดเลือด</w:t>
      </w:r>
      <w:r w:rsidR="00465E37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เป็นการบำบัดทดแทนไต ที่ใช้ในการรักษาโรคไตเรื้อรังระยะสุดท้าย โดยนำเลือดออกจากร่างกายไปฟอกด้วยเครื่องฟอกไต 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  <w:cs/>
        </w:rPr>
        <w:t>ซึ่งจะทำหน้าที่กำจัดของเสียและน้ำส่วนเกินออกจากเลือด แล้วนำเลือดกลับเข้าสู่ร่างกาย ผู้ป่วยโรคไตเรื้อรังระยะสุดท้ายจำเป็นต้องฟอกไต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เป็นประจำสัปดาห์ละ 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</w:rPr>
        <w:t>2-3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 ครั้ง</w:t>
      </w:r>
      <w:r w:rsidR="00465E37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D3D91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3.การปลูกถ่ายไต</w:t>
      </w:r>
      <w:r w:rsidR="00465E37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465E37" w:rsidRPr="00F8162F">
        <w:rPr>
          <w:rFonts w:ascii="TH SarabunPSK" w:hAnsi="TH SarabunPSK" w:cs="TH SarabunPSK"/>
          <w:spacing w:val="-4"/>
          <w:sz w:val="30"/>
          <w:szCs w:val="30"/>
          <w:cs/>
        </w:rPr>
        <w:t>เป็นการรักษาที่มี</w:t>
      </w:r>
      <w:r w:rsidR="00465E37" w:rsidRPr="00F8162F">
        <w:rPr>
          <w:rFonts w:ascii="TH SarabunPSK" w:hAnsi="TH SarabunPSK" w:cs="TH SarabunPSK"/>
          <w:sz w:val="30"/>
          <w:szCs w:val="30"/>
          <w:cs/>
        </w:rPr>
        <w:t>ประสิทธิภาพมากที่สุด</w:t>
      </w:r>
      <w:r w:rsidR="00F816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5E37" w:rsidRPr="00F8162F">
        <w:rPr>
          <w:rFonts w:ascii="TH SarabunPSK" w:hAnsi="TH SarabunPSK" w:cs="TH SarabunPSK"/>
          <w:sz w:val="30"/>
          <w:szCs w:val="30"/>
          <w:cs/>
        </w:rPr>
        <w:t>ในผู้ป่วยโรคไตเรื้อรังระยะสุดท้าย</w:t>
      </w:r>
      <w:r w:rsidR="004D3D91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4.การรักษา</w:t>
      </w:r>
      <w:r w:rsidR="00F8162F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</w:t>
      </w:r>
      <w:r w:rsidR="004D3D91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แบบประคับประ</w:t>
      </w:r>
      <w:r w:rsidR="00465E37" w:rsidRPr="00F8162F">
        <w:rPr>
          <w:rFonts w:ascii="TH SarabunPSK" w:hAnsi="TH SarabunPSK" w:cs="TH SarabunPSK" w:hint="cs"/>
          <w:spacing w:val="-4"/>
          <w:sz w:val="30"/>
          <w:szCs w:val="30"/>
          <w:cs/>
        </w:rPr>
        <w:t>คอง</w:t>
      </w:r>
      <w:r w:rsidR="005101C2" w:rsidRPr="00F8162F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5101C2" w:rsidRPr="00F8162F">
        <w:rPr>
          <w:rFonts w:ascii="TH SarabunPSK" w:hAnsi="TH SarabunPSK" w:cs="TH SarabunPSK"/>
          <w:sz w:val="30"/>
          <w:szCs w:val="30"/>
          <w:cs/>
        </w:rPr>
        <w:t xml:space="preserve">ทั้งนี้หากพบว่าตนเองมีความเสี่ยงเป็นโรคไต </w:t>
      </w:r>
      <w:r w:rsidR="00FD6D52" w:rsidRPr="00F8162F">
        <w:rPr>
          <w:rFonts w:ascii="TH SarabunPSK" w:hAnsi="TH SarabunPSK" w:cs="TH SarabunPSK" w:hint="cs"/>
          <w:sz w:val="30"/>
          <w:szCs w:val="30"/>
          <w:cs/>
        </w:rPr>
        <w:t>ดังนั้นควร</w:t>
      </w:r>
      <w:r w:rsidR="005101C2" w:rsidRPr="00F8162F">
        <w:rPr>
          <w:rFonts w:ascii="TH SarabunPSK" w:hAnsi="TH SarabunPSK" w:cs="TH SarabunPSK"/>
          <w:sz w:val="30"/>
          <w:szCs w:val="30"/>
          <w:cs/>
        </w:rPr>
        <w:t>ให้พบแพทย์เฉพาะทางเพื่อการตรวจคัดกรอง</w:t>
      </w:r>
      <w:r w:rsidR="00515852" w:rsidRPr="00F8162F">
        <w:rPr>
          <w:rFonts w:ascii="TH SarabunPSK" w:hAnsi="TH SarabunPSK" w:cs="TH SarabunPSK"/>
          <w:sz w:val="30"/>
          <w:szCs w:val="30"/>
        </w:rPr>
        <w:t xml:space="preserve"> </w:t>
      </w:r>
      <w:r w:rsidR="00515852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เพื่อไม่ให้พัฒนาไปสู่โรคไตเรื้อรังระยะสุดท้าย</w:t>
      </w:r>
      <w:r w:rsidR="00FD6D52" w:rsidRPr="00F8162F">
        <w:rPr>
          <w:rFonts w:ascii="TH SarabunPSK" w:eastAsia="Times New Roman" w:hAnsi="TH SarabunPSK" w:cs="TH SarabunPSK" w:hint="cs"/>
          <w:spacing w:val="-4"/>
          <w:sz w:val="30"/>
          <w:szCs w:val="30"/>
          <w:cs/>
        </w:rPr>
        <w:t>ในที่สุด</w:t>
      </w:r>
      <w:r w:rsidR="00515852" w:rsidRPr="00F8162F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 xml:space="preserve"> </w:t>
      </w:r>
      <w:r w:rsidR="00464784" w:rsidRPr="00F8162F">
        <w:rPr>
          <w:rFonts w:ascii="TH SarabunPSK" w:hAnsi="TH SarabunPSK" w:cs="TH SarabunPSK"/>
          <w:sz w:val="30"/>
          <w:szCs w:val="30"/>
        </w:rPr>
        <w:t xml:space="preserve"> </w:t>
      </w:r>
      <w:r w:rsidR="009C7612" w:rsidRPr="00F8162F">
        <w:rPr>
          <w:rFonts w:ascii="TH SarabunPSK" w:hAnsi="TH SarabunPSK" w:cs="TH SarabunPSK"/>
          <w:sz w:val="30"/>
          <w:szCs w:val="30"/>
        </w:rPr>
        <w:t>#</w:t>
      </w:r>
      <w:r w:rsidR="009C7612" w:rsidRPr="00F8162F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="009C7612" w:rsidRPr="00F8162F">
        <w:rPr>
          <w:rFonts w:ascii="TH SarabunPSK" w:hAnsi="TH SarabunPSK" w:cs="TH SarabunPSK"/>
          <w:sz w:val="30"/>
          <w:szCs w:val="30"/>
        </w:rPr>
        <w:t>#</w:t>
      </w:r>
      <w:r w:rsidR="009C7612" w:rsidRPr="00F8162F">
        <w:rPr>
          <w:rFonts w:ascii="TH SarabunPSK" w:hAnsi="TH SarabunPSK" w:cs="TH SarabunPSK"/>
          <w:sz w:val="30"/>
          <w:szCs w:val="30"/>
          <w:cs/>
        </w:rPr>
        <w:t xml:space="preserve">โรงพยาบาลราชวิถี </w:t>
      </w:r>
      <w:r w:rsidR="009C7612" w:rsidRPr="00F8162F">
        <w:rPr>
          <w:rFonts w:ascii="TH SarabunPSK" w:hAnsi="TH SarabunPSK" w:cs="TH SarabunPSK"/>
          <w:sz w:val="30"/>
          <w:szCs w:val="30"/>
        </w:rPr>
        <w:t>#</w:t>
      </w:r>
      <w:r w:rsidR="00C3739A" w:rsidRPr="00F8162F">
        <w:rPr>
          <w:rFonts w:ascii="TH SarabunPSK" w:eastAsia="Times New Roman" w:hAnsi="TH SarabunPSK" w:cs="TH SarabunPSK"/>
          <w:sz w:val="30"/>
          <w:szCs w:val="30"/>
          <w:cs/>
        </w:rPr>
        <w:t>โรคไต</w:t>
      </w:r>
      <w:r w:rsidR="00831929">
        <w:rPr>
          <w:rFonts w:ascii="TH SarabunPSK" w:eastAsia="Times New Roman" w:hAnsi="TH SarabunPSK" w:cs="TH SarabunPSK" w:hint="cs"/>
          <w:sz w:val="30"/>
          <w:szCs w:val="30"/>
        </w:rPr>
        <w:t xml:space="preserve"> </w:t>
      </w:r>
      <w:r w:rsidR="00C3739A" w:rsidRPr="00F8162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C7612" w:rsidRPr="00F8162F">
        <w:rPr>
          <w:rFonts w:ascii="TH SarabunPSK" w:hAnsi="TH SarabunPSK" w:cs="TH SarabunPSK"/>
          <w:sz w:val="30"/>
          <w:szCs w:val="30"/>
          <w:cs/>
        </w:rPr>
        <w:t xml:space="preserve">- ขอขอบคุณ </w:t>
      </w:r>
      <w:r w:rsidR="00831929">
        <w:rPr>
          <w:rFonts w:ascii="TH SarabunPSK" w:hAnsi="TH SarabunPSK" w:cs="TH SarabunPSK"/>
          <w:sz w:val="30"/>
          <w:szCs w:val="30"/>
        </w:rPr>
        <w:t>–</w:t>
      </w:r>
      <w:r w:rsidR="00831929">
        <w:rPr>
          <w:rFonts w:ascii="TH SarabunPSK" w:eastAsia="Times New Roman" w:hAnsi="TH SarabunPSK" w:cs="TH SarabunPSK" w:hint="cs"/>
          <w:spacing w:val="-4"/>
          <w:sz w:val="30"/>
          <w:szCs w:val="30"/>
        </w:rPr>
        <w:t xml:space="preserve"> 3 </w:t>
      </w:r>
      <w:r w:rsidR="006B2B88" w:rsidRPr="00F8162F">
        <w:rPr>
          <w:rFonts w:ascii="TH SarabunPSK" w:hAnsi="TH SarabunPSK" w:cs="TH SarabunPSK" w:hint="cs"/>
          <w:sz w:val="30"/>
          <w:szCs w:val="30"/>
          <w:cs/>
        </w:rPr>
        <w:t>กรกฎาคม</w:t>
      </w:r>
      <w:r w:rsidR="009C7612" w:rsidRPr="00F8162F">
        <w:rPr>
          <w:rFonts w:ascii="TH SarabunPSK" w:hAnsi="TH SarabunPSK" w:cs="TH SarabunPSK"/>
          <w:sz w:val="30"/>
          <w:szCs w:val="30"/>
          <w:cs/>
        </w:rPr>
        <w:t xml:space="preserve"> 256</w:t>
      </w:r>
      <w:bookmarkEnd w:id="0"/>
      <w:r w:rsidR="00C13C62" w:rsidRPr="00F8162F">
        <w:rPr>
          <w:rFonts w:ascii="TH SarabunPSK" w:hAnsi="TH SarabunPSK" w:cs="TH SarabunPSK" w:hint="cs"/>
          <w:sz w:val="30"/>
          <w:szCs w:val="30"/>
          <w:cs/>
        </w:rPr>
        <w:t>8</w:t>
      </w:r>
    </w:p>
    <w:sectPr w:rsidR="001541C0" w:rsidRPr="00831929" w:rsidSect="00A53C99">
      <w:pgSz w:w="12240" w:h="15840"/>
      <w:pgMar w:top="720" w:right="794" w:bottom="426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2"/>
  </w:num>
  <w:num w:numId="9" w16cid:durableId="17312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31859"/>
    <w:rsid w:val="000326F7"/>
    <w:rsid w:val="00040F71"/>
    <w:rsid w:val="00041561"/>
    <w:rsid w:val="00047F34"/>
    <w:rsid w:val="00051395"/>
    <w:rsid w:val="00070549"/>
    <w:rsid w:val="000707DE"/>
    <w:rsid w:val="0008333E"/>
    <w:rsid w:val="00095344"/>
    <w:rsid w:val="000A61E0"/>
    <w:rsid w:val="000B7FD9"/>
    <w:rsid w:val="000F3473"/>
    <w:rsid w:val="00101641"/>
    <w:rsid w:val="00105D8F"/>
    <w:rsid w:val="001064C1"/>
    <w:rsid w:val="00116C23"/>
    <w:rsid w:val="00124096"/>
    <w:rsid w:val="00127993"/>
    <w:rsid w:val="001541C0"/>
    <w:rsid w:val="00160B53"/>
    <w:rsid w:val="00163EC5"/>
    <w:rsid w:val="00165752"/>
    <w:rsid w:val="00173849"/>
    <w:rsid w:val="001A354B"/>
    <w:rsid w:val="001B3AA3"/>
    <w:rsid w:val="001B3F57"/>
    <w:rsid w:val="001B4668"/>
    <w:rsid w:val="001D139B"/>
    <w:rsid w:val="001D45C5"/>
    <w:rsid w:val="001E2D93"/>
    <w:rsid w:val="001F57B1"/>
    <w:rsid w:val="00203F65"/>
    <w:rsid w:val="00210218"/>
    <w:rsid w:val="002161D1"/>
    <w:rsid w:val="00217550"/>
    <w:rsid w:val="00223BEA"/>
    <w:rsid w:val="002355F8"/>
    <w:rsid w:val="00236CEC"/>
    <w:rsid w:val="002707D3"/>
    <w:rsid w:val="0028539D"/>
    <w:rsid w:val="00286CA7"/>
    <w:rsid w:val="002A1C03"/>
    <w:rsid w:val="002A5032"/>
    <w:rsid w:val="002A7192"/>
    <w:rsid w:val="002B09E9"/>
    <w:rsid w:val="002E0117"/>
    <w:rsid w:val="002E58B0"/>
    <w:rsid w:val="002E61AC"/>
    <w:rsid w:val="002F76BB"/>
    <w:rsid w:val="00324C2C"/>
    <w:rsid w:val="00326BAD"/>
    <w:rsid w:val="0035723A"/>
    <w:rsid w:val="00357BF0"/>
    <w:rsid w:val="00393EF7"/>
    <w:rsid w:val="003F737E"/>
    <w:rsid w:val="004051ED"/>
    <w:rsid w:val="00407B60"/>
    <w:rsid w:val="00433C67"/>
    <w:rsid w:val="004523DA"/>
    <w:rsid w:val="00464784"/>
    <w:rsid w:val="00465E37"/>
    <w:rsid w:val="00470462"/>
    <w:rsid w:val="00493E68"/>
    <w:rsid w:val="004B197F"/>
    <w:rsid w:val="004C4396"/>
    <w:rsid w:val="004D3D91"/>
    <w:rsid w:val="004D6AC8"/>
    <w:rsid w:val="004F64BB"/>
    <w:rsid w:val="005101C2"/>
    <w:rsid w:val="0051265C"/>
    <w:rsid w:val="00513EB9"/>
    <w:rsid w:val="00515852"/>
    <w:rsid w:val="005164FA"/>
    <w:rsid w:val="00517A1E"/>
    <w:rsid w:val="005218B1"/>
    <w:rsid w:val="00530838"/>
    <w:rsid w:val="005309DC"/>
    <w:rsid w:val="0054405A"/>
    <w:rsid w:val="00551FFA"/>
    <w:rsid w:val="00561C45"/>
    <w:rsid w:val="00567D58"/>
    <w:rsid w:val="00583439"/>
    <w:rsid w:val="00591740"/>
    <w:rsid w:val="005B3BAE"/>
    <w:rsid w:val="005B619F"/>
    <w:rsid w:val="005F0BBC"/>
    <w:rsid w:val="005F2D10"/>
    <w:rsid w:val="0060023D"/>
    <w:rsid w:val="006041DF"/>
    <w:rsid w:val="00605885"/>
    <w:rsid w:val="00620CBC"/>
    <w:rsid w:val="00625927"/>
    <w:rsid w:val="00632479"/>
    <w:rsid w:val="00632594"/>
    <w:rsid w:val="0064608A"/>
    <w:rsid w:val="0065316F"/>
    <w:rsid w:val="00654026"/>
    <w:rsid w:val="006609DD"/>
    <w:rsid w:val="00664F9B"/>
    <w:rsid w:val="00676C11"/>
    <w:rsid w:val="00691061"/>
    <w:rsid w:val="006911A0"/>
    <w:rsid w:val="006A2FFC"/>
    <w:rsid w:val="006B2B88"/>
    <w:rsid w:val="006B300C"/>
    <w:rsid w:val="006B5487"/>
    <w:rsid w:val="006C09E0"/>
    <w:rsid w:val="006C0E0F"/>
    <w:rsid w:val="006C5896"/>
    <w:rsid w:val="006C7723"/>
    <w:rsid w:val="006E083C"/>
    <w:rsid w:val="007028D7"/>
    <w:rsid w:val="00744C85"/>
    <w:rsid w:val="007513F3"/>
    <w:rsid w:val="00764EF3"/>
    <w:rsid w:val="0077638C"/>
    <w:rsid w:val="0078177B"/>
    <w:rsid w:val="00781E41"/>
    <w:rsid w:val="00785E5D"/>
    <w:rsid w:val="00793D01"/>
    <w:rsid w:val="007942B2"/>
    <w:rsid w:val="007B2151"/>
    <w:rsid w:val="007B71A4"/>
    <w:rsid w:val="007C1E0C"/>
    <w:rsid w:val="007D27E8"/>
    <w:rsid w:val="007D6FF4"/>
    <w:rsid w:val="007F0556"/>
    <w:rsid w:val="007F603A"/>
    <w:rsid w:val="00806E11"/>
    <w:rsid w:val="008100F4"/>
    <w:rsid w:val="00826C10"/>
    <w:rsid w:val="0082798E"/>
    <w:rsid w:val="008310A6"/>
    <w:rsid w:val="00831929"/>
    <w:rsid w:val="00833FCD"/>
    <w:rsid w:val="00860292"/>
    <w:rsid w:val="008860E0"/>
    <w:rsid w:val="008956C8"/>
    <w:rsid w:val="008A6669"/>
    <w:rsid w:val="008A683D"/>
    <w:rsid w:val="008C2844"/>
    <w:rsid w:val="008C7FD8"/>
    <w:rsid w:val="008D6599"/>
    <w:rsid w:val="008E0461"/>
    <w:rsid w:val="00926D24"/>
    <w:rsid w:val="00953E33"/>
    <w:rsid w:val="00992C71"/>
    <w:rsid w:val="0099374F"/>
    <w:rsid w:val="009A009F"/>
    <w:rsid w:val="009A14F9"/>
    <w:rsid w:val="009B2D51"/>
    <w:rsid w:val="009B6390"/>
    <w:rsid w:val="009B7A9F"/>
    <w:rsid w:val="009C7612"/>
    <w:rsid w:val="009D453A"/>
    <w:rsid w:val="00A17C18"/>
    <w:rsid w:val="00A22DC1"/>
    <w:rsid w:val="00A3633A"/>
    <w:rsid w:val="00A36ECD"/>
    <w:rsid w:val="00A53C99"/>
    <w:rsid w:val="00A64B30"/>
    <w:rsid w:val="00A81352"/>
    <w:rsid w:val="00A9658B"/>
    <w:rsid w:val="00AA1DD2"/>
    <w:rsid w:val="00AB107E"/>
    <w:rsid w:val="00AC38FB"/>
    <w:rsid w:val="00AE4BF1"/>
    <w:rsid w:val="00AE633F"/>
    <w:rsid w:val="00AE736A"/>
    <w:rsid w:val="00AF05ED"/>
    <w:rsid w:val="00B0160A"/>
    <w:rsid w:val="00B25F83"/>
    <w:rsid w:val="00B40FA9"/>
    <w:rsid w:val="00B41A59"/>
    <w:rsid w:val="00B44664"/>
    <w:rsid w:val="00B609C0"/>
    <w:rsid w:val="00B6578B"/>
    <w:rsid w:val="00B76DA9"/>
    <w:rsid w:val="00B83534"/>
    <w:rsid w:val="00BB25CE"/>
    <w:rsid w:val="00BB5261"/>
    <w:rsid w:val="00BC7B40"/>
    <w:rsid w:val="00BD2E81"/>
    <w:rsid w:val="00BD3B8B"/>
    <w:rsid w:val="00BE33E5"/>
    <w:rsid w:val="00BE3A1B"/>
    <w:rsid w:val="00C02220"/>
    <w:rsid w:val="00C13C62"/>
    <w:rsid w:val="00C25EC7"/>
    <w:rsid w:val="00C2741F"/>
    <w:rsid w:val="00C3141B"/>
    <w:rsid w:val="00C3739A"/>
    <w:rsid w:val="00C51101"/>
    <w:rsid w:val="00C54738"/>
    <w:rsid w:val="00C81541"/>
    <w:rsid w:val="00CB38BB"/>
    <w:rsid w:val="00CB5BF6"/>
    <w:rsid w:val="00CD1EEA"/>
    <w:rsid w:val="00CD39F7"/>
    <w:rsid w:val="00CD5A86"/>
    <w:rsid w:val="00CE2D41"/>
    <w:rsid w:val="00CE3D30"/>
    <w:rsid w:val="00CE7540"/>
    <w:rsid w:val="00CF0D66"/>
    <w:rsid w:val="00D12EB1"/>
    <w:rsid w:val="00D85896"/>
    <w:rsid w:val="00DB0AEE"/>
    <w:rsid w:val="00DB5120"/>
    <w:rsid w:val="00DC596B"/>
    <w:rsid w:val="00DD0542"/>
    <w:rsid w:val="00DD7FBE"/>
    <w:rsid w:val="00DF1208"/>
    <w:rsid w:val="00E07066"/>
    <w:rsid w:val="00E15E66"/>
    <w:rsid w:val="00E3313C"/>
    <w:rsid w:val="00E37423"/>
    <w:rsid w:val="00E44324"/>
    <w:rsid w:val="00E45D83"/>
    <w:rsid w:val="00E52396"/>
    <w:rsid w:val="00E632B8"/>
    <w:rsid w:val="00E67506"/>
    <w:rsid w:val="00E8021C"/>
    <w:rsid w:val="00E9069D"/>
    <w:rsid w:val="00E9151E"/>
    <w:rsid w:val="00EA3BFD"/>
    <w:rsid w:val="00EB7E2D"/>
    <w:rsid w:val="00ED3290"/>
    <w:rsid w:val="00EE14FD"/>
    <w:rsid w:val="00EF02FD"/>
    <w:rsid w:val="00EF6FE4"/>
    <w:rsid w:val="00F0631F"/>
    <w:rsid w:val="00F113BE"/>
    <w:rsid w:val="00F36035"/>
    <w:rsid w:val="00F621DC"/>
    <w:rsid w:val="00F701D4"/>
    <w:rsid w:val="00F8162F"/>
    <w:rsid w:val="00F92B81"/>
    <w:rsid w:val="00F93308"/>
    <w:rsid w:val="00FA2512"/>
    <w:rsid w:val="00FA5535"/>
    <w:rsid w:val="00FA78B4"/>
    <w:rsid w:val="00FA78D6"/>
    <w:rsid w:val="00FC1863"/>
    <w:rsid w:val="00FC5613"/>
    <w:rsid w:val="00FD6D52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2923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2024-08-29T02:05:00Z</cp:lastPrinted>
  <dcterms:created xsi:type="dcterms:W3CDTF">2025-07-03T05:43:00Z</dcterms:created>
  <dcterms:modified xsi:type="dcterms:W3CDTF">2025-07-03T05:43:00Z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