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2208" w14:textId="5FFD2C89" w:rsidR="0012586D" w:rsidRDefault="00770DA6" w:rsidP="00770DA6">
      <w:pPr>
        <w:spacing w:before="120" w:after="0" w:line="240" w:lineRule="auto"/>
        <w:ind w:left="-680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noProof/>
          <w:spacing w:val="-6"/>
          <w:kern w:val="36"/>
          <w:sz w:val="36"/>
          <w:szCs w:val="36"/>
        </w:rPr>
        <w:drawing>
          <wp:inline distT="0" distB="0" distL="0" distR="0" wp14:anchorId="0EA27B95" wp14:editId="36E5B917">
            <wp:extent cx="7558405" cy="1289021"/>
            <wp:effectExtent l="0" t="0" r="4445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483" cy="130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33585" w14:textId="77777777" w:rsidR="00D56994" w:rsidRDefault="00D56994" w:rsidP="00D56994">
      <w:pPr>
        <w:pStyle w:val="1"/>
        <w:spacing w:before="0" w:line="240" w:lineRule="auto"/>
        <w:jc w:val="center"/>
        <w:rPr>
          <w:rFonts w:ascii="Angsana New" w:hAnsi="Angsana New" w:cs="Angsana New"/>
          <w:color w:val="auto"/>
          <w:sz w:val="40"/>
          <w:szCs w:val="40"/>
        </w:rPr>
      </w:pPr>
      <w:r w:rsidRPr="00354418">
        <w:rPr>
          <w:rFonts w:ascii="Angsana New" w:hAnsi="Angsana New" w:cs="Angsana New"/>
          <w:color w:val="auto"/>
          <w:sz w:val="40"/>
          <w:szCs w:val="40"/>
          <w:cs/>
        </w:rPr>
        <w:t>รพ.เมตตาฯ</w:t>
      </w:r>
      <w:r w:rsidRPr="00354418">
        <w:rPr>
          <w:rFonts w:ascii="Angsana New" w:hAnsi="Angsana New" w:cs="Angsana New" w:hint="cs"/>
          <w:color w:val="auto"/>
          <w:sz w:val="40"/>
          <w:szCs w:val="40"/>
          <w:cs/>
        </w:rPr>
        <w:t xml:space="preserve"> </w:t>
      </w:r>
      <w:r w:rsidR="00F32393">
        <w:rPr>
          <w:rFonts w:ascii="Angsana New" w:hAnsi="Angsana New" w:cs="Angsana New" w:hint="cs"/>
          <w:color w:val="auto"/>
          <w:sz w:val="40"/>
          <w:szCs w:val="40"/>
          <w:cs/>
        </w:rPr>
        <w:t xml:space="preserve">แนะ </w:t>
      </w:r>
      <w:r w:rsidR="00F32393">
        <w:rPr>
          <w:rFonts w:ascii="Angsana New" w:hAnsi="Angsana New" w:cs="Angsana New"/>
          <w:color w:val="auto"/>
          <w:sz w:val="40"/>
          <w:szCs w:val="40"/>
        </w:rPr>
        <w:t xml:space="preserve">! </w:t>
      </w:r>
      <w:r w:rsidR="00E77EF9">
        <w:rPr>
          <w:rFonts w:ascii="Georgia" w:hAnsi="Georgia" w:cs="Angsana New" w:hint="cs"/>
          <w:color w:val="auto"/>
          <w:sz w:val="40"/>
          <w:szCs w:val="40"/>
          <w:shd w:val="clear" w:color="auto" w:fill="FFFFFF"/>
          <w:cs/>
        </w:rPr>
        <w:t>วิธีสังเกตุโรคต้อหินในเด็ก</w:t>
      </w:r>
    </w:p>
    <w:p w14:paraId="5AE8F406" w14:textId="77777777" w:rsidR="00A33143" w:rsidRPr="0026425A" w:rsidRDefault="00A33143" w:rsidP="00A3314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  <w:r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รพ.เมตตาฯ(วัดไร่ขิง) เผยเด็กเล็กเสี่ยงต้อหิน</w:t>
      </w:r>
      <w:r w:rsidR="00E77EF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ได้</w:t>
      </w:r>
      <w:r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โดยอาจพบตั้งแต่แรกเกิด มีภาวะแทรกซ้อน มีปานแดง ปานดำ ขนาดใหญ่บนใบหน้าและพาดผ่านดวงตา อย่านิ่งนอนใจควรรีบพบจักษุแพทย์</w:t>
      </w:r>
    </w:p>
    <w:p w14:paraId="35E679AD" w14:textId="3647E520" w:rsidR="00A33143" w:rsidRPr="0026425A" w:rsidRDefault="00D56994" w:rsidP="00A3314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shd w:val="clear" w:color="auto" w:fill="FFFFFF"/>
          <w:cs/>
        </w:rPr>
      </w:pPr>
      <w:r w:rsidRPr="0026425A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0F2C79" w:rsidRPr="0026425A">
        <w:rPr>
          <w:rFonts w:ascii="Angsana New" w:hAnsi="Angsana New" w:cs="Angsana New"/>
          <w:b/>
          <w:bCs/>
          <w:sz w:val="32"/>
          <w:szCs w:val="32"/>
          <w:cs/>
        </w:rPr>
        <w:t>ไพโรจน์ สุรัตนวนิช</w:t>
      </w:r>
      <w:r w:rsidR="007F1E22" w:rsidRPr="0026425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F2C79" w:rsidRPr="0026425A">
        <w:rPr>
          <w:rFonts w:ascii="Angsana New" w:hAnsi="Angsana New" w:cs="Angsana New"/>
          <w:b/>
          <w:bCs/>
          <w:sz w:val="32"/>
          <w:szCs w:val="32"/>
          <w:cs/>
        </w:rPr>
        <w:t>รอง</w:t>
      </w:r>
      <w:r w:rsidRPr="0026425A">
        <w:rPr>
          <w:rFonts w:ascii="Angsana New" w:hAnsi="Angsana New" w:cs="Angsana New"/>
          <w:b/>
          <w:bCs/>
          <w:sz w:val="32"/>
          <w:szCs w:val="32"/>
          <w:cs/>
        </w:rPr>
        <w:t xml:space="preserve">อธิบดีกรมการแพทย์ 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เปิดเผยว่า โรคต้อหินเป็นโรคเกี่ยวกับดวงตา มักพบในผู้ใหญ่และผู้สูงอายุ  แต่ปัจจุบันพบว่าแม้แต่เด็กเล็กๆ มีความเสี่ยงที่จะเป็นต้อหินได้เช่นกัน ซึ่งความร้ายแรงของโรคนี้คือ หากปล่อยไว้จนอาการลุกลามกระทั่งมองไม่เห็นแล้ว จะไม่สามารถรักษาให้หายขาดได้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ดังนั้นพ่อแม่ผู้ปกครอง</w:t>
      </w:r>
      <w:r w:rsidR="00770DA6">
        <w:rPr>
          <w:rFonts w:ascii="Angsana New" w:hAnsi="Angsana New" w:cs="Angsana New"/>
          <w:sz w:val="32"/>
          <w:szCs w:val="32"/>
          <w:shd w:val="clear" w:color="auto" w:fill="FFFFFF"/>
        </w:rPr>
        <w:br/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ควรหมั่นสังเกตความผิดปกติต่างๆ ที่อาจเกิดกับดวงตาของลูกหลาน และพาไปพบจักษุแพทย์เพื่อตรวจวินิจฉัย</w:t>
      </w:r>
      <w:r w:rsidR="00770DA6">
        <w:rPr>
          <w:rFonts w:ascii="Angsana New" w:hAnsi="Angsana New" w:cs="Angsana New"/>
          <w:sz w:val="32"/>
          <w:szCs w:val="32"/>
          <w:shd w:val="clear" w:color="auto" w:fill="FFFFFF"/>
        </w:rPr>
        <w:br/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อย่างทันท่วงที</w:t>
      </w:r>
    </w:p>
    <w:p w14:paraId="65D6A01C" w14:textId="1C5B66F9" w:rsidR="00A33143" w:rsidRPr="0026425A" w:rsidRDefault="00D56994" w:rsidP="00A3314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  <w:r w:rsidRPr="0026425A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771DEB">
        <w:rPr>
          <w:rFonts w:ascii="Angsana New" w:hAnsi="Angsana New" w:cs="Angsana New"/>
          <w:b/>
          <w:bCs/>
          <w:sz w:val="32"/>
          <w:szCs w:val="32"/>
          <w:cs/>
        </w:rPr>
        <w:t>กิตติวัฒน์ ม</w:t>
      </w:r>
      <w:r w:rsidR="00771DEB">
        <w:rPr>
          <w:rFonts w:ascii="Angsana New" w:hAnsi="Angsana New" w:cs="Angsana New" w:hint="cs"/>
          <w:b/>
          <w:bCs/>
          <w:sz w:val="32"/>
          <w:szCs w:val="32"/>
          <w:cs/>
        </w:rPr>
        <w:t>ะ</w:t>
      </w:r>
      <w:r w:rsidR="00A33143" w:rsidRPr="0026425A">
        <w:rPr>
          <w:rFonts w:ascii="Angsana New" w:hAnsi="Angsana New" w:cs="Angsana New"/>
          <w:b/>
          <w:bCs/>
          <w:sz w:val="32"/>
          <w:szCs w:val="32"/>
          <w:cs/>
        </w:rPr>
        <w:t>โนจันทร์</w:t>
      </w:r>
      <w:r w:rsidRPr="0026425A">
        <w:rPr>
          <w:rFonts w:ascii="Angsana New" w:hAnsi="Angsana New" w:cs="Angsana New"/>
          <w:b/>
          <w:bCs/>
          <w:sz w:val="32"/>
          <w:szCs w:val="32"/>
          <w:cs/>
        </w:rPr>
        <w:t xml:space="preserve"> ผู้อำนวยการโรงพยาบาลเมตตาประชารักษ์ (วัดไร่ขิง) 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กล่าวว่า ต้อหินเป็นโรค</w:t>
      </w:r>
      <w:r w:rsidR="00770DA6">
        <w:rPr>
          <w:rFonts w:ascii="Angsana New" w:hAnsi="Angsana New" w:cs="Angsana New"/>
          <w:sz w:val="32"/>
          <w:szCs w:val="32"/>
          <w:shd w:val="clear" w:color="auto" w:fill="FFFFFF"/>
        </w:rPr>
        <w:br/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ที่เกิดจากความดันในลูกตาสูงขึ้น จนขั้วประสาทตาซึ่งเป็นตัวนำการมองเห็นไปสู่สมองถ</w:t>
      </w:r>
      <w:r w:rsidR="000058D8">
        <w:rPr>
          <w:rFonts w:ascii="Angsana New" w:hAnsi="Angsana New" w:cs="Angsana New"/>
          <w:sz w:val="32"/>
          <w:szCs w:val="32"/>
          <w:shd w:val="clear" w:color="auto" w:fill="FFFFFF"/>
          <w:cs/>
        </w:rPr>
        <w:t>ูกทำลาย ทำให้สูญเสียลานสายตา ซึ</w:t>
      </w:r>
      <w:r w:rsidR="000058D8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่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งในระยะเริ่มต้นจะไม่มีอาการผิดปกติใดๆ แต่เมื่อโรคลุกลามมากขึ้น การมองเห็นจะเริ่มเปลี่ยนไปทีละน้อย บางคนอาจ</w:t>
      </w:r>
      <w:r w:rsidR="00770DA6">
        <w:rPr>
          <w:rFonts w:ascii="Angsana New" w:hAnsi="Angsana New" w:cs="Angsana New"/>
          <w:sz w:val="32"/>
          <w:szCs w:val="32"/>
          <w:shd w:val="clear" w:color="auto" w:fill="FFFFFF"/>
        </w:rPr>
        <w:br/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ไม่รู้สึกถึงความเปลี่ยนแปลง คือการมองจะยังคงเห็นวัตถุข้างหน้าได้ชัดเจนดี  แต่จะเริ่มมองวัตถุรอบๆไม่เห็น</w:t>
      </w:r>
      <w:r w:rsidR="001C2EEB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1C2EEB" w:rsidRPr="001C2EEB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และ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ลานสายตาแคบลงเหมือนมองผ่านกล้องส่องทางไกลอยู่ตลอดเวลา</w:t>
      </w:r>
      <w:r w:rsidR="00A33143" w:rsidRPr="0026425A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และจะแคบลงเรื่อยๆ จนสูญเสียการมองเห็นในที่สุด </w:t>
      </w:r>
    </w:p>
    <w:p w14:paraId="75C95033" w14:textId="77777777" w:rsidR="00A33143" w:rsidRDefault="00771DEB" w:rsidP="00A3314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แพทย์หญิงสุพัตรา จาม</w:t>
      </w:r>
      <w:r w:rsidR="00A33143" w:rsidRPr="0026425A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รสุวรรณ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26425A" w:rsidRPr="0026425A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นายแพทย์ชำนาญการพิเศษ</w:t>
      </w:r>
      <w:r w:rsidR="0026425A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กล่าวเสริมว่า </w:t>
      </w:r>
      <w:r w:rsidR="0061436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โรค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ต้อหินที่พบในเด็กสามารถพบได้ตั้งแต่แรกเกิด  เนื่องจากพัฒนาการที่ผิดปกติตั้งแต่ในครรภ์ สังเกตความผิดปกติได้จากทารกมีอาการน้ำตาไหล ไม่สู้แสง ตาดำโต เป็นฝ้าขาว  หรืออาจมีตาดำเล็กกว่าปกติ และต้อหินที่เกิดจากภาวะแทรกซ้อน ของโรคเกี่ยวกับดวงตา เช่น การใช้ยาหยอดตาเป็นเวลานาน เด็กที่เป็นภูมิแพ้  มีอาการตาแดงมาก  คันตา  ผู้ปกครองซื้อยาหยอดตาใช้เองโดยไม่ปรึกษาจักษุแพทย์และใช้ต่อเนื่องเป็นระยะเวลานานอาจทำให้ความดันตาสูงขึ้น ขั้วประสาทตาถูกทำลายจนสูญเสียการมองเห็นในที่สุด นอกจากนี้ยังพบว่าเด็กที่มีปานแดง ปานดำบนใบหน้า หากมีขนาดใหญ่และมีพื้นที่พาดผ่านดวงตา  จัดว่าอยู่ในกลุ่มเสี่ยง ทั้งนี้เนื่องจากเด็กที่มีปานแดงเส้นเลือดบนใบหน้าเกิดความผิดปกติมีเนื้องอกมาอุดตันทำให้น้ำหล่อเลี้ยงในดวงตาไม่สามารถระบายออกได้ความดันในลูกตาจึงสูงขึ้น ส่วนปานดำเกิดจากมีเม็ดสีดำเข้ามาอยู่ที่ผิวหนัง อุดตันท่อระบายน้ำในตา จึงทำให้ความดันในลูกตาสูงขึ้น ทั้งนี้เด็กที่เป็นปานดำพบว่าจะเป็นต้อหินเมื่อเป็นผู้ใหญ่ แต่เด็กที่เป็นปานแดง อาจเป็นต้อหินได้ตั้งแต่ยังเล็ก อย่างไรก็ตามหากพบว่าเด็กมีความผิดปกติเกี่ยวกับดวงตา เช่น ไม่มอง ไม่จับวัตถุสิ่งของ เหมือนมองไม่เห็น  ควรพาไปพบจักษุแพทย์เพื่อตรวจหาความผิดปกติ สำห</w:t>
      </w:r>
      <w:r w:rsidR="00EF7A2F">
        <w:rPr>
          <w:rFonts w:ascii="Angsana New" w:hAnsi="Angsana New" w:cs="Angsana New"/>
          <w:sz w:val="32"/>
          <w:szCs w:val="32"/>
          <w:shd w:val="clear" w:color="auto" w:fill="FFFFFF"/>
          <w:cs/>
        </w:rPr>
        <w:t>รับวิธีการรักษาโรคต้อหินในเด็กอาจรักษาด้วยเลเซอร์</w:t>
      </w:r>
      <w:r w:rsidR="00A33143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หรือผ่าตัดแก้ไขท่อระบายน้ำที่ดวงตาให้เป็นปกติ </w:t>
      </w:r>
      <w:r w:rsidR="00EF7A2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ดังนั้น</w:t>
      </w:r>
      <w:r w:rsidR="00EF7A2F" w:rsidRPr="0026425A">
        <w:rPr>
          <w:rFonts w:ascii="Angsana New" w:hAnsi="Angsana New" w:cs="Angsana New"/>
          <w:sz w:val="32"/>
          <w:szCs w:val="32"/>
          <w:shd w:val="clear" w:color="auto" w:fill="FFFFFF"/>
          <w:cs/>
        </w:rPr>
        <w:t>ควรหมั่นสังเกตความผิดปกติต่างๆ ที่อาจเกิดกับดวงตาของลูกหลาน และพาไปพบจักษุแพทย์เพื่อตรวจวินิจฉัยอย่างทันท่วงที</w:t>
      </w:r>
    </w:p>
    <w:p w14:paraId="4716A24C" w14:textId="77777777" w:rsidR="00947C36" w:rsidRPr="0026425A" w:rsidRDefault="00947C36" w:rsidP="00947C36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sz w:val="32"/>
          <w:szCs w:val="32"/>
          <w:shd w:val="clear" w:color="auto" w:fill="FFFFFF"/>
        </w:rPr>
        <w:t xml:space="preserve">                                   *************************************************</w:t>
      </w:r>
    </w:p>
    <w:p w14:paraId="4A5D1B7F" w14:textId="77777777" w:rsidR="00D56994" w:rsidRPr="00471DFD" w:rsidRDefault="00947C36" w:rsidP="00947C36">
      <w:pPr>
        <w:spacing w:after="0" w:line="240" w:lineRule="auto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>
        <w:rPr>
          <w:rFonts w:ascii="Angsana New" w:eastAsia="Times New Roman" w:hAnsi="Angsana New" w:cs="Angsana New"/>
          <w:sz w:val="28"/>
          <w:shd w:val="clear" w:color="auto" w:fill="FFFFFF"/>
        </w:rPr>
        <w:t xml:space="preserve">                 </w:t>
      </w:r>
      <w:r w:rsidR="00F32393">
        <w:rPr>
          <w:rFonts w:ascii="Angsana New" w:eastAsia="Times New Roman" w:hAnsi="Angsana New" w:cs="Angsana New"/>
          <w:sz w:val="28"/>
          <w:shd w:val="clear" w:color="auto" w:fill="FFFFFF"/>
        </w:rPr>
        <w:t xml:space="preserve">            </w:t>
      </w:r>
      <w:r>
        <w:rPr>
          <w:rFonts w:ascii="Angsana New" w:eastAsia="Times New Roman" w:hAnsi="Angsana New" w:cs="Angsana New"/>
          <w:sz w:val="28"/>
          <w:shd w:val="clear" w:color="auto" w:fill="FFFFFF"/>
        </w:rPr>
        <w:t xml:space="preserve"> #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รพ.เมตตาฯ</w:t>
      </w:r>
      <w:r w:rsidR="00F32393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(วัดไร่ขิง) </w:t>
      </w:r>
      <w:r>
        <w:rPr>
          <w:rFonts w:ascii="Angsana New" w:eastAsia="Times New Roman" w:hAnsi="Angsana New" w:cs="Angsana New"/>
          <w:sz w:val="28"/>
          <w:shd w:val="clear" w:color="auto" w:fill="FFFFFF"/>
        </w:rPr>
        <w:t xml:space="preserve">#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เด็กเล็กเสี่ยงต้อหิน </w:t>
      </w:r>
      <w:r>
        <w:rPr>
          <w:rFonts w:ascii="Angsana New" w:eastAsia="Times New Roman" w:hAnsi="Angsana New" w:cs="Angsana New"/>
          <w:sz w:val="28"/>
          <w:shd w:val="clear" w:color="auto" w:fill="FFFFFF"/>
        </w:rPr>
        <w:t xml:space="preserve">#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ปานบนใบหน้า </w:t>
      </w:r>
      <w:r>
        <w:rPr>
          <w:rFonts w:ascii="Angsana New" w:eastAsia="Times New Roman" w:hAnsi="Angsana New" w:cs="Angsana New"/>
          <w:sz w:val="28"/>
          <w:shd w:val="clear" w:color="auto" w:fill="FFFFFF"/>
        </w:rPr>
        <w:t xml:space="preserve">#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ดวงตาขาวขุ่นมัว </w:t>
      </w:r>
      <w:r>
        <w:rPr>
          <w:rFonts w:ascii="Angsana New" w:eastAsia="Times New Roman" w:hAnsi="Angsana New" w:cs="Angsana New"/>
          <w:sz w:val="28"/>
          <w:shd w:val="clear" w:color="auto" w:fill="FFFFFF"/>
        </w:rPr>
        <w:t xml:space="preserve">#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น้ำตาไหล                          </w:t>
      </w:r>
      <w:r w:rsidR="00D56994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-ขอขอบคุณ-</w:t>
      </w:r>
    </w:p>
    <w:p w14:paraId="70F4A177" w14:textId="6ABC97FA" w:rsidR="00D56994" w:rsidRDefault="00553AA5" w:rsidP="00EB76F9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24</w:t>
      </w:r>
      <w:r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EF7A2F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มิถุนายน</w:t>
      </w:r>
      <w:r w:rsidR="0026425A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2568</w:t>
      </w:r>
    </w:p>
    <w:p w14:paraId="73E33343" w14:textId="77777777" w:rsidR="00AC71B5" w:rsidRDefault="00AC71B5" w:rsidP="00EB76F9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14:paraId="6E3273DE" w14:textId="77777777" w:rsidR="00AC71B5" w:rsidRDefault="00AC71B5" w:rsidP="00EB76F9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14:paraId="20940675" w14:textId="77777777" w:rsidR="00AC71B5" w:rsidRPr="00AC71B5" w:rsidRDefault="00AC71B5" w:rsidP="00471DFD">
      <w:pPr>
        <w:spacing w:after="0" w:line="240" w:lineRule="auto"/>
        <w:jc w:val="right"/>
        <w:rPr>
          <w:rFonts w:ascii="Angsana New" w:hAnsi="Angsana New" w:cs="Angsana New"/>
          <w:sz w:val="28"/>
          <w:shd w:val="clear" w:color="auto" w:fill="FFFFFF"/>
        </w:rPr>
      </w:pPr>
      <w:r w:rsidRPr="00AC71B5">
        <w:rPr>
          <w:rFonts w:ascii="Angsana New" w:hAnsi="Angsana New" w:cs="Angsana New"/>
          <w:sz w:val="28"/>
          <w:shd w:val="clear" w:color="auto" w:fill="FFFFFF"/>
          <w:cs/>
        </w:rPr>
        <w:t>แพทย์หญิงสุพัตรา จามรสุวรรณ</w:t>
      </w:r>
    </w:p>
    <w:p w14:paraId="69C88540" w14:textId="77777777" w:rsidR="005A2031" w:rsidRPr="00AC71B5" w:rsidRDefault="00AC71B5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4"/>
          <w:szCs w:val="24"/>
          <w:shd w:val="clear" w:color="auto" w:fill="FFFFFF"/>
        </w:rPr>
      </w:pPr>
      <w:r w:rsidRPr="00AC71B5">
        <w:rPr>
          <w:rFonts w:ascii="Angsana New" w:hAnsi="Angsana New" w:cs="Angsana New"/>
          <w:sz w:val="28"/>
          <w:shd w:val="clear" w:color="auto" w:fill="FFFFFF"/>
          <w:cs/>
        </w:rPr>
        <w:t xml:space="preserve"> นายแพทย์ชำนาญการพิเศษ</w:t>
      </w:r>
    </w:p>
    <w:p w14:paraId="4CACE4C8" w14:textId="77777777" w:rsidR="001851B9" w:rsidRPr="00AE01C8" w:rsidRDefault="001851B9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cs/>
          <w:lang w:eastAsia="ko-KR"/>
        </w:rPr>
      </w:pPr>
    </w:p>
    <w:sectPr w:rsidR="001851B9" w:rsidRPr="00AE01C8" w:rsidSect="00770DA6">
      <w:pgSz w:w="11906" w:h="16838" w:code="9"/>
      <w:pgMar w:top="1" w:right="849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252550054">
    <w:abstractNumId w:val="2"/>
  </w:num>
  <w:num w:numId="2" w16cid:durableId="981421696">
    <w:abstractNumId w:val="1"/>
  </w:num>
  <w:num w:numId="3" w16cid:durableId="115044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6"/>
    <w:rsid w:val="000058D8"/>
    <w:rsid w:val="00016655"/>
    <w:rsid w:val="0002434E"/>
    <w:rsid w:val="00027F0A"/>
    <w:rsid w:val="0003271A"/>
    <w:rsid w:val="0004373F"/>
    <w:rsid w:val="0006399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0F2C79"/>
    <w:rsid w:val="001001C4"/>
    <w:rsid w:val="001004FC"/>
    <w:rsid w:val="001032A8"/>
    <w:rsid w:val="001056CB"/>
    <w:rsid w:val="001076DC"/>
    <w:rsid w:val="00111431"/>
    <w:rsid w:val="001149DE"/>
    <w:rsid w:val="001171CA"/>
    <w:rsid w:val="00117C92"/>
    <w:rsid w:val="00124407"/>
    <w:rsid w:val="0012586D"/>
    <w:rsid w:val="00147668"/>
    <w:rsid w:val="001562FB"/>
    <w:rsid w:val="0016223B"/>
    <w:rsid w:val="00165D19"/>
    <w:rsid w:val="001828C0"/>
    <w:rsid w:val="001851B9"/>
    <w:rsid w:val="001A11A9"/>
    <w:rsid w:val="001A36CB"/>
    <w:rsid w:val="001B0D21"/>
    <w:rsid w:val="001B42FF"/>
    <w:rsid w:val="001C2EEB"/>
    <w:rsid w:val="001C7B4A"/>
    <w:rsid w:val="001D12DC"/>
    <w:rsid w:val="001F5C0F"/>
    <w:rsid w:val="001F6549"/>
    <w:rsid w:val="001F6793"/>
    <w:rsid w:val="00200586"/>
    <w:rsid w:val="002065C8"/>
    <w:rsid w:val="002128C5"/>
    <w:rsid w:val="00221ECD"/>
    <w:rsid w:val="002243E1"/>
    <w:rsid w:val="00225868"/>
    <w:rsid w:val="00227213"/>
    <w:rsid w:val="00232322"/>
    <w:rsid w:val="00235487"/>
    <w:rsid w:val="00241A22"/>
    <w:rsid w:val="00242CB3"/>
    <w:rsid w:val="0025021F"/>
    <w:rsid w:val="002572E2"/>
    <w:rsid w:val="0026425A"/>
    <w:rsid w:val="0028690C"/>
    <w:rsid w:val="00293B8D"/>
    <w:rsid w:val="002954A9"/>
    <w:rsid w:val="00295E93"/>
    <w:rsid w:val="002C1DB3"/>
    <w:rsid w:val="002C405E"/>
    <w:rsid w:val="002C7A6A"/>
    <w:rsid w:val="002D56D0"/>
    <w:rsid w:val="002E344D"/>
    <w:rsid w:val="002E7E2F"/>
    <w:rsid w:val="002F6B7B"/>
    <w:rsid w:val="0030520F"/>
    <w:rsid w:val="00307911"/>
    <w:rsid w:val="00310D51"/>
    <w:rsid w:val="00313139"/>
    <w:rsid w:val="00315AD9"/>
    <w:rsid w:val="00333A0C"/>
    <w:rsid w:val="00333E89"/>
    <w:rsid w:val="00333F11"/>
    <w:rsid w:val="00334739"/>
    <w:rsid w:val="00334A50"/>
    <w:rsid w:val="00341244"/>
    <w:rsid w:val="00346C99"/>
    <w:rsid w:val="00347EB4"/>
    <w:rsid w:val="00354418"/>
    <w:rsid w:val="00367DFE"/>
    <w:rsid w:val="0037186E"/>
    <w:rsid w:val="003819AB"/>
    <w:rsid w:val="003834ED"/>
    <w:rsid w:val="00387F82"/>
    <w:rsid w:val="003A096E"/>
    <w:rsid w:val="003A2B41"/>
    <w:rsid w:val="003A74D2"/>
    <w:rsid w:val="003B1AAD"/>
    <w:rsid w:val="003C729F"/>
    <w:rsid w:val="003D1900"/>
    <w:rsid w:val="003D2E79"/>
    <w:rsid w:val="003D67FF"/>
    <w:rsid w:val="003E4626"/>
    <w:rsid w:val="003F0B39"/>
    <w:rsid w:val="00401DD7"/>
    <w:rsid w:val="004243D3"/>
    <w:rsid w:val="0044179C"/>
    <w:rsid w:val="0044583C"/>
    <w:rsid w:val="004516DA"/>
    <w:rsid w:val="00471DFD"/>
    <w:rsid w:val="00482B5A"/>
    <w:rsid w:val="0049240F"/>
    <w:rsid w:val="00496A8E"/>
    <w:rsid w:val="004A0257"/>
    <w:rsid w:val="004A1C92"/>
    <w:rsid w:val="004A445E"/>
    <w:rsid w:val="004A7940"/>
    <w:rsid w:val="004B2DEF"/>
    <w:rsid w:val="004B5C36"/>
    <w:rsid w:val="004C62ED"/>
    <w:rsid w:val="004D13CA"/>
    <w:rsid w:val="004D2B90"/>
    <w:rsid w:val="004E48F3"/>
    <w:rsid w:val="004F2A1A"/>
    <w:rsid w:val="004F3D7C"/>
    <w:rsid w:val="004F433D"/>
    <w:rsid w:val="00501274"/>
    <w:rsid w:val="0053122D"/>
    <w:rsid w:val="00553493"/>
    <w:rsid w:val="00553AA5"/>
    <w:rsid w:val="00554835"/>
    <w:rsid w:val="005609AF"/>
    <w:rsid w:val="00565D9A"/>
    <w:rsid w:val="0058035A"/>
    <w:rsid w:val="00584E7D"/>
    <w:rsid w:val="005975DF"/>
    <w:rsid w:val="005A2031"/>
    <w:rsid w:val="005A2069"/>
    <w:rsid w:val="005A32B8"/>
    <w:rsid w:val="005B4150"/>
    <w:rsid w:val="005C1471"/>
    <w:rsid w:val="005C224B"/>
    <w:rsid w:val="005C46B5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4360"/>
    <w:rsid w:val="00616BA5"/>
    <w:rsid w:val="0062198D"/>
    <w:rsid w:val="00622183"/>
    <w:rsid w:val="00623A54"/>
    <w:rsid w:val="006248DC"/>
    <w:rsid w:val="00626AA0"/>
    <w:rsid w:val="00643787"/>
    <w:rsid w:val="00644392"/>
    <w:rsid w:val="00650581"/>
    <w:rsid w:val="00650F1B"/>
    <w:rsid w:val="00655417"/>
    <w:rsid w:val="00671C1D"/>
    <w:rsid w:val="006722FF"/>
    <w:rsid w:val="00686BDB"/>
    <w:rsid w:val="00687881"/>
    <w:rsid w:val="00696CC4"/>
    <w:rsid w:val="006A311B"/>
    <w:rsid w:val="006A59EF"/>
    <w:rsid w:val="006A61C6"/>
    <w:rsid w:val="006B787C"/>
    <w:rsid w:val="006D0B1F"/>
    <w:rsid w:val="006D5A54"/>
    <w:rsid w:val="006E09F0"/>
    <w:rsid w:val="006E0F17"/>
    <w:rsid w:val="006E513F"/>
    <w:rsid w:val="006E7258"/>
    <w:rsid w:val="006F4BBC"/>
    <w:rsid w:val="007004B8"/>
    <w:rsid w:val="00706622"/>
    <w:rsid w:val="00707B7D"/>
    <w:rsid w:val="00716EF6"/>
    <w:rsid w:val="00720EB4"/>
    <w:rsid w:val="00724AD5"/>
    <w:rsid w:val="00725B6E"/>
    <w:rsid w:val="00726A65"/>
    <w:rsid w:val="007350E3"/>
    <w:rsid w:val="00746DFC"/>
    <w:rsid w:val="00751579"/>
    <w:rsid w:val="00755F7A"/>
    <w:rsid w:val="00763F65"/>
    <w:rsid w:val="007673FB"/>
    <w:rsid w:val="00770DA6"/>
    <w:rsid w:val="00771DEB"/>
    <w:rsid w:val="007837D3"/>
    <w:rsid w:val="007848AF"/>
    <w:rsid w:val="00790748"/>
    <w:rsid w:val="00790B83"/>
    <w:rsid w:val="00791628"/>
    <w:rsid w:val="00791CCA"/>
    <w:rsid w:val="007A33FF"/>
    <w:rsid w:val="007B2156"/>
    <w:rsid w:val="007C7844"/>
    <w:rsid w:val="007D78E6"/>
    <w:rsid w:val="007E644D"/>
    <w:rsid w:val="007F1E22"/>
    <w:rsid w:val="00803B68"/>
    <w:rsid w:val="00805696"/>
    <w:rsid w:val="0080671F"/>
    <w:rsid w:val="00815747"/>
    <w:rsid w:val="008263B5"/>
    <w:rsid w:val="00830490"/>
    <w:rsid w:val="008307EA"/>
    <w:rsid w:val="00832509"/>
    <w:rsid w:val="00837F07"/>
    <w:rsid w:val="008417B1"/>
    <w:rsid w:val="00842EB2"/>
    <w:rsid w:val="00845CBC"/>
    <w:rsid w:val="008508A7"/>
    <w:rsid w:val="00851413"/>
    <w:rsid w:val="008520CE"/>
    <w:rsid w:val="0085687D"/>
    <w:rsid w:val="00861EE6"/>
    <w:rsid w:val="008651F7"/>
    <w:rsid w:val="00872AFC"/>
    <w:rsid w:val="00886A32"/>
    <w:rsid w:val="008930EA"/>
    <w:rsid w:val="008B39A4"/>
    <w:rsid w:val="008B69B6"/>
    <w:rsid w:val="008C6620"/>
    <w:rsid w:val="008D0EF8"/>
    <w:rsid w:val="008D7C52"/>
    <w:rsid w:val="00907DF4"/>
    <w:rsid w:val="009155B1"/>
    <w:rsid w:val="00930ED9"/>
    <w:rsid w:val="0093282B"/>
    <w:rsid w:val="00933F98"/>
    <w:rsid w:val="00935A2D"/>
    <w:rsid w:val="009411A4"/>
    <w:rsid w:val="00943439"/>
    <w:rsid w:val="00945910"/>
    <w:rsid w:val="00947C36"/>
    <w:rsid w:val="00950590"/>
    <w:rsid w:val="00950FDA"/>
    <w:rsid w:val="00972B14"/>
    <w:rsid w:val="00974092"/>
    <w:rsid w:val="00977085"/>
    <w:rsid w:val="009771A6"/>
    <w:rsid w:val="00977DA7"/>
    <w:rsid w:val="00981FB3"/>
    <w:rsid w:val="00984835"/>
    <w:rsid w:val="00986D50"/>
    <w:rsid w:val="00993F10"/>
    <w:rsid w:val="00994438"/>
    <w:rsid w:val="00995D09"/>
    <w:rsid w:val="009B1E32"/>
    <w:rsid w:val="009B23BD"/>
    <w:rsid w:val="009D2B3C"/>
    <w:rsid w:val="009E0268"/>
    <w:rsid w:val="009E2DC1"/>
    <w:rsid w:val="009E6B23"/>
    <w:rsid w:val="00A07499"/>
    <w:rsid w:val="00A16946"/>
    <w:rsid w:val="00A33143"/>
    <w:rsid w:val="00A40C59"/>
    <w:rsid w:val="00A43F5A"/>
    <w:rsid w:val="00A475EC"/>
    <w:rsid w:val="00A47997"/>
    <w:rsid w:val="00A62FE2"/>
    <w:rsid w:val="00A632EC"/>
    <w:rsid w:val="00A716AA"/>
    <w:rsid w:val="00A83AA3"/>
    <w:rsid w:val="00A85582"/>
    <w:rsid w:val="00A91B86"/>
    <w:rsid w:val="00A91FF6"/>
    <w:rsid w:val="00A929E6"/>
    <w:rsid w:val="00AA39C1"/>
    <w:rsid w:val="00AA55A2"/>
    <w:rsid w:val="00AB4BA4"/>
    <w:rsid w:val="00AC71B5"/>
    <w:rsid w:val="00AD2B15"/>
    <w:rsid w:val="00AD6588"/>
    <w:rsid w:val="00AE01C8"/>
    <w:rsid w:val="00AE63EC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1D47"/>
    <w:rsid w:val="00B13AA6"/>
    <w:rsid w:val="00B17105"/>
    <w:rsid w:val="00B2492D"/>
    <w:rsid w:val="00B26B21"/>
    <w:rsid w:val="00B368F3"/>
    <w:rsid w:val="00B42582"/>
    <w:rsid w:val="00B45A6C"/>
    <w:rsid w:val="00B4658D"/>
    <w:rsid w:val="00B5098E"/>
    <w:rsid w:val="00B558B1"/>
    <w:rsid w:val="00B61928"/>
    <w:rsid w:val="00B65E17"/>
    <w:rsid w:val="00B67A2A"/>
    <w:rsid w:val="00B709DE"/>
    <w:rsid w:val="00B836E0"/>
    <w:rsid w:val="00B84673"/>
    <w:rsid w:val="00B924CB"/>
    <w:rsid w:val="00B97FE8"/>
    <w:rsid w:val="00BA0AEE"/>
    <w:rsid w:val="00BA6D5E"/>
    <w:rsid w:val="00BB0F7A"/>
    <w:rsid w:val="00BB0FB8"/>
    <w:rsid w:val="00BB48D9"/>
    <w:rsid w:val="00BC7A84"/>
    <w:rsid w:val="00BD176C"/>
    <w:rsid w:val="00BD2574"/>
    <w:rsid w:val="00BE5358"/>
    <w:rsid w:val="00C025AC"/>
    <w:rsid w:val="00C2232B"/>
    <w:rsid w:val="00C22AFA"/>
    <w:rsid w:val="00C2647D"/>
    <w:rsid w:val="00C26770"/>
    <w:rsid w:val="00C372F9"/>
    <w:rsid w:val="00C46EB3"/>
    <w:rsid w:val="00C50CCD"/>
    <w:rsid w:val="00C63957"/>
    <w:rsid w:val="00C7666B"/>
    <w:rsid w:val="00C779BD"/>
    <w:rsid w:val="00C83A44"/>
    <w:rsid w:val="00C85D92"/>
    <w:rsid w:val="00C92312"/>
    <w:rsid w:val="00CA375A"/>
    <w:rsid w:val="00CA6DC9"/>
    <w:rsid w:val="00CC68E8"/>
    <w:rsid w:val="00D004BF"/>
    <w:rsid w:val="00D019A1"/>
    <w:rsid w:val="00D33CBA"/>
    <w:rsid w:val="00D33DFE"/>
    <w:rsid w:val="00D3417C"/>
    <w:rsid w:val="00D43C9B"/>
    <w:rsid w:val="00D52741"/>
    <w:rsid w:val="00D56994"/>
    <w:rsid w:val="00D629E4"/>
    <w:rsid w:val="00D651C6"/>
    <w:rsid w:val="00D75208"/>
    <w:rsid w:val="00D756C4"/>
    <w:rsid w:val="00D809A7"/>
    <w:rsid w:val="00D82DCB"/>
    <w:rsid w:val="00D926D4"/>
    <w:rsid w:val="00DA1089"/>
    <w:rsid w:val="00DB0CFD"/>
    <w:rsid w:val="00DC2BE1"/>
    <w:rsid w:val="00DD19C7"/>
    <w:rsid w:val="00DE577D"/>
    <w:rsid w:val="00E17873"/>
    <w:rsid w:val="00E22B60"/>
    <w:rsid w:val="00E34F3C"/>
    <w:rsid w:val="00E525E9"/>
    <w:rsid w:val="00E6519D"/>
    <w:rsid w:val="00E65A0D"/>
    <w:rsid w:val="00E66D99"/>
    <w:rsid w:val="00E70D54"/>
    <w:rsid w:val="00E736F6"/>
    <w:rsid w:val="00E77EF9"/>
    <w:rsid w:val="00E84338"/>
    <w:rsid w:val="00E845A2"/>
    <w:rsid w:val="00E848C4"/>
    <w:rsid w:val="00E85703"/>
    <w:rsid w:val="00E87455"/>
    <w:rsid w:val="00EA0245"/>
    <w:rsid w:val="00EA4A1D"/>
    <w:rsid w:val="00EB6AB8"/>
    <w:rsid w:val="00EB76F9"/>
    <w:rsid w:val="00EC1441"/>
    <w:rsid w:val="00ED10A6"/>
    <w:rsid w:val="00ED3684"/>
    <w:rsid w:val="00EE40A8"/>
    <w:rsid w:val="00EF00B3"/>
    <w:rsid w:val="00EF7A2F"/>
    <w:rsid w:val="00F02C9A"/>
    <w:rsid w:val="00F05904"/>
    <w:rsid w:val="00F05EAF"/>
    <w:rsid w:val="00F11E31"/>
    <w:rsid w:val="00F14D58"/>
    <w:rsid w:val="00F152B4"/>
    <w:rsid w:val="00F16B63"/>
    <w:rsid w:val="00F32393"/>
    <w:rsid w:val="00F324EB"/>
    <w:rsid w:val="00F33257"/>
    <w:rsid w:val="00F44E64"/>
    <w:rsid w:val="00F451F3"/>
    <w:rsid w:val="00F46A78"/>
    <w:rsid w:val="00F57D96"/>
    <w:rsid w:val="00F610E3"/>
    <w:rsid w:val="00F6607D"/>
    <w:rsid w:val="00F66F84"/>
    <w:rsid w:val="00F74190"/>
    <w:rsid w:val="00F745EE"/>
    <w:rsid w:val="00F80F64"/>
    <w:rsid w:val="00F8683A"/>
    <w:rsid w:val="00F87E5C"/>
    <w:rsid w:val="00F90506"/>
    <w:rsid w:val="00FC564E"/>
    <w:rsid w:val="00FC721B"/>
    <w:rsid w:val="00FD01E5"/>
    <w:rsid w:val="00FD12D0"/>
    <w:rsid w:val="00FD71CC"/>
    <w:rsid w:val="00FD72C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9206"/>
  <w15:docId w15:val="{86D53B6C-30B5-45F8-ADF9-1B0DD31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24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normalpara">
    <w:name w:val="normalpara"/>
    <w:basedOn w:val="a"/>
    <w:rsid w:val="001851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2243E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F918-93C2-44D5-872C-A55C006E06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2024-05-14T04:08:00Z</cp:lastPrinted>
  <dcterms:created xsi:type="dcterms:W3CDTF">2025-06-24T04:42:00Z</dcterms:created>
  <dcterms:modified xsi:type="dcterms:W3CDTF">2025-06-24T04:42:00Z</dcterms:modified>
</cp:coreProperties>
</file>