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4A302E74" w:rsidR="007425AA" w:rsidRDefault="007425AA" w:rsidP="00BC0202">
      <w:pPr>
        <w:jc w:val="thaiDistribute"/>
        <w:rPr>
          <w:cs/>
          <w:lang w:bidi="th-TH"/>
        </w:rPr>
      </w:pPr>
    </w:p>
    <w:p w14:paraId="014F524F" w14:textId="7132FD3F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09F6F941" w14:textId="66891120" w:rsidR="002F021D" w:rsidRPr="00C7355C" w:rsidRDefault="00572E6C" w:rsidP="002F021D">
      <w:pPr>
        <w:pStyle w:val="3"/>
        <w:spacing w:before="0" w:beforeAutospacing="0" w:after="120" w:afterAutospacing="0"/>
        <w:jc w:val="center"/>
        <w:rPr>
          <w:rFonts w:ascii="TH SarabunPSK" w:eastAsiaTheme="minorHAnsi" w:hAnsi="TH SarabunPSK" w:cs="TH SarabunPSK"/>
          <w:color w:val="B11FA0"/>
          <w:sz w:val="36"/>
          <w:szCs w:val="36"/>
          <w:cs/>
        </w:rPr>
      </w:pPr>
      <w:r w:rsidRPr="00C7355C">
        <w:rPr>
          <w:rFonts w:ascii="TH SarabunPSK" w:eastAsia="Cordia New" w:hAnsi="TH SarabunPSK" w:cs="TH SarabunPSK"/>
          <w:color w:val="B11FA0"/>
          <w:sz w:val="36"/>
          <w:szCs w:val="36"/>
          <w:cs/>
          <w:lang w:eastAsia="ja-JP"/>
        </w:rPr>
        <w:t xml:space="preserve">อย. </w:t>
      </w:r>
      <w:r w:rsidR="009A0E57" w:rsidRPr="00C7355C">
        <w:rPr>
          <w:rFonts w:ascii="TH SarabunPSK" w:eastAsia="Cordia New" w:hAnsi="TH SarabunPSK" w:cs="TH SarabunPSK" w:hint="cs"/>
          <w:color w:val="B11FA0"/>
          <w:sz w:val="36"/>
          <w:szCs w:val="36"/>
          <w:cs/>
          <w:lang w:eastAsia="ja-JP"/>
        </w:rPr>
        <w:t>ชู</w:t>
      </w:r>
      <w:r w:rsidR="002361E5" w:rsidRPr="00C7355C">
        <w:rPr>
          <w:rFonts w:ascii="TH SarabunPSK" w:eastAsia="Cordia New" w:hAnsi="TH SarabunPSK" w:cs="TH SarabunPSK" w:hint="cs"/>
          <w:color w:val="B11FA0"/>
          <w:sz w:val="36"/>
          <w:szCs w:val="36"/>
          <w:cs/>
          <w:lang w:eastAsia="ja-JP"/>
        </w:rPr>
        <w:t xml:space="preserve"> </w:t>
      </w:r>
      <w:proofErr w:type="spellStart"/>
      <w:r w:rsidR="002361E5" w:rsidRPr="00C7355C">
        <w:rPr>
          <w:rFonts w:ascii="TH SarabunPSK" w:eastAsia="Cordia New" w:hAnsi="TH SarabunPSK" w:cs="TH SarabunPSK" w:hint="cs"/>
          <w:color w:val="B11FA0"/>
          <w:sz w:val="36"/>
          <w:szCs w:val="36"/>
          <w:cs/>
          <w:lang w:eastAsia="ja-JP"/>
        </w:rPr>
        <w:t>อส</w:t>
      </w:r>
      <w:proofErr w:type="spellEnd"/>
      <w:r w:rsidR="002361E5" w:rsidRPr="00C7355C">
        <w:rPr>
          <w:rFonts w:ascii="TH SarabunPSK" w:eastAsia="Cordia New" w:hAnsi="TH SarabunPSK" w:cs="TH SarabunPSK" w:hint="cs"/>
          <w:color w:val="B11FA0"/>
          <w:sz w:val="36"/>
          <w:szCs w:val="36"/>
          <w:cs/>
          <w:lang w:eastAsia="ja-JP"/>
        </w:rPr>
        <w:t>ม. พลังสำคัญขับเคลื่อน</w:t>
      </w:r>
      <w:r w:rsidR="0076674C" w:rsidRPr="00C7355C">
        <w:rPr>
          <w:rFonts w:ascii="TH SarabunPSK" w:eastAsia="Cordia New" w:hAnsi="TH SarabunPSK" w:cs="TH SarabunPSK" w:hint="cs"/>
          <w:color w:val="B11FA0"/>
          <w:sz w:val="36"/>
          <w:szCs w:val="36"/>
          <w:cs/>
          <w:lang w:eastAsia="ja-JP"/>
        </w:rPr>
        <w:t>ระบบสาธารณสุขไทย สร้างชุมชนสุขภาพดี</w:t>
      </w:r>
    </w:p>
    <w:p w14:paraId="30D6C72D" w14:textId="042402D8" w:rsidR="002F021D" w:rsidRPr="004113CD" w:rsidRDefault="002F021D" w:rsidP="004113CD">
      <w:pPr>
        <w:pStyle w:val="3"/>
        <w:spacing w:before="6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F021D">
        <w:rPr>
          <w:rFonts w:ascii="TH SarabunPSK" w:hAnsi="TH SarabunPSK" w:cs="TH SarabunPSK"/>
          <w:b w:val="0"/>
          <w:bCs w:val="0"/>
          <w:sz w:val="32"/>
          <w:szCs w:val="32"/>
        </w:rPr>
        <w:t xml:space="preserve"> 20</w:t>
      </w:r>
      <w:r w:rsidRPr="002F021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มีนาคม วันอาสาสมัครสาธารณสุขแห่งชาติ อย. ขอขอบคุณและ</w:t>
      </w:r>
      <w:r w:rsidR="002361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พร้อม</w:t>
      </w:r>
      <w:r w:rsidRPr="002F021D">
        <w:rPr>
          <w:rFonts w:ascii="TH SarabunPSK" w:hAnsi="TH SarabunPSK" w:cs="TH SarabunPSK"/>
          <w:b w:val="0"/>
          <w:bCs w:val="0"/>
          <w:sz w:val="32"/>
          <w:szCs w:val="32"/>
          <w:cs/>
        </w:rPr>
        <w:t>สนับสนุนอาสาสมัครสาธารณสุขประจำ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หมู่บ้าน (</w:t>
      </w:r>
      <w:proofErr w:type="spellStart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อส</w:t>
      </w:r>
      <w:proofErr w:type="spellEnd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ม.) ที่มีบทบาทสำคัญในการขับเคลื่อนงานคุ้มครองผู้บริโภคผลิตภัณฑ์สุขภาพ สร้างพลังสังคมที่เข้มแข็งและสุขภาพดี</w:t>
      </w:r>
    </w:p>
    <w:p w14:paraId="39E855C9" w14:textId="511DD130" w:rsidR="002F021D" w:rsidRPr="004113CD" w:rsidRDefault="002F021D" w:rsidP="004113CD">
      <w:pPr>
        <w:pStyle w:val="3"/>
        <w:spacing w:before="60" w:beforeAutospacing="0" w:after="0" w:afterAutospacing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113CD">
        <w:rPr>
          <w:rFonts w:ascii="TH SarabunPSK" w:eastAsiaTheme="minorHAnsi" w:hAnsi="TH SarabunPSK" w:cs="TH SarabunPSK"/>
          <w:sz w:val="32"/>
          <w:szCs w:val="32"/>
          <w:cs/>
        </w:rPr>
        <w:t>นายแพทย์</w:t>
      </w:r>
      <w:proofErr w:type="spellStart"/>
      <w:r w:rsidRPr="004113CD">
        <w:rPr>
          <w:rFonts w:ascii="TH SarabunPSK" w:eastAsiaTheme="minorHAnsi" w:hAnsi="TH SarabunPSK" w:cs="TH SarabunPSK"/>
          <w:sz w:val="32"/>
          <w:szCs w:val="32"/>
          <w:cs/>
        </w:rPr>
        <w:t>สุร</w:t>
      </w:r>
      <w:proofErr w:type="spellEnd"/>
      <w:r w:rsidRPr="004113CD">
        <w:rPr>
          <w:rFonts w:ascii="TH SarabunPSK" w:eastAsiaTheme="minorHAnsi" w:hAnsi="TH SarabunPSK" w:cs="TH SarabunPSK"/>
          <w:sz w:val="32"/>
          <w:szCs w:val="32"/>
          <w:cs/>
        </w:rPr>
        <w:t xml:space="preserve">โชค ต่างวิวัฒน์ เลขาธิการคณะกรรมการอาหารและยา </w:t>
      </w:r>
      <w:r w:rsidRPr="004113CD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กล่าวว่า 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เนื่องในวันที่ 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</w:rPr>
        <w:t>20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มีนาคมของทุกปีเป็นวันอาสาสมัครสาธารณสุขแห่งชาติ </w:t>
      </w:r>
      <w:r w:rsidR="00C54FAD"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อาสาสมัครสาธารณสุขประจำหมู่บ้าน หรือ </w:t>
      </w:r>
      <w:proofErr w:type="spellStart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อส</w:t>
      </w:r>
      <w:proofErr w:type="spellEnd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ม. เป็นจิตอาสาที่เสียสละแรงกายแรงใจ และเป็นกำลังสำคัญ</w:t>
      </w:r>
      <w:r w:rsidR="00C634DE"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ช่วยส่งเสริมให้</w:t>
      </w:r>
      <w:r w:rsidR="00C634DE"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คนใน</w:t>
      </w:r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ชุมชนมีสุขภาพดี สำนักงานคณะกรรมการอาหารและยา (อย.) หน่วยงานหลักในการคุ้มครองผู้บริโภคด้านผลิตภัณฑ์สุขภาพ ขอขอบคุณ </w:t>
      </w:r>
      <w:proofErr w:type="spellStart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อส</w:t>
      </w:r>
      <w:proofErr w:type="spellEnd"/>
      <w:r w:rsidRPr="004113CD">
        <w:rPr>
          <w:rFonts w:ascii="TH SarabunPSK" w:hAnsi="TH SarabunPSK" w:cs="TH SarabunPSK"/>
          <w:b w:val="0"/>
          <w:bCs w:val="0"/>
          <w:sz w:val="32"/>
          <w:szCs w:val="32"/>
          <w:cs/>
        </w:rPr>
        <w:t>ม. ที่มีส่วนสำคัญในการขับเคลื่อนชุมชนบริโภคผลิตภัณฑ์สุขภาพได้อย่างปลอดภัย</w:t>
      </w:r>
    </w:p>
    <w:p w14:paraId="2656F83D" w14:textId="7FEF0456" w:rsidR="00C54FAD" w:rsidRPr="004113CD" w:rsidRDefault="004113CD" w:rsidP="004113CD">
      <w:pPr>
        <w:spacing w:before="60" w:after="0" w:line="240" w:lineRule="auto"/>
        <w:ind w:firstLine="720"/>
        <w:jc w:val="thaiDistribute"/>
        <w:rPr>
          <w:rStyle w:val="oypena"/>
          <w:rFonts w:ascii="TH SarabunPSK" w:hAnsi="TH SarabunPSK" w:cs="TH SarabunPSK"/>
          <w:spacing w:val="-4"/>
          <w:sz w:val="32"/>
          <w:szCs w:val="32"/>
        </w:rPr>
      </w:pPr>
      <w:r w:rsidRPr="004113C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B593D3" wp14:editId="63770543">
            <wp:simplePos x="0" y="0"/>
            <wp:positionH relativeFrom="column">
              <wp:posOffset>4831080</wp:posOffset>
            </wp:positionH>
            <wp:positionV relativeFrom="paragraph">
              <wp:posOffset>71755</wp:posOffset>
            </wp:positionV>
            <wp:extent cx="967740" cy="967740"/>
            <wp:effectExtent l="0" t="0" r="3810" b="3810"/>
            <wp:wrapThrough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hrough>
            <wp:docPr id="1237250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50973" name="Picture 12372509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55C" w:rsidRPr="004113CD">
        <w:rPr>
          <w:rFonts w:ascii="TH SarabunPSK" w:hAnsi="TH SarabunPSK" w:cs="TH SarabunPSK"/>
          <w:sz w:val="32"/>
          <w:szCs w:val="32"/>
          <w:cs/>
          <w:lang w:bidi="th-TH"/>
        </w:rPr>
        <w:t>ทั้งนี้ เพื่อเป็นการ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r w:rsidR="00EA7DD6" w:rsidRPr="004113CD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 อสม. </w:t>
      </w:r>
      <w:r w:rsidR="00EA7DD6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7355C" w:rsidRPr="004113CD">
        <w:rPr>
          <w:rFonts w:ascii="TH SarabunPSK" w:hAnsi="TH SarabunPSK" w:cs="TH SarabunPSK"/>
          <w:sz w:val="32"/>
          <w:szCs w:val="32"/>
          <w:cs/>
          <w:lang w:bidi="th-TH"/>
        </w:rPr>
        <w:t>อย. ได</w:t>
      </w:r>
      <w:r w:rsidR="007735DC" w:rsidRPr="004113CD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="00C7355C" w:rsidRPr="004113CD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9671F" w:rsidRPr="004113CD">
        <w:rPr>
          <w:rFonts w:ascii="TH SarabunPSK" w:hAnsi="TH SarabunPSK" w:cs="TH SarabunPSK"/>
          <w:sz w:val="32"/>
          <w:szCs w:val="32"/>
          <w:cs/>
          <w:lang w:bidi="th-TH"/>
        </w:rPr>
        <w:t>ออนไลน์</w:t>
      </w:r>
      <w:r w:rsidR="007735DC" w:rsidRPr="004113CD">
        <w:rPr>
          <w:rFonts w:ascii="TH SarabunPSK" w:hAnsi="TH SarabunPSK" w:cs="TH SarabunPSK"/>
          <w:sz w:val="32"/>
          <w:szCs w:val="32"/>
          <w:cs/>
          <w:lang w:bidi="th-TH"/>
        </w:rPr>
        <w:t>สำหรับ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 อสม.</w:t>
      </w:r>
      <w:r w:rsidR="007735DC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ที่ปรึกษาใกล้บ้าน ใกล้ตัวด้านผลิตภัณฑ์สุขภาพ </w:t>
      </w:r>
      <w:r w:rsidR="007735DC" w:rsidRPr="004113CD">
        <w:rPr>
          <w:rFonts w:ascii="TH SarabunPSK" w:hAnsi="TH SarabunPSK" w:cs="TH SarabunPSK"/>
          <w:sz w:val="32"/>
          <w:szCs w:val="32"/>
          <w:cs/>
          <w:lang w:bidi="th-TH"/>
        </w:rPr>
        <w:t>ผ่านทาง</w:t>
      </w:r>
      <w:r w:rsidR="0079671F" w:rsidRPr="004113CD">
        <w:rPr>
          <w:rFonts w:ascii="TH SarabunPSK" w:hAnsi="TH SarabunPSK" w:cs="TH SarabunPSK"/>
          <w:sz w:val="32"/>
          <w:szCs w:val="32"/>
          <w:cs/>
          <w:lang w:bidi="th-TH"/>
        </w:rPr>
        <w:t>เว็บไซต์</w:t>
      </w:r>
      <w:r w:rsidR="001D37F6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อย. </w:t>
      </w:r>
      <w:hyperlink r:id="rId7" w:history="1">
        <w:r w:rsidR="001D37F6" w:rsidRPr="004113CD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lang w:bidi="th-TH"/>
          </w:rPr>
          <w:t>www.fda.moph..go.th</w:t>
        </w:r>
      </w:hyperlink>
      <w:r w:rsidR="001D37F6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คลิกที่คลังความรู้ เลือก</w:t>
      </w:r>
      <w:r w:rsidR="007735DC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7735DC" w:rsidRPr="004113CD">
        <w:rPr>
          <w:rFonts w:ascii="TH SarabunPSK" w:hAnsi="TH SarabunPSK" w:cs="TH SarabunPSK"/>
          <w:sz w:val="32"/>
          <w:szCs w:val="32"/>
          <w:lang w:bidi="th-TH"/>
        </w:rPr>
        <w:t>FDACenter</w:t>
      </w:r>
      <w:proofErr w:type="spellEnd"/>
      <w:r w:rsidR="001D37F6" w:rsidRPr="004113CD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หรือผ่าน </w:t>
      </w:r>
      <w:r w:rsidR="001D37F6" w:rsidRPr="004113CD"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 w:rsidR="001D37F6" w:rsidRPr="004113CD">
        <w:rPr>
          <w:rFonts w:ascii="TH SarabunPSK" w:hAnsi="TH SarabunPSK" w:cs="TH SarabunPSK"/>
          <w:sz w:val="32"/>
          <w:szCs w:val="32"/>
          <w:cs/>
          <w:lang w:bidi="th-TH"/>
        </w:rPr>
        <w:t>นี้</w:t>
      </w:r>
      <w:r w:rsidR="007735DC" w:rsidRPr="004113C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>โดยตั้งเป้าให้ อสม. เป็นแกนนำในการให้ความรู้</w:t>
      </w:r>
      <w:r w:rsidR="00EA7DD6" w:rsidRPr="004113CD">
        <w:rPr>
          <w:rFonts w:ascii="TH SarabunPSK" w:hAnsi="TH SarabunPSK" w:cs="TH SarabunPSK"/>
          <w:sz w:val="32"/>
          <w:szCs w:val="32"/>
          <w:cs/>
          <w:lang w:bidi="th-TH"/>
        </w:rPr>
        <w:t>แก่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>ผู้สูงอายุ ติดตามพฤติกรรมและทักษะในการบริโภค</w:t>
      </w:r>
      <w:r w:rsidRPr="004113CD">
        <w:rPr>
          <w:rFonts w:ascii="TH SarabunPSK" w:hAnsi="TH SarabunPSK" w:cs="TH SarabunPSK"/>
          <w:sz w:val="32"/>
          <w:szCs w:val="32"/>
          <w:cs/>
        </w:rPr>
        <w:t>ผลิตภัณฑ์สุขภาพ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เพื่อลดโรค </w:t>
      </w:r>
      <w:r w:rsidR="00C54FAD" w:rsidRPr="004113CD">
        <w:rPr>
          <w:rFonts w:ascii="TH SarabunPSK" w:hAnsi="TH SarabunPSK" w:cs="TH SarabunPSK"/>
          <w:sz w:val="32"/>
          <w:szCs w:val="32"/>
        </w:rPr>
        <w:t>NCDs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 ซึ่งผลการดำเนินงาน</w:t>
      </w:r>
      <w:r w:rsidR="00C54FAD" w:rsidRPr="004113CD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7735DC" w:rsidRPr="004113C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ที่ผ่านมา พบว่ามี อสม. ผ่านการอบรม </w:t>
      </w:r>
      <w:r w:rsidR="00C54FAD" w:rsidRPr="004113CD">
        <w:rPr>
          <w:rFonts w:ascii="TH SarabunPSK" w:hAnsi="TH SarabunPSK" w:cs="TH SarabunPSK"/>
          <w:spacing w:val="-6"/>
          <w:sz w:val="32"/>
          <w:szCs w:val="32"/>
          <w:cs/>
        </w:rPr>
        <w:t>จำนวน 2,248 คน มีผู้สูงอายุได้รับการดูแลอย่างเข้มแข็ง จำนวน 3,864 คน และผู้สูงอายุที่ได้รับการดูแลจาก อสม.</w:t>
      </w:r>
      <w:r w:rsidR="00C54FAD" w:rsidRPr="004113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FAD" w:rsidRPr="004113CD">
        <w:rPr>
          <w:rFonts w:ascii="TH SarabunPSK" w:hAnsi="TH SarabunPSK" w:cs="TH SarabunPSK"/>
          <w:spacing w:val="-6"/>
          <w:sz w:val="32"/>
          <w:szCs w:val="32"/>
          <w:cs/>
        </w:rPr>
        <w:t>กว่า</w:t>
      </w:r>
      <w:r w:rsidR="00C54FAD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 xml:space="preserve">ร้อยละ 71 มีทัศนคติในการบริโภคถูกต้อง เหมาะสมมากขึ้น และกว่าร้อยละ </w:t>
      </w:r>
      <w:r w:rsidR="00C54FAD" w:rsidRPr="004113CD">
        <w:rPr>
          <w:rStyle w:val="oypena"/>
          <w:rFonts w:ascii="TH SarabunPSK" w:hAnsi="TH SarabunPSK" w:cs="TH SarabunPSK"/>
          <w:spacing w:val="-6"/>
          <w:sz w:val="32"/>
          <w:szCs w:val="32"/>
        </w:rPr>
        <w:t xml:space="preserve">66.17 </w:t>
      </w:r>
      <w:r w:rsidR="00C54FAD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>ของผู้สูงอายุมีความรอบรู้ด้านผลิตภัณฑ์สุขภาพในระดับเพียงพอ</w:t>
      </w:r>
      <w:r w:rsidR="00C54FAD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EA7DD6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EA7DD6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  <w:lang w:bidi="th-TH"/>
        </w:rPr>
        <w:t>จะ</w:t>
      </w:r>
      <w:r w:rsidR="00EA7DD6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>ขยายผลในเข</w:t>
      </w:r>
      <w:r w:rsidR="00C634DE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  <w:lang w:bidi="th-TH"/>
        </w:rPr>
        <w:t>ต</w:t>
      </w:r>
      <w:r w:rsidR="00EA7DD6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>กรุงเทพ</w:t>
      </w:r>
      <w:r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ฯ </w:t>
      </w:r>
      <w:r w:rsidR="00EA7DD6" w:rsidRPr="004113CD">
        <w:rPr>
          <w:rStyle w:val="oypena"/>
          <w:rFonts w:ascii="TH SarabunPSK" w:hAnsi="TH SarabunPSK" w:cs="TH SarabunPSK"/>
          <w:spacing w:val="-6"/>
          <w:sz w:val="32"/>
          <w:szCs w:val="32"/>
          <w:cs/>
        </w:rPr>
        <w:t>ด้วยการสร้างให้</w:t>
      </w:r>
      <w:r w:rsidR="00EA7DD6" w:rsidRPr="004113CD">
        <w:rPr>
          <w:rFonts w:ascii="TH SarabunPSK" w:hAnsi="TH SarabunPSK" w:cs="TH SarabunPSK"/>
          <w:color w:val="474747"/>
          <w:spacing w:val="-6"/>
          <w:sz w:val="32"/>
          <w:szCs w:val="32"/>
          <w:shd w:val="clear" w:color="auto" w:fill="FFFFFF"/>
          <w:cs/>
        </w:rPr>
        <w:t>อาสาสมัครสาธารณสุ</w:t>
      </w:r>
      <w:r w:rsidR="00EA7DD6" w:rsidRPr="004113CD">
        <w:rPr>
          <w:rFonts w:ascii="TH SarabunPSK" w:hAnsi="TH SarabunPSK" w:cs="TH SarabunPSK"/>
          <w:color w:val="474747"/>
          <w:spacing w:val="-6"/>
          <w:sz w:val="32"/>
          <w:szCs w:val="32"/>
          <w:shd w:val="clear" w:color="auto" w:fill="FFFFFF"/>
          <w:cs/>
          <w:lang w:bidi="th-TH"/>
        </w:rPr>
        <w:t>ข</w:t>
      </w:r>
      <w:r w:rsidR="00EA7DD6" w:rsidRPr="004113CD">
        <w:rPr>
          <w:rFonts w:ascii="TH SarabunPSK" w:hAnsi="TH SarabunPSK" w:cs="TH SarabunPSK"/>
          <w:color w:val="474747"/>
          <w:sz w:val="32"/>
          <w:szCs w:val="32"/>
          <w:shd w:val="clear" w:color="auto" w:fill="FFFFFF"/>
          <w:cs/>
        </w:rPr>
        <w:t>กรุงเทพมหานคร</w:t>
      </w:r>
      <w:r w:rsidR="00EA7DD6" w:rsidRPr="004113CD">
        <w:rPr>
          <w:rFonts w:ascii="TH SarabunPSK" w:hAnsi="TH SarabunPSK" w:cs="TH SarabunPSK"/>
          <w:color w:val="474747"/>
          <w:sz w:val="32"/>
          <w:szCs w:val="32"/>
          <w:shd w:val="clear" w:color="auto" w:fill="FFFFFF"/>
        </w:rPr>
        <w:t> </w:t>
      </w:r>
      <w:r w:rsidR="00EA7DD6" w:rsidRPr="004113CD">
        <w:rPr>
          <w:rFonts w:ascii="TH SarabunPSK" w:hAnsi="TH SarabunPSK" w:cs="TH SarabunPSK"/>
          <w:color w:val="474747"/>
          <w:sz w:val="32"/>
          <w:szCs w:val="32"/>
          <w:shd w:val="clear" w:color="auto" w:fill="FFFFFF"/>
          <w:cs/>
        </w:rPr>
        <w:t>(</w:t>
      </w:r>
      <w:r w:rsidR="00EA7DD6" w:rsidRPr="004113CD">
        <w:rPr>
          <w:rStyle w:val="oypena"/>
          <w:rFonts w:ascii="TH SarabunPSK" w:hAnsi="TH SarabunPSK" w:cs="TH SarabunPSK"/>
          <w:sz w:val="32"/>
          <w:szCs w:val="32"/>
          <w:cs/>
        </w:rPr>
        <w:t xml:space="preserve">อสส.) เป็นแกนนำในการจัดการปัญหาผลิตภัณฑ์สุขภาพในชุมชน ในปี </w:t>
      </w:r>
      <w:r w:rsidR="00EA7DD6" w:rsidRPr="004113CD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2568 นี้ </w:t>
      </w:r>
    </w:p>
    <w:p w14:paraId="00F94EC0" w14:textId="5C104517" w:rsidR="00C54FAD" w:rsidRDefault="00C54FAD" w:rsidP="004113CD">
      <w:pPr>
        <w:spacing w:before="60" w:after="0" w:line="240" w:lineRule="auto"/>
        <w:ind w:firstLine="720"/>
        <w:jc w:val="thaiDistribute"/>
        <w:rPr>
          <w:rStyle w:val="oypena"/>
          <w:rFonts w:ascii="TH SarabunPSK" w:hAnsi="TH SarabunPSK" w:cs="TH SarabunPSK"/>
          <w:sz w:val="32"/>
          <w:szCs w:val="32"/>
          <w:lang w:bidi="th-TH"/>
        </w:rPr>
      </w:pPr>
      <w:r w:rsidRPr="004113CD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4113CD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Pr="004113CD">
        <w:rPr>
          <w:rStyle w:val="oypena"/>
          <w:rFonts w:ascii="TH SarabunPSK" w:hAnsi="TH SarabunPSK" w:cs="TH SarabunPSK"/>
          <w:sz w:val="32"/>
          <w:szCs w:val="32"/>
          <w:cs/>
        </w:rPr>
        <w:t xml:space="preserve">อย. </w:t>
      </w:r>
      <w:r w:rsidR="00576C6B" w:rsidRPr="004113CD">
        <w:rPr>
          <w:rStyle w:val="oypena"/>
          <w:rFonts w:ascii="TH SarabunPSK" w:hAnsi="TH SarabunPSK" w:cs="TH SarabunPSK"/>
          <w:sz w:val="32"/>
          <w:szCs w:val="32"/>
          <w:cs/>
          <w:lang w:bidi="th-TH"/>
        </w:rPr>
        <w:t>พร้อม</w:t>
      </w:r>
      <w:r w:rsidRPr="004113CD">
        <w:rPr>
          <w:rStyle w:val="oypena"/>
          <w:rFonts w:ascii="TH SarabunPSK" w:hAnsi="TH SarabunPSK" w:cs="TH SarabunPSK"/>
          <w:sz w:val="32"/>
          <w:szCs w:val="32"/>
          <w:cs/>
        </w:rPr>
        <w:t>มุ่งมั่นพัฒนาและ</w:t>
      </w:r>
      <w:r w:rsidRPr="00EA17B1">
        <w:rPr>
          <w:rStyle w:val="oypena"/>
          <w:rFonts w:ascii="TH SarabunPSK" w:hAnsi="TH SarabunPSK" w:cs="TH SarabunPSK"/>
          <w:sz w:val="32"/>
          <w:szCs w:val="32"/>
          <w:cs/>
        </w:rPr>
        <w:t>ส่งเสริมศักยภาพ อสม. ให้มีความรู้ด้านผลิตภัณฑ์สุขภาพ</w:t>
      </w:r>
      <w:r>
        <w:rPr>
          <w:rStyle w:val="oypena"/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Pr="002F021D">
        <w:rPr>
          <w:rFonts w:ascii="TH SarabunPSK" w:hAnsi="TH SarabunPSK" w:cs="TH SarabunPSK"/>
          <w:sz w:val="32"/>
          <w:szCs w:val="32"/>
          <w:cs/>
        </w:rPr>
        <w:t>เป็นกลไกสำคัญที่ช่วยให้การคุ้มครองผู้บริโภคบรรลุเป้าหมายได้อย่างมีประสิทธิภาพ</w:t>
      </w:r>
      <w:r w:rsidR="00877B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และขับเคลื่อนระบบสาธารณสุขไทยให้</w:t>
      </w:r>
      <w:r w:rsidR="00877B6B" w:rsidRPr="002F021D">
        <w:rPr>
          <w:rFonts w:ascii="TH SarabunPSK" w:hAnsi="TH SarabunPSK" w:cs="TH SarabunPSK"/>
          <w:sz w:val="32"/>
          <w:szCs w:val="32"/>
          <w:cs/>
        </w:rPr>
        <w:t>พัฒนาอย่างมั่นคงและยั่งยืนต่อไป</w:t>
      </w:r>
    </w:p>
    <w:p w14:paraId="40356511" w14:textId="77777777" w:rsidR="00BC4A1E" w:rsidRPr="00BC4A1E" w:rsidRDefault="00BC4A1E" w:rsidP="002F021D">
      <w:pPr>
        <w:pStyle w:val="Default"/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38B911A2" w:rsidR="00572E6C" w:rsidRPr="00C4639A" w:rsidRDefault="00BC4A1E" w:rsidP="002F021D">
      <w:pPr>
        <w:tabs>
          <w:tab w:val="left" w:pos="2650"/>
        </w:tabs>
        <w:spacing w:before="60" w:after="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4639A">
        <w:rPr>
          <w:rFonts w:ascii="TH SarabunPSK" w:hAnsi="TH SarabunPSK" w:cs="TH SarabunPSK"/>
          <w:b/>
          <w:bCs/>
        </w:rPr>
        <w:t xml:space="preserve"> </w:t>
      </w:r>
      <w:r w:rsidRPr="00C463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F343F8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E40182" w:rsidRPr="00C4639A">
        <w:rPr>
          <w:rFonts w:ascii="TH SarabunPSK" w:hAnsi="TH SarabunPSK" w:cs="TH SarabunPSK"/>
          <w:b/>
          <w:bCs/>
          <w:sz w:val="32"/>
          <w:szCs w:val="32"/>
          <w:lang w:bidi="th-TH"/>
        </w:rPr>
        <w:t>20</w:t>
      </w:r>
      <w:r w:rsidR="00572E6C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12971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="00C3611D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4639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343F8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Pr="00C4639A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C463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007309" w:rsidRPr="00C463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777F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40182" w:rsidRPr="00C4639A">
        <w:rPr>
          <w:rFonts w:ascii="TH SarabunPSK" w:hAnsi="TH SarabunPSK" w:cs="TH SarabunPSK"/>
          <w:b/>
          <w:bCs/>
          <w:sz w:val="32"/>
          <w:szCs w:val="32"/>
          <w:lang w:bidi="th-TH"/>
        </w:rPr>
        <w:t>125</w:t>
      </w:r>
      <w:r w:rsidR="001E777F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7309" w:rsidRPr="00C463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63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C463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63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C4639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63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C4639A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F343F8" w:rsidRPr="00C46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sectPr w:rsidR="00572E6C" w:rsidRPr="00C4639A" w:rsidSect="0057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21E24" w14:textId="77777777" w:rsidR="00D37546" w:rsidRDefault="00D37546" w:rsidP="00405FD9">
      <w:pPr>
        <w:spacing w:after="0" w:line="240" w:lineRule="auto"/>
      </w:pPr>
      <w:r>
        <w:separator/>
      </w:r>
    </w:p>
  </w:endnote>
  <w:endnote w:type="continuationSeparator" w:id="0">
    <w:p w14:paraId="15EE8D37" w14:textId="77777777" w:rsidR="00D37546" w:rsidRDefault="00D37546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EEE9" w14:textId="77777777" w:rsidR="00D37546" w:rsidRDefault="00D37546" w:rsidP="00405FD9">
      <w:pPr>
        <w:spacing w:after="0" w:line="240" w:lineRule="auto"/>
      </w:pPr>
      <w:r>
        <w:separator/>
      </w:r>
    </w:p>
  </w:footnote>
  <w:footnote w:type="continuationSeparator" w:id="0">
    <w:p w14:paraId="6CAF1125" w14:textId="77777777" w:rsidR="00D37546" w:rsidRDefault="00D37546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21229"/>
    <w:rsid w:val="0003712E"/>
    <w:rsid w:val="00061F8F"/>
    <w:rsid w:val="00081310"/>
    <w:rsid w:val="00082AE6"/>
    <w:rsid w:val="000B22AD"/>
    <w:rsid w:val="0013579B"/>
    <w:rsid w:val="00171649"/>
    <w:rsid w:val="00185B5C"/>
    <w:rsid w:val="00190F28"/>
    <w:rsid w:val="001B383D"/>
    <w:rsid w:val="001D37F6"/>
    <w:rsid w:val="001E777F"/>
    <w:rsid w:val="001F1A32"/>
    <w:rsid w:val="00217126"/>
    <w:rsid w:val="00217E18"/>
    <w:rsid w:val="00231416"/>
    <w:rsid w:val="00231534"/>
    <w:rsid w:val="002361E5"/>
    <w:rsid w:val="0024361C"/>
    <w:rsid w:val="00283FE7"/>
    <w:rsid w:val="0029284D"/>
    <w:rsid w:val="002B1782"/>
    <w:rsid w:val="002B5B94"/>
    <w:rsid w:val="002F021D"/>
    <w:rsid w:val="0032651E"/>
    <w:rsid w:val="00363A24"/>
    <w:rsid w:val="003C0D62"/>
    <w:rsid w:val="00405FD9"/>
    <w:rsid w:val="004113CD"/>
    <w:rsid w:val="00446C22"/>
    <w:rsid w:val="00460D34"/>
    <w:rsid w:val="00464976"/>
    <w:rsid w:val="00475B21"/>
    <w:rsid w:val="00485245"/>
    <w:rsid w:val="00495E54"/>
    <w:rsid w:val="004A3405"/>
    <w:rsid w:val="004A3796"/>
    <w:rsid w:val="004C15F0"/>
    <w:rsid w:val="004C34DA"/>
    <w:rsid w:val="004F0DED"/>
    <w:rsid w:val="00511A6E"/>
    <w:rsid w:val="0051210F"/>
    <w:rsid w:val="005200C1"/>
    <w:rsid w:val="00544B59"/>
    <w:rsid w:val="00572E6C"/>
    <w:rsid w:val="00576C6B"/>
    <w:rsid w:val="00577142"/>
    <w:rsid w:val="005C0E67"/>
    <w:rsid w:val="005C20E4"/>
    <w:rsid w:val="005D5AD0"/>
    <w:rsid w:val="005E027A"/>
    <w:rsid w:val="00603C80"/>
    <w:rsid w:val="00660C48"/>
    <w:rsid w:val="00672E5F"/>
    <w:rsid w:val="006D1343"/>
    <w:rsid w:val="006E4627"/>
    <w:rsid w:val="007021A8"/>
    <w:rsid w:val="007425AA"/>
    <w:rsid w:val="007620EB"/>
    <w:rsid w:val="0076674C"/>
    <w:rsid w:val="007735DC"/>
    <w:rsid w:val="00793727"/>
    <w:rsid w:val="0079671F"/>
    <w:rsid w:val="007A7859"/>
    <w:rsid w:val="007C1A22"/>
    <w:rsid w:val="007E1B21"/>
    <w:rsid w:val="007E63F0"/>
    <w:rsid w:val="00800023"/>
    <w:rsid w:val="00814B7E"/>
    <w:rsid w:val="00826467"/>
    <w:rsid w:val="008674A6"/>
    <w:rsid w:val="00877B6B"/>
    <w:rsid w:val="008B6528"/>
    <w:rsid w:val="00975235"/>
    <w:rsid w:val="009A0E57"/>
    <w:rsid w:val="009F22B0"/>
    <w:rsid w:val="00A11290"/>
    <w:rsid w:val="00A12971"/>
    <w:rsid w:val="00A71F81"/>
    <w:rsid w:val="00A77E0A"/>
    <w:rsid w:val="00A84411"/>
    <w:rsid w:val="00B0297B"/>
    <w:rsid w:val="00B53389"/>
    <w:rsid w:val="00B578D9"/>
    <w:rsid w:val="00BA69B6"/>
    <w:rsid w:val="00BC0202"/>
    <w:rsid w:val="00BC4A1E"/>
    <w:rsid w:val="00BD1071"/>
    <w:rsid w:val="00C05A20"/>
    <w:rsid w:val="00C145F0"/>
    <w:rsid w:val="00C3611D"/>
    <w:rsid w:val="00C45FD9"/>
    <w:rsid w:val="00C4639A"/>
    <w:rsid w:val="00C50A10"/>
    <w:rsid w:val="00C54FAD"/>
    <w:rsid w:val="00C634DE"/>
    <w:rsid w:val="00C7355C"/>
    <w:rsid w:val="00C76851"/>
    <w:rsid w:val="00C83AE1"/>
    <w:rsid w:val="00C95526"/>
    <w:rsid w:val="00C97469"/>
    <w:rsid w:val="00CB209B"/>
    <w:rsid w:val="00D20FA7"/>
    <w:rsid w:val="00D37546"/>
    <w:rsid w:val="00D92AEF"/>
    <w:rsid w:val="00DE6971"/>
    <w:rsid w:val="00E35EF5"/>
    <w:rsid w:val="00E40182"/>
    <w:rsid w:val="00E45FE6"/>
    <w:rsid w:val="00E521B0"/>
    <w:rsid w:val="00E811BF"/>
    <w:rsid w:val="00EA3837"/>
    <w:rsid w:val="00EA7DD6"/>
    <w:rsid w:val="00F048F4"/>
    <w:rsid w:val="00F1572C"/>
    <w:rsid w:val="00F343F8"/>
    <w:rsid w:val="00F403C7"/>
    <w:rsid w:val="00F52E54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ypena">
    <w:name w:val="oypena"/>
    <w:basedOn w:val="a0"/>
    <w:rsid w:val="00C54FAD"/>
  </w:style>
  <w:style w:type="character" w:styleId="a8">
    <w:name w:val="Hyperlink"/>
    <w:basedOn w:val="a0"/>
    <w:uiPriority w:val="99"/>
    <w:unhideWhenUsed/>
    <w:rsid w:val="001D37F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da.moph..go.t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กรกมล พิพัฒน์ภูมิ</cp:lastModifiedBy>
  <cp:revision>5</cp:revision>
  <cp:lastPrinted>2025-03-11T03:56:00Z</cp:lastPrinted>
  <dcterms:created xsi:type="dcterms:W3CDTF">2025-03-11T07:48:00Z</dcterms:created>
  <dcterms:modified xsi:type="dcterms:W3CDTF">2025-03-20T06:38:00Z</dcterms:modified>
</cp:coreProperties>
</file>