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5058" w14:textId="77777777" w:rsidR="00AA64C6" w:rsidRPr="009136A2" w:rsidRDefault="008779F8" w:rsidP="008779F8">
      <w:pPr>
        <w:spacing w:after="0" w:line="336" w:lineRule="atLeast"/>
        <w:jc w:val="center"/>
        <w:outlineLvl w:val="0"/>
        <w:rPr>
          <w:rFonts w:asciiTheme="majorBidi" w:eastAsia="Times New Roman" w:hAnsiTheme="majorBidi" w:cstheme="majorBidi"/>
          <w:b/>
          <w:bCs/>
          <w:color w:val="005BA0"/>
          <w:kern w:val="36"/>
          <w:sz w:val="40"/>
          <w:szCs w:val="40"/>
        </w:rPr>
      </w:pPr>
      <w:r w:rsidRPr="009136A2">
        <w:rPr>
          <w:rFonts w:asciiTheme="majorBidi" w:hAnsiTheme="majorBidi" w:cstheme="majorBidi" w:hint="cs"/>
          <w:b/>
          <w:bCs/>
          <w:noProof/>
          <w:sz w:val="40"/>
          <w:szCs w:val="40"/>
        </w:rPr>
        <w:drawing>
          <wp:inline distT="0" distB="0" distL="0" distR="0" wp14:anchorId="63BD2A76" wp14:editId="53185D62">
            <wp:extent cx="6798188" cy="701040"/>
            <wp:effectExtent l="0" t="0" r="3175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70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2A31D4" w14:textId="089AEA61" w:rsidR="008779F8" w:rsidRPr="009136A2" w:rsidRDefault="008779F8" w:rsidP="008779F8">
      <w:pPr>
        <w:spacing w:after="0" w:line="336" w:lineRule="atLeast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40"/>
          <w:szCs w:val="40"/>
        </w:rPr>
      </w:pPr>
      <w:r w:rsidRPr="009136A2">
        <w:rPr>
          <w:rFonts w:asciiTheme="majorBidi" w:eastAsia="Times New Roman" w:hAnsiTheme="majorBidi" w:cstheme="majorBidi"/>
          <w:b/>
          <w:bCs/>
          <w:kern w:val="36"/>
          <w:sz w:val="40"/>
          <w:szCs w:val="40"/>
          <w:cs/>
        </w:rPr>
        <w:t>นพรัตน์แนะชุมชนรอบโรงงานลาดกระบังไฟไหม้ปฏิบัติตัวป้องกันอันตรายจากสารเคมีรั่วไหล</w:t>
      </w:r>
    </w:p>
    <w:p w14:paraId="247EA652" w14:textId="38C3FAF2" w:rsidR="00FC0681" w:rsidRPr="009136A2" w:rsidRDefault="00FC0681" w:rsidP="00AA64C6">
      <w:pPr>
        <w:spacing w:after="165" w:line="240" w:lineRule="auto"/>
        <w:ind w:firstLine="720"/>
        <w:jc w:val="thaiDistribute"/>
        <w:rPr>
          <w:rFonts w:asciiTheme="majorBidi" w:eastAsia="Times New Roman" w:hAnsiTheme="majorBidi" w:cstheme="majorBidi"/>
          <w:color w:val="444444"/>
        </w:rPr>
      </w:pPr>
      <w:r w:rsidRPr="009136A2">
        <w:rPr>
          <w:rFonts w:asciiTheme="majorBidi" w:eastAsia="Times New Roman" w:hAnsiTheme="majorBidi" w:cstheme="majorBidi"/>
          <w:b/>
          <w:bCs/>
          <w:color w:val="444444"/>
          <w:cs/>
        </w:rPr>
        <w:t>โรงพยาบาลนพรัตนราชธานี กรมการแพทย์</w:t>
      </w:r>
      <w:r w:rsidR="009B36C7" w:rsidRPr="009136A2">
        <w:rPr>
          <w:rFonts w:asciiTheme="majorBidi" w:eastAsia="Times New Roman" w:hAnsiTheme="majorBidi" w:cstheme="majorBidi"/>
          <w:color w:val="444444"/>
          <w:cs/>
        </w:rPr>
        <w:t xml:space="preserve"> </w:t>
      </w:r>
      <w:r w:rsidRPr="009136A2">
        <w:rPr>
          <w:rFonts w:asciiTheme="majorBidi" w:eastAsia="Times New Roman" w:hAnsiTheme="majorBidi" w:cstheme="majorBidi"/>
          <w:color w:val="444444"/>
          <w:cs/>
        </w:rPr>
        <w:t>แนะชุมชนโดยรอบโรงงานไฟไหม้ เขตลาดกระบัง ควรปฏิบัติตัวถูกวิธีเพื่อความปลอดภัย เหตุส่วนประกอบของแก๊สหลายชนิดก่อควัน ฝุ่น</w:t>
      </w:r>
      <w:r w:rsidRPr="009136A2">
        <w:rPr>
          <w:rFonts w:asciiTheme="majorBidi" w:eastAsia="Times New Roman" w:hAnsiTheme="majorBidi" w:cstheme="majorBidi"/>
          <w:color w:val="444444"/>
        </w:rPr>
        <w:t xml:space="preserve">PM2.5 </w:t>
      </w:r>
      <w:r w:rsidRPr="009136A2">
        <w:rPr>
          <w:rFonts w:asciiTheme="majorBidi" w:eastAsia="Times New Roman" w:hAnsiTheme="majorBidi" w:cstheme="majorBidi"/>
          <w:color w:val="444444"/>
          <w:cs/>
        </w:rPr>
        <w:t>หรือสารพิษในระยะสั้น ทำเกิดการระคายเคือง หอบหืด เคืองดวงตาและผิวหนัง</w:t>
      </w:r>
      <w:r w:rsidRPr="009136A2">
        <w:rPr>
          <w:rFonts w:asciiTheme="majorBidi" w:eastAsia="Times New Roman" w:hAnsiTheme="majorBidi" w:cstheme="majorBidi"/>
          <w:color w:val="444444"/>
        </w:rPr>
        <w:t xml:space="preserve">  </w:t>
      </w:r>
      <w:r w:rsidRPr="009136A2">
        <w:rPr>
          <w:rFonts w:asciiTheme="majorBidi" w:eastAsia="Times New Roman" w:hAnsiTheme="majorBidi" w:cstheme="majorBidi"/>
          <w:color w:val="444444"/>
          <w:cs/>
        </w:rPr>
        <w:t>หากมีอาการให้พบแพทย์ทันที</w:t>
      </w:r>
    </w:p>
    <w:p w14:paraId="00000011" w14:textId="51E2876D" w:rsidR="00FB488E" w:rsidRPr="009136A2" w:rsidRDefault="002A0452" w:rsidP="0092583E">
      <w:pPr>
        <w:pStyle w:val="1"/>
        <w:spacing w:before="0"/>
        <w:ind w:firstLine="720"/>
        <w:jc w:val="thaiDistribute"/>
        <w:rPr>
          <w:rFonts w:asciiTheme="majorBidi" w:hAnsiTheme="majorBidi"/>
          <w:b w:val="0"/>
          <w:bCs w:val="0"/>
          <w:color w:val="auto"/>
          <w:sz w:val="32"/>
          <w:szCs w:val="32"/>
        </w:rPr>
      </w:pPr>
      <w:r w:rsidRPr="009136A2">
        <w:rPr>
          <w:rFonts w:asciiTheme="majorBidi" w:hAnsiTheme="majorBidi"/>
          <w:color w:val="auto"/>
          <w:sz w:val="32"/>
          <w:szCs w:val="32"/>
          <w:cs/>
        </w:rPr>
        <w:t>นายแพทย์อัครฐาน จิตนุนนท์ รอง</w:t>
      </w:r>
      <w:r w:rsidR="008D6757" w:rsidRPr="009136A2">
        <w:rPr>
          <w:rFonts w:asciiTheme="majorBidi" w:hAnsiTheme="majorBidi"/>
          <w:color w:val="auto"/>
          <w:sz w:val="32"/>
          <w:szCs w:val="32"/>
          <w:cs/>
        </w:rPr>
        <w:t>อธิบดีกรมการแพทย์</w:t>
      </w:r>
      <w:r w:rsidR="008D6757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ประชาสัมพันธ์สำหรับประชาชน ในเรื่องผลกระทบต่อสุขภาพ และคำแนะนำเบื้องต้นในการดูแลสุขภาพในสถานการณ์ไฟไหม้โรงงานเฟอร์นิเจอร์ และเม็ดพลาสติก</w:t>
      </w:r>
      <w:r w:rsidR="008D6757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3D2D18" w:rsidRPr="009136A2">
        <w:rPr>
          <w:rFonts w:asciiTheme="majorBidi" w:hAnsiTheme="majorBidi"/>
          <w:color w:val="auto"/>
          <w:sz w:val="32"/>
          <w:szCs w:val="32"/>
        </w:rPr>
        <w:t>1.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ควันจากสถานการณ์ไฟไหม้ โรงงานเฟอร์นิเจอร์ และ เม็ดพลาสติก อาจพบส</w:t>
      </w:r>
      <w:r w:rsidR="0092583E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ารที่ส่งผลกระทบต่อสุขภาพ จากการสัมผัส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ในระยะเฉียบพลัน  ตัวอย่างเช่น ก๊าซ</w:t>
      </w:r>
      <w:r w:rsidR="008D6757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ค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าร์บอนมอนอกไซด์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(CO):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ทำให้เวียนศีรษะ คลื่นไส้ หมดสติ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ก๊าซไฮโดรเจนไซยาไนด์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(HCN):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ทำให้เวียนศีรษะ หมดสติ มีผลกระทบต่อการทำงานของหัวใจ</w:t>
      </w:r>
      <w:r w:rsidR="008D6757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ฝุ่นละอองขนาดเล็ก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(PM2.5):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เมื่อสูดดม จะเกิดการระคายเคืองทางเดินหายใจ</w:t>
      </w:r>
      <w:r w:rsidR="00AA64C6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ฟอมัลดีไฮด์ เมื่อสูดดม จะมีอาการไอเจ็บคอ หายใจเหนื่อย ก๊าซแอมโมเนีย จะมีกลิ่นฉุน เมื่อสูดดม หรือได้รับการสัมผัส จะมีอาการระคายเคือง ตามผิวหนัง แสบตา เจ็บคอ ไอ หายใจเหนื่อย ฟอสจีนเมทิลแคปเทน</w:t>
      </w:r>
      <w:r w:rsidR="008D6757" w:rsidRPr="009136A2">
        <w:rPr>
          <w:rFonts w:asciiTheme="majorBidi" w:hAnsiTheme="majorBidi"/>
          <w:b w:val="0"/>
          <w:bCs w:val="0"/>
          <w:color w:val="auto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สารอินทรีย์ระเหยง่าย</w:t>
      </w:r>
      <w:r w:rsidR="00AA64C6" w:rsidRPr="009136A2">
        <w:rPr>
          <w:rFonts w:asciiTheme="majorBidi" w:hAnsiTheme="majorBidi"/>
          <w:b w:val="0"/>
          <w:bCs w:val="0"/>
          <w:color w:val="auto"/>
        </w:rPr>
        <w:t xml:space="preserve">  </w:t>
      </w:r>
      <w:r w:rsidR="003D2D18" w:rsidRPr="009136A2">
        <w:rPr>
          <w:rFonts w:asciiTheme="majorBidi" w:hAnsiTheme="majorBidi"/>
          <w:color w:val="auto"/>
          <w:sz w:val="32"/>
          <w:szCs w:val="32"/>
        </w:rPr>
        <w:t>2.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กลุ่มเสี่ยงที่ต้องระวัง</w:t>
      </w:r>
      <w:r w:rsidR="008D6757" w:rsidRPr="009136A2">
        <w:rPr>
          <w:rFonts w:asciiTheme="majorBidi" w:hAnsiTheme="majorBidi"/>
          <w:b w:val="0"/>
          <w:bCs w:val="0"/>
          <w:color w:val="auto"/>
        </w:rPr>
        <w:t xml:space="preserve"> 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เด็กเล็ก</w:t>
      </w:r>
      <w:r w:rsidR="008D6757" w:rsidRPr="009136A2">
        <w:rPr>
          <w:rFonts w:asciiTheme="majorBidi" w:hAnsiTheme="majorBidi"/>
          <w:b w:val="0"/>
          <w:bCs w:val="0"/>
          <w:color w:val="auto"/>
        </w:rPr>
        <w:t xml:space="preserve"> 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ผู้สูงอายุ</w:t>
      </w:r>
      <w:r w:rsidR="008D6757" w:rsidRPr="009136A2">
        <w:rPr>
          <w:rFonts w:asciiTheme="majorBidi" w:hAnsiTheme="majorBidi"/>
          <w:b w:val="0"/>
          <w:bCs w:val="0"/>
          <w:color w:val="auto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ผู้มีโรคปอด หัวใจ หรือภูมิแพ้</w:t>
      </w:r>
      <w:r w:rsidR="008D6757" w:rsidRPr="009136A2">
        <w:rPr>
          <w:rFonts w:asciiTheme="majorBidi" w:hAnsiTheme="majorBidi"/>
          <w:b w:val="0"/>
          <w:bCs w:val="0"/>
          <w:color w:val="auto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FB02D9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สตรี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หญิงตั้งครรภ์</w:t>
      </w:r>
      <w:r w:rsidR="00AA64C6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color w:val="auto"/>
          <w:sz w:val="32"/>
          <w:szCs w:val="32"/>
        </w:rPr>
        <w:t>3.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อาการที่ควรสังเกต</w:t>
      </w:r>
      <w:r w:rsidR="008D6757" w:rsidRPr="009136A2">
        <w:rPr>
          <w:rFonts w:asciiTheme="majorBidi" w:hAnsiTheme="majorBidi"/>
          <w:b w:val="0"/>
          <w:bCs w:val="0"/>
          <w:color w:val="auto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แสบตา เจ็บคอ ไอ แน่นหน้าอก หายใจไม่สะดวก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เวียนศีรษะ อ่อนเพลีย คลื่นไส้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หากหายใจหอบ เหนื่อย หรือหมดสติ ให้รีบนำส่งโรงพยาบาลทันที</w:t>
      </w:r>
      <w:r w:rsidR="008D6757" w:rsidRPr="009136A2">
        <w:rPr>
          <w:rFonts w:asciiTheme="majorBidi" w:hAnsiTheme="majorBidi"/>
          <w:b w:val="0"/>
          <w:bCs w:val="0"/>
          <w:color w:val="auto"/>
        </w:rPr>
        <w:t xml:space="preserve"> </w:t>
      </w:r>
      <w:r w:rsidR="00AA64C6" w:rsidRPr="009136A2">
        <w:rPr>
          <w:rFonts w:asciiTheme="majorBidi" w:hAnsiTheme="majorBidi"/>
          <w:b w:val="0"/>
          <w:bCs w:val="0"/>
          <w:color w:val="auto"/>
        </w:rPr>
        <w:t xml:space="preserve"> </w:t>
      </w:r>
      <w:r w:rsidR="003D2D18" w:rsidRPr="009136A2">
        <w:rPr>
          <w:rFonts w:asciiTheme="majorBidi" w:hAnsiTheme="majorBidi"/>
          <w:color w:val="auto"/>
          <w:sz w:val="32"/>
          <w:szCs w:val="32"/>
        </w:rPr>
        <w:t xml:space="preserve">4.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วิธีดูแลตนเองเบื้องต้นหากยังอยู่ในพื้นที่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>:</w:t>
      </w:r>
      <w:r w:rsidR="008D6757" w:rsidRPr="009136A2">
        <w:rPr>
          <w:rFonts w:asciiTheme="majorBidi" w:hAnsiTheme="majorBidi"/>
          <w:b w:val="0"/>
          <w:bCs w:val="0"/>
          <w:color w:val="auto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ปิดประตู หน้าต่าง ใช้ผ้าชุบน้ำปิดช่องลม</w:t>
      </w:r>
      <w:r w:rsidR="008D6757" w:rsidRPr="009136A2">
        <w:rPr>
          <w:rFonts w:asciiTheme="majorBidi" w:hAnsiTheme="majorBidi"/>
          <w:b w:val="0"/>
          <w:bCs w:val="0"/>
          <w:color w:val="auto"/>
          <w:cs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เปิดเครื่องฟอกอากาศ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>(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ถ้ามี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>)</w:t>
      </w:r>
      <w:r w:rsidR="008D6757" w:rsidRPr="009136A2">
        <w:rPr>
          <w:rFonts w:asciiTheme="majorBidi" w:hAnsiTheme="majorBidi"/>
          <w:b w:val="0"/>
          <w:bCs w:val="0"/>
          <w:color w:val="auto"/>
        </w:rPr>
        <w:t xml:space="preserve"> </w:t>
      </w:r>
      <w:r w:rsidR="0092583E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ใส่หน้ากากผ้าที่มีใส่ไส้กรองเป็นผงถ่าน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หากต้องออกนอกบ้าน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หลีกเลี่ยงกิจกรรมกลางแจ้ง</w:t>
      </w:r>
      <w:r w:rsidR="008D6757" w:rsidRPr="009136A2">
        <w:rPr>
          <w:rFonts w:asciiTheme="majorBidi" w:hAnsiTheme="majorBidi"/>
          <w:b w:val="0"/>
          <w:bCs w:val="0"/>
          <w:color w:val="auto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หากได้รับผลกระทบแล้ว</w:t>
      </w:r>
      <w:r w:rsidR="008D6757" w:rsidRPr="009136A2">
        <w:rPr>
          <w:rFonts w:asciiTheme="majorBidi" w:hAnsiTheme="majorBidi"/>
          <w:b w:val="0"/>
          <w:bCs w:val="0"/>
          <w:color w:val="auto"/>
          <w:cs/>
        </w:rPr>
        <w:t>ควร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ล้างหน้าและร่างกายด้วยน้ำสะอาด</w:t>
      </w:r>
      <w:r w:rsidR="008D6757" w:rsidRPr="009136A2">
        <w:rPr>
          <w:rFonts w:asciiTheme="majorBidi" w:hAnsiTheme="majorBidi"/>
          <w:b w:val="0"/>
          <w:bCs w:val="0"/>
          <w:color w:val="auto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เปลี่ยนเสื้อผ้า</w:t>
      </w:r>
      <w:r w:rsidR="008D6757" w:rsidRPr="009136A2">
        <w:rPr>
          <w:rFonts w:asciiTheme="majorBidi" w:hAnsiTheme="majorBidi"/>
          <w:b w:val="0"/>
          <w:bCs w:val="0"/>
          <w:color w:val="auto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ดื่มน้ำมาก ๆ พักผ่อนให้เพียงพอ</w:t>
      </w:r>
      <w:r w:rsidR="008D6757" w:rsidRPr="009136A2">
        <w:rPr>
          <w:rFonts w:asciiTheme="majorBidi" w:hAnsiTheme="majorBidi"/>
          <w:b w:val="0"/>
          <w:bCs w:val="0"/>
          <w:color w:val="auto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หากมีอาการผิดปกติ ให้พบแพทย์ทันที</w:t>
      </w:r>
      <w:r w:rsidR="008D6757" w:rsidRPr="009136A2">
        <w:rPr>
          <w:rFonts w:asciiTheme="majorBidi" w:hAnsiTheme="majorBidi"/>
          <w:b w:val="0"/>
          <w:bCs w:val="0"/>
          <w:color w:val="auto"/>
          <w:cs/>
        </w:rPr>
        <w:t xml:space="preserve"> </w:t>
      </w:r>
      <w:r w:rsidR="003D2D18" w:rsidRPr="009136A2">
        <w:rPr>
          <w:rFonts w:asciiTheme="majorBidi" w:hAnsiTheme="majorBidi"/>
          <w:color w:val="auto"/>
          <w:sz w:val="32"/>
          <w:szCs w:val="32"/>
        </w:rPr>
        <w:t>5.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ข้อแนะนำเพิ่มเติม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เด็กเล็ก ผู้สูงอายุ หรือผู้ป่วยเรื้อรังควรย้ายออกจากพื้นที่ชั่วคราวหากมีควันหนาแน่น</w:t>
      </w:r>
      <w:r w:rsidR="008D6757" w:rsidRPr="009136A2">
        <w:rPr>
          <w:rFonts w:asciiTheme="majorBidi" w:hAnsiTheme="majorBidi"/>
          <w:b w:val="0"/>
          <w:bCs w:val="0"/>
          <w:color w:val="auto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หลีกเลี่ยงการนำอาหาร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>/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น้ำที่วางไว้กลางแจ้งในช่วงเกิดเหตุ มารับประทาน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3D2D18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ร่วมติดตามประกาศจากหน่วยงานราชการ และหน่วยกู้ภัยอย่างใกล้ชิด</w:t>
      </w:r>
      <w:r w:rsidR="00AA64C6" w:rsidRPr="009136A2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AA64C6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กรมการแพทย์</w:t>
      </w:r>
      <w:r w:rsidR="00AA64C6" w:rsidRPr="009136A2">
        <w:rPr>
          <w:rFonts w:asciiTheme="majorBidi" w:eastAsia="Times New Roman" w:hAnsiTheme="majorBidi"/>
          <w:b w:val="0"/>
          <w:bCs w:val="0"/>
          <w:color w:val="444444"/>
          <w:sz w:val="32"/>
          <w:szCs w:val="32"/>
          <w:cs/>
        </w:rPr>
        <w:t>มีความห่วงใย</w:t>
      </w:r>
      <w:r w:rsidR="00AA64C6" w:rsidRPr="009136A2">
        <w:rPr>
          <w:rFonts w:asciiTheme="majorBidi" w:eastAsia="Times New Roman" w:hAnsiTheme="majorBidi"/>
          <w:b w:val="0"/>
          <w:bCs w:val="0"/>
          <w:color w:val="auto"/>
          <w:sz w:val="32"/>
          <w:szCs w:val="32"/>
          <w:cs/>
        </w:rPr>
        <w:t>ประชาชน จากสถานการณ์</w:t>
      </w:r>
      <w:r w:rsidR="006A2A5B" w:rsidRPr="009136A2">
        <w:rPr>
          <w:rFonts w:asciiTheme="majorBidi" w:eastAsia="Times New Roman" w:hAnsiTheme="majorBidi"/>
          <w:b w:val="0"/>
          <w:bCs w:val="0"/>
          <w:color w:val="auto"/>
          <w:sz w:val="32"/>
          <w:szCs w:val="32"/>
          <w:cs/>
        </w:rPr>
        <w:t>โรงงานไฟไหม้</w:t>
      </w:r>
      <w:r w:rsidR="00AA64C6" w:rsidRPr="009136A2">
        <w:rPr>
          <w:rFonts w:asciiTheme="majorBidi" w:eastAsia="Times New Roman" w:hAnsiTheme="majorBidi"/>
          <w:b w:val="0"/>
          <w:bCs w:val="0"/>
          <w:color w:val="auto"/>
          <w:sz w:val="32"/>
          <w:szCs w:val="32"/>
          <w:cs/>
        </w:rPr>
        <w:t>ดังกล่าวนอกจากจะก่อให้เกิดความเสียหายรุนแรงต่อชีวิตและทรัพย์สินกับโรงงานโดยตรงแล้ว ยังส่งผลโดยอ้อมกับประชาชนโดยรอบชุมชนแต่อาจไม่มากนัก</w:t>
      </w:r>
      <w:r w:rsidR="00AA64C6" w:rsidRPr="009136A2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AA64C6" w:rsidRPr="009136A2">
        <w:rPr>
          <w:rFonts w:asciiTheme="majorBidi" w:eastAsia="Times New Roman" w:hAnsiTheme="majorBidi"/>
          <w:b w:val="0"/>
          <w:bCs w:val="0"/>
          <w:color w:val="auto"/>
          <w:sz w:val="32"/>
          <w:szCs w:val="32"/>
          <w:cs/>
        </w:rPr>
        <w:t>จึงขอแนะนำให้ประชาชนในพื้นที่ใกล้เคียง สวมหน้ากากอนามัย</w:t>
      </w:r>
      <w:r w:rsidR="009136A2">
        <w:rPr>
          <w:rFonts w:asciiTheme="majorBidi" w:eastAsia="Times New Roman" w:hAnsiTheme="majorBidi" w:hint="cs"/>
          <w:b w:val="0"/>
          <w:bCs w:val="0"/>
          <w:color w:val="auto"/>
          <w:sz w:val="32"/>
          <w:szCs w:val="32"/>
          <w:cs/>
        </w:rPr>
        <w:t>ที่เสริม</w:t>
      </w:r>
      <w:r w:rsidR="00337C3F">
        <w:rPr>
          <w:rFonts w:asciiTheme="majorBidi" w:eastAsia="Times New Roman" w:hAnsiTheme="majorBidi" w:hint="cs"/>
          <w:b w:val="0"/>
          <w:bCs w:val="0"/>
          <w:color w:val="auto"/>
          <w:sz w:val="32"/>
          <w:szCs w:val="32"/>
          <w:cs/>
        </w:rPr>
        <w:t>ชั้นคาร์บอน</w:t>
      </w:r>
      <w:r w:rsidR="00337C3F">
        <w:rPr>
          <w:rFonts w:asciiTheme="majorBidi" w:eastAsia="Times New Roman" w:hAnsiTheme="majorBidi" w:hint="cs"/>
          <w:b w:val="0"/>
          <w:bCs w:val="0"/>
          <w:color w:val="auto"/>
          <w:sz w:val="32"/>
          <w:szCs w:val="32"/>
        </w:rPr>
        <w:t xml:space="preserve"> </w:t>
      </w:r>
      <w:r w:rsidR="00AA64C6" w:rsidRPr="009136A2">
        <w:rPr>
          <w:rFonts w:asciiTheme="majorBidi" w:eastAsia="Times New Roman" w:hAnsiTheme="majorBidi"/>
          <w:b w:val="0"/>
          <w:bCs w:val="0"/>
          <w:color w:val="auto"/>
          <w:sz w:val="32"/>
          <w:szCs w:val="32"/>
          <w:cs/>
        </w:rPr>
        <w:t>เพื่อป้องกันฝุ่นละอองและกลิ่นของสารเคมีได้ อย่างไรก็ตามขอให้ประชาชนในพื้นที่ควรอยู่ในระยะที่ปลอดภัยตามคำเตือนของเจ้าหน้าที่ ถ้าพบว่ามีอาการระคายเคืองผิวหนัง ดวงตา ทางเดินหายใจให้พบแพทย์เพื่อทำการรักษาอย่างทันท่วงที</w:t>
      </w:r>
    </w:p>
    <w:p w14:paraId="085A55C0" w14:textId="618F9D44" w:rsidR="00AC42FE" w:rsidRPr="009136A2" w:rsidRDefault="00AA64C6" w:rsidP="00DC68DB">
      <w:pPr>
        <w:spacing w:after="0" w:line="240" w:lineRule="auto"/>
        <w:ind w:firstLine="720"/>
        <w:jc w:val="thaiDistribute"/>
        <w:rPr>
          <w:rFonts w:asciiTheme="majorBidi" w:hAnsiTheme="majorBidi" w:cstheme="majorBidi" w:hint="cs"/>
        </w:rPr>
      </w:pPr>
      <w:r w:rsidRPr="009136A2">
        <w:rPr>
          <w:rFonts w:asciiTheme="majorBidi" w:hAnsiTheme="majorBidi" w:cstheme="majorBidi"/>
          <w:b/>
          <w:bCs/>
          <w:cs/>
        </w:rPr>
        <w:t xml:space="preserve">นายแพทย์เกรียงไกร นามไธสง ผู้อำนวยการโรงพยาบาลนพรัตนราชธานี </w:t>
      </w:r>
      <w:r w:rsidRPr="009136A2">
        <w:rPr>
          <w:rFonts w:asciiTheme="majorBidi" w:eastAsia="Times New Roman" w:hAnsiTheme="majorBidi" w:cstheme="majorBidi"/>
          <w:cs/>
        </w:rPr>
        <w:t xml:space="preserve">กล่าวเพิ่มเติมขณะนี้เรามีสถาบันอาชีวเวชศาสตร์และเวชศาสตร์สิ่งแวดล้อม โรงพยาบาลนพรัตนราชธานี ที่พร้อมประสานงานกับหน่วยงานที่เกี่ยวข้อง รวมถึงช่วยเหลือประชาชน พร้อมทั้งให้ข้อมูลความรู้แก่ประชาชนที่ประสบเหตุและประชาชนในพื้นที่โดยรอบเกี่ยวกับการปฏิบัติตนเกี่ยวกับสุขภาพที่ถูกต้องโดยสามารถติดต่อประสานงานหรือขอข้อมูลได้ที่ </w:t>
      </w:r>
      <w:r w:rsidRPr="009136A2">
        <w:rPr>
          <w:rFonts w:asciiTheme="majorBidi" w:eastAsia="Times New Roman" w:hAnsiTheme="majorBidi" w:cstheme="majorBidi"/>
        </w:rPr>
        <w:t>0-</w:t>
      </w:r>
      <w:r w:rsidR="003960DB" w:rsidRPr="009136A2">
        <w:rPr>
          <w:rFonts w:asciiTheme="majorBidi" w:eastAsia="Times New Roman" w:hAnsiTheme="majorBidi" w:cstheme="majorBidi"/>
          <w:cs/>
        </w:rPr>
        <w:t>2548-1000</w:t>
      </w:r>
      <w:r w:rsidR="003960DB" w:rsidRPr="009136A2">
        <w:rPr>
          <w:rFonts w:asciiTheme="majorBidi" w:hAnsiTheme="majorBidi" w:cstheme="majorBidi"/>
          <w:cs/>
        </w:rPr>
        <w:t xml:space="preserve"> </w:t>
      </w:r>
      <w:r w:rsidR="003D2D18" w:rsidRPr="009136A2">
        <w:rPr>
          <w:rFonts w:asciiTheme="majorBidi" w:hAnsiTheme="majorBidi" w:cstheme="majorBidi"/>
          <w:cs/>
        </w:rPr>
        <w:t>ด้วยความห่วงใยจากแพทย์ผู้เชี่ยวชาญด้านพิษวิทยา</w:t>
      </w:r>
      <w:r w:rsidR="00337C3F">
        <w:rPr>
          <w:rFonts w:asciiTheme="majorBidi" w:hAnsiTheme="majorBidi" w:cstheme="majorBidi" w:hint="cs"/>
        </w:rPr>
        <w:t xml:space="preserve"> </w:t>
      </w:r>
      <w:r w:rsidR="003D2D18" w:rsidRPr="009136A2">
        <w:rPr>
          <w:rFonts w:asciiTheme="majorBidi" w:hAnsiTheme="majorBidi" w:cstheme="majorBidi"/>
          <w:cs/>
        </w:rPr>
        <w:t>เพื่อความปลอดภัยของทุกคนในชุมชน</w:t>
      </w:r>
      <w:r w:rsidR="005E62ED" w:rsidRPr="009136A2">
        <w:rPr>
          <w:rFonts w:asciiTheme="majorBidi" w:hAnsiTheme="majorBidi" w:cstheme="majorBidi"/>
        </w:rPr>
        <w:t xml:space="preserve"> </w:t>
      </w:r>
    </w:p>
    <w:p w14:paraId="3E784BD9" w14:textId="0504575F" w:rsidR="008779F8" w:rsidRPr="009136A2" w:rsidRDefault="009B36C7" w:rsidP="00A01DA8">
      <w:pPr>
        <w:spacing w:before="100" w:beforeAutospacing="1" w:after="0" w:line="240" w:lineRule="auto"/>
        <w:ind w:firstLine="720"/>
        <w:jc w:val="right"/>
        <w:rPr>
          <w:rFonts w:asciiTheme="majorBidi" w:hAnsiTheme="majorBidi" w:cstheme="majorBidi"/>
          <w:cs/>
        </w:rPr>
      </w:pPr>
      <w:r w:rsidRPr="009136A2">
        <w:rPr>
          <w:rFonts w:asciiTheme="majorBidi" w:hAnsiTheme="majorBidi" w:cstheme="majorBidi"/>
        </w:rPr>
        <w:t>#</w:t>
      </w:r>
      <w:r w:rsidRPr="009136A2">
        <w:rPr>
          <w:rFonts w:asciiTheme="majorBidi" w:hAnsiTheme="majorBidi" w:cstheme="majorBidi"/>
          <w:cs/>
        </w:rPr>
        <w:t xml:space="preserve">โรงพยาบาลนพรัตนราชธานี </w:t>
      </w:r>
      <w:r w:rsidRPr="009136A2">
        <w:rPr>
          <w:rFonts w:asciiTheme="majorBidi" w:hAnsiTheme="majorBidi" w:cstheme="majorBidi"/>
        </w:rPr>
        <w:t>#</w:t>
      </w:r>
      <w:r w:rsidRPr="009136A2">
        <w:rPr>
          <w:rFonts w:asciiTheme="majorBidi" w:hAnsiTheme="majorBidi" w:cstheme="majorBidi"/>
          <w:cs/>
        </w:rPr>
        <w:t xml:space="preserve">กรมการแพทย์ </w:t>
      </w:r>
      <w:r w:rsidRPr="009136A2">
        <w:rPr>
          <w:rFonts w:asciiTheme="majorBidi" w:hAnsiTheme="majorBidi" w:cstheme="majorBidi"/>
        </w:rPr>
        <w:t>#</w:t>
      </w:r>
      <w:r w:rsidRPr="009136A2">
        <w:rPr>
          <w:rFonts w:asciiTheme="majorBidi" w:eastAsia="Times New Roman" w:hAnsiTheme="majorBidi" w:cstheme="majorBidi"/>
          <w:kern w:val="36"/>
          <w:cs/>
        </w:rPr>
        <w:t>ไฟไหม้</w:t>
      </w:r>
      <w:r w:rsidRPr="009136A2">
        <w:rPr>
          <w:rFonts w:asciiTheme="majorBidi" w:hAnsiTheme="majorBidi" w:cstheme="majorBidi"/>
          <w:cs/>
        </w:rPr>
        <w:tab/>
      </w:r>
      <w:r w:rsidRPr="009136A2">
        <w:rPr>
          <w:rFonts w:asciiTheme="majorBidi" w:hAnsiTheme="majorBidi" w:cstheme="majorBidi"/>
          <w:cs/>
        </w:rPr>
        <w:tab/>
        <w:t xml:space="preserve">                                    ขอขอบคุณ</w:t>
      </w:r>
      <w:r w:rsidR="00DC68DB">
        <w:rPr>
          <w:rFonts w:asciiTheme="majorBidi" w:hAnsiTheme="majorBidi" w:cstheme="majorBidi" w:hint="cs"/>
        </w:rPr>
        <w:t xml:space="preserve">   </w:t>
      </w:r>
      <w:r w:rsidR="00B827CA">
        <w:rPr>
          <w:rFonts w:asciiTheme="majorBidi" w:hAnsiTheme="majorBidi" w:cstheme="majorBidi" w:hint="cs"/>
        </w:rPr>
        <w:t>13</w:t>
      </w:r>
      <w:r w:rsidRPr="009136A2">
        <w:rPr>
          <w:rFonts w:asciiTheme="majorBidi" w:hAnsiTheme="majorBidi" w:cstheme="majorBidi"/>
        </w:rPr>
        <w:t xml:space="preserve"> </w:t>
      </w:r>
      <w:r w:rsidRPr="009136A2">
        <w:rPr>
          <w:rFonts w:asciiTheme="majorBidi" w:hAnsiTheme="majorBidi" w:cstheme="majorBidi"/>
          <w:cs/>
        </w:rPr>
        <w:t xml:space="preserve">พฤษภาคม </w:t>
      </w:r>
      <w:r w:rsidR="00B827CA">
        <w:rPr>
          <w:rFonts w:asciiTheme="majorBidi" w:hAnsiTheme="majorBidi" w:cstheme="majorBidi" w:hint="cs"/>
          <w:cs/>
        </w:rPr>
        <w:t>25</w:t>
      </w:r>
      <w:r w:rsidRPr="009136A2">
        <w:rPr>
          <w:rFonts w:asciiTheme="majorBidi" w:hAnsiTheme="majorBidi" w:cstheme="majorBidi"/>
          <w:cs/>
        </w:rPr>
        <w:t>68</w:t>
      </w:r>
    </w:p>
    <w:sectPr w:rsidR="008779F8" w:rsidRPr="009136A2" w:rsidSect="00667438">
      <w:pgSz w:w="12240" w:h="15840"/>
      <w:pgMar w:top="142" w:right="474" w:bottom="0" w:left="42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PSK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3F49EA"/>
    <w:multiLevelType w:val="multilevel"/>
    <w:tmpl w:val="BE9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1867324">
    <w:abstractNumId w:val="0"/>
  </w:num>
  <w:num w:numId="2" w16cid:durableId="1436516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429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7511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7522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7277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88E"/>
    <w:rsid w:val="00083514"/>
    <w:rsid w:val="00216B98"/>
    <w:rsid w:val="002A0452"/>
    <w:rsid w:val="00337C3F"/>
    <w:rsid w:val="003960DB"/>
    <w:rsid w:val="003D2D18"/>
    <w:rsid w:val="005851E6"/>
    <w:rsid w:val="005E62ED"/>
    <w:rsid w:val="00637E60"/>
    <w:rsid w:val="00667438"/>
    <w:rsid w:val="006A2A5B"/>
    <w:rsid w:val="0075626A"/>
    <w:rsid w:val="007F53B6"/>
    <w:rsid w:val="0082465B"/>
    <w:rsid w:val="008779F8"/>
    <w:rsid w:val="008D6757"/>
    <w:rsid w:val="009136A2"/>
    <w:rsid w:val="0092583E"/>
    <w:rsid w:val="009B3270"/>
    <w:rsid w:val="009B36C7"/>
    <w:rsid w:val="00A01DA8"/>
    <w:rsid w:val="00AA64C6"/>
    <w:rsid w:val="00AC42FE"/>
    <w:rsid w:val="00B827CA"/>
    <w:rsid w:val="00D35693"/>
    <w:rsid w:val="00DC68DB"/>
    <w:rsid w:val="00FB02D9"/>
    <w:rsid w:val="00FB488E"/>
    <w:rsid w:val="00F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4AB1"/>
  <w15:docId w15:val="{059E7885-ABFF-1547-A722-82E5B2B9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PSK" w:eastAsia="TH Sarabun PSK" w:hAnsi="TH Sarabun PSK" w:cs="TH Sarabun 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93F"/>
    <w:rPr>
      <w:rFonts w:ascii="TH SarabunPSK" w:hAnsi="TH SarabunPSK"/>
    </w:rPr>
  </w:style>
  <w:style w:type="paragraph" w:styleId="1">
    <w:name w:val="heading 1"/>
    <w:basedOn w:val="a"/>
    <w:next w:val="a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618BF"/>
  </w:style>
  <w:style w:type="paragraph" w:styleId="a7">
    <w:name w:val="footer"/>
    <w:basedOn w:val="a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ชื่อเรื่อง อักขระ"/>
    <w:basedOn w:val="a0"/>
    <w:link w:val="a3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rPr>
      <w:rFonts w:ascii="Calibri" w:eastAsia="Calibri" w:hAnsi="Calibri" w:cs="Calibri"/>
      <w:i/>
      <w:color w:val="4F81BD"/>
      <w:sz w:val="24"/>
      <w:szCs w:val="24"/>
    </w:rPr>
  </w:style>
  <w:style w:type="character" w:customStyle="1" w:styleId="ab">
    <w:name w:val="ชื่อเรื่องรอง อักขระ"/>
    <w:basedOn w:val="a0"/>
    <w:link w:val="aa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AA1D8D"/>
    <w:pPr>
      <w:spacing w:after="120"/>
    </w:pPr>
  </w:style>
  <w:style w:type="character" w:customStyle="1" w:styleId="ae">
    <w:name w:val="เนื้อความ อักขระ"/>
    <w:basedOn w:val="a0"/>
    <w:link w:val="ad"/>
    <w:uiPriority w:val="99"/>
    <w:rsid w:val="00AA1D8D"/>
  </w:style>
  <w:style w:type="paragraph" w:styleId="21">
    <w:name w:val="Body Text 2"/>
    <w:basedOn w:val="a"/>
    <w:link w:val="22"/>
    <w:uiPriority w:val="99"/>
    <w:unhideWhenUsed/>
    <w:rsid w:val="00AA1D8D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rsid w:val="00AA1D8D"/>
  </w:style>
  <w:style w:type="paragraph" w:styleId="31">
    <w:name w:val="Body Text 3"/>
    <w:basedOn w:val="a"/>
    <w:link w:val="32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2">
    <w:name w:val="เนื้อความ 3 อักขระ"/>
    <w:basedOn w:val="a0"/>
    <w:link w:val="31"/>
    <w:uiPriority w:val="99"/>
    <w:rsid w:val="00AA1D8D"/>
    <w:rPr>
      <w:sz w:val="16"/>
      <w:szCs w:val="16"/>
    </w:rPr>
  </w:style>
  <w:style w:type="paragraph" w:styleId="af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"/>
    <w:uiPriority w:val="99"/>
    <w:unhideWhenUsed/>
    <w:rsid w:val="00326F90"/>
    <w:pPr>
      <w:ind w:left="1080" w:hanging="360"/>
      <w:contextualSpacing/>
    </w:pPr>
  </w:style>
  <w:style w:type="paragraph" w:styleId="af0">
    <w:name w:val="List Bullet"/>
    <w:basedOn w:val="a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24">
    <w:name w:val="List Bullet 2"/>
    <w:basedOn w:val="a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34">
    <w:name w:val="List Bullet 3"/>
    <w:basedOn w:val="a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af1">
    <w:name w:val="List Number"/>
    <w:basedOn w:val="a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Number 2"/>
    <w:basedOn w:val="a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35">
    <w:name w:val="List Number 3"/>
    <w:basedOn w:val="a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af2">
    <w:name w:val="List Continue"/>
    <w:basedOn w:val="a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ข้อความแมโคร อักขระ"/>
    <w:basedOn w:val="a0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"/>
    <w:next w:val="a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คำอ้างอิง อักขระ"/>
    <w:basedOn w:val="a0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"/>
    <w:next w:val="a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0"/>
    <w:uiPriority w:val="22"/>
    <w:qFormat/>
    <w:rsid w:val="00FC693F"/>
    <w:rPr>
      <w:b/>
      <w:bCs/>
    </w:rPr>
  </w:style>
  <w:style w:type="character" w:styleId="af9">
    <w:name w:val="Emphasis"/>
    <w:basedOn w:val="a0"/>
    <w:uiPriority w:val="20"/>
    <w:qFormat/>
    <w:rsid w:val="00FC693F"/>
    <w:rPr>
      <w:i/>
      <w:iCs/>
    </w:rPr>
  </w:style>
  <w:style w:type="paragraph" w:styleId="afa">
    <w:name w:val="Intense Quote"/>
    <w:basedOn w:val="a"/>
    <w:next w:val="a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ทำให้คำอ้างอิงเป็นสีเข้มขึ้น อักขระ"/>
    <w:basedOn w:val="a0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1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Balloon Text"/>
    <w:basedOn w:val="a"/>
    <w:link w:val="affb"/>
    <w:uiPriority w:val="99"/>
    <w:semiHidden/>
    <w:unhideWhenUsed/>
    <w:rsid w:val="008779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fb">
    <w:name w:val="ข้อความบอลลูน อักขระ"/>
    <w:basedOn w:val="a0"/>
    <w:link w:val="affa"/>
    <w:uiPriority w:val="99"/>
    <w:semiHidden/>
    <w:rsid w:val="008779F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8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5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8616">
                                          <w:marLeft w:val="0"/>
                                          <w:marRight w:val="0"/>
                                          <w:marTop w:val="0"/>
                                          <w:marBottom w:val="5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numbering" Target="numbering.xml" /><Relationship Id="rId7" Type="http://schemas.openxmlformats.org/officeDocument/2006/relationships/image" Target="media/image1.png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tCGFTS2waBk+dyXNj7CwpqT/kw==">CgMxLjA4AHIhMVltbkNWbGQ2X2YxSG0xLWxkUDl2RDhxU2g2Ql9IeE1o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E7BAD4A-6D7B-4D7D-98CD-24E8046B26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ohhandart@gmail.com</cp:lastModifiedBy>
  <cp:revision>2</cp:revision>
  <cp:lastPrinted>2025-05-13T06:04:00Z</cp:lastPrinted>
  <dcterms:created xsi:type="dcterms:W3CDTF">2025-05-13T09:22:00Z</dcterms:created>
  <dcterms:modified xsi:type="dcterms:W3CDTF">2025-05-13T09:22:00Z</dcterms:modified>
</cp:coreProperties>
</file>