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33D31" w14:textId="77777777" w:rsidR="00401321" w:rsidRDefault="00401321" w:rsidP="00357AE2">
      <w:pPr>
        <w:spacing w:line="240" w:lineRule="auto"/>
        <w:jc w:val="center"/>
        <w:rPr>
          <w:rFonts w:ascii="TH SarabunPSK" w:hAnsi="TH SarabunPSK" w:cs="TH SarabunPSK"/>
          <w:b/>
          <w:bCs/>
          <w:color w:val="7030A0"/>
          <w:sz w:val="36"/>
          <w:szCs w:val="36"/>
        </w:rPr>
      </w:pPr>
    </w:p>
    <w:p w14:paraId="6D8FA89B" w14:textId="1594112A" w:rsidR="00AE1703" w:rsidRPr="002C0F5E" w:rsidRDefault="00066346" w:rsidP="00357AE2">
      <w:pPr>
        <w:spacing w:line="240" w:lineRule="auto"/>
        <w:jc w:val="center"/>
        <w:rPr>
          <w:rFonts w:ascii="TH SarabunPSK" w:hAnsi="TH SarabunPSK" w:cs="TH SarabunPSK"/>
          <w:b/>
          <w:bCs/>
          <w:color w:val="70AD47" w:themeColor="accent6"/>
          <w:sz w:val="32"/>
          <w:szCs w:val="32"/>
        </w:rPr>
      </w:pPr>
      <w:r w:rsidRPr="002C0F5E">
        <w:rPr>
          <w:rFonts w:ascii="TH SarabunPSK" w:hAnsi="TH SarabunPSK" w:cs="TH SarabunPSK"/>
          <w:b/>
          <w:bCs/>
          <w:color w:val="70AD47" w:themeColor="accent6"/>
          <w:sz w:val="36"/>
          <w:szCs w:val="36"/>
          <w:cs/>
        </w:rPr>
        <w:t>อย. ยกร่างพระราชบัญญัตินำเข้า ส่งออก และนำผ่านผลิตภัณฑ์สุขภาพ พ.ศ</w:t>
      </w:r>
      <w:r w:rsidR="007F52AA" w:rsidRPr="002C0F5E">
        <w:rPr>
          <w:rFonts w:ascii="TH SarabunPSK" w:hAnsi="TH SarabunPSK" w:cs="TH SarabunPSK" w:hint="cs"/>
          <w:b/>
          <w:bCs/>
          <w:color w:val="70AD47" w:themeColor="accent6"/>
          <w:sz w:val="36"/>
          <w:szCs w:val="36"/>
          <w:cs/>
        </w:rPr>
        <w:t xml:space="preserve">. .... </w:t>
      </w:r>
      <w:r w:rsidR="00AE1703" w:rsidRPr="002C0F5E">
        <w:rPr>
          <w:rFonts w:ascii="TH SarabunPSK" w:hAnsi="TH SarabunPSK" w:cs="TH SarabunPSK"/>
          <w:b/>
          <w:bCs/>
          <w:color w:val="70AD47" w:themeColor="accent6"/>
          <w:sz w:val="32"/>
          <w:szCs w:val="32"/>
        </w:rPr>
        <w:t>*****************************************</w:t>
      </w:r>
    </w:p>
    <w:p w14:paraId="20E9D6BE" w14:textId="43AA77F8" w:rsidR="00AE1703" w:rsidRPr="00401321" w:rsidRDefault="00AE1703" w:rsidP="001005C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01321">
        <w:rPr>
          <w:rFonts w:ascii="TH SarabunPSK" w:hAnsi="TH SarabunPSK" w:cs="TH SarabunPSK" w:hint="cs"/>
          <w:sz w:val="32"/>
          <w:szCs w:val="32"/>
          <w:cs/>
        </w:rPr>
        <w:t>อย. เปิดเวทีรับฟังความคิดเห็นจากหน่วยงานภาครัฐหลายภาคส่วนถกประเด็นการออกกฎหมายการนำเข้า ส่งออก และนำผ่านผลิตภัณฑ์สุขภาพ เพื่อปรับแก้ไข</w:t>
      </w:r>
      <w:r w:rsidR="00EE7361" w:rsidRPr="00401321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401321">
        <w:rPr>
          <w:rFonts w:ascii="TH SarabunPSK" w:hAnsi="TH SarabunPSK" w:cs="TH SarabunPSK" w:hint="cs"/>
          <w:sz w:val="32"/>
          <w:szCs w:val="32"/>
          <w:cs/>
        </w:rPr>
        <w:t xml:space="preserve">กำกับดูแลผลิตภัณฑ์สุขภาพ </w:t>
      </w:r>
      <w:r w:rsidR="001005C9" w:rsidRPr="00401321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401321">
        <w:rPr>
          <w:rFonts w:ascii="TH SarabunPSK" w:hAnsi="TH SarabunPSK" w:cs="TH SarabunPSK" w:hint="cs"/>
          <w:sz w:val="32"/>
          <w:szCs w:val="32"/>
          <w:cs/>
        </w:rPr>
        <w:t>ให้มีประสิทธิภาพ รวมทั้งเพิ่มโอกาส</w:t>
      </w:r>
      <w:r w:rsidR="00EE7361" w:rsidRPr="00401321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401321">
        <w:rPr>
          <w:rFonts w:ascii="TH SarabunPSK" w:hAnsi="TH SarabunPSK" w:cs="TH SarabunPSK" w:hint="cs"/>
          <w:sz w:val="32"/>
          <w:szCs w:val="32"/>
          <w:cs/>
        </w:rPr>
        <w:t>การแข่งขัน</w:t>
      </w:r>
      <w:r w:rsidR="00EE7361" w:rsidRPr="00401321">
        <w:rPr>
          <w:rFonts w:ascii="TH SarabunPSK" w:hAnsi="TH SarabunPSK" w:cs="TH SarabunPSK" w:hint="cs"/>
          <w:sz w:val="32"/>
          <w:szCs w:val="32"/>
          <w:cs/>
        </w:rPr>
        <w:t>ในภาค</w:t>
      </w:r>
      <w:r w:rsidRPr="00401321">
        <w:rPr>
          <w:rFonts w:ascii="TH SarabunPSK" w:hAnsi="TH SarabunPSK" w:cs="TH SarabunPSK" w:hint="cs"/>
          <w:sz w:val="32"/>
          <w:szCs w:val="32"/>
          <w:cs/>
        </w:rPr>
        <w:t xml:space="preserve">ธุรกิจ </w:t>
      </w:r>
      <w:r w:rsidR="00357AE2" w:rsidRPr="00401321">
        <w:rPr>
          <w:rFonts w:ascii="TH SarabunPSK" w:hAnsi="TH SarabunPSK" w:cs="TH SarabunPSK" w:hint="cs"/>
          <w:sz w:val="32"/>
          <w:szCs w:val="32"/>
          <w:cs/>
        </w:rPr>
        <w:t>มุ่งเป้า</w:t>
      </w:r>
      <w:r w:rsidRPr="00401321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357AE2" w:rsidRPr="004013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1321">
        <w:rPr>
          <w:rFonts w:ascii="TH SarabunPSK" w:hAnsi="TH SarabunPSK" w:cs="TH SarabunPSK" w:hint="cs"/>
          <w:sz w:val="32"/>
          <w:szCs w:val="32"/>
          <w:cs/>
        </w:rPr>
        <w:t>ตรวจสอบให้มีความรวดเร็ว</w:t>
      </w:r>
      <w:r w:rsidR="00EE7361" w:rsidRPr="004013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1321">
        <w:rPr>
          <w:rFonts w:ascii="TH SarabunPSK" w:hAnsi="TH SarabunPSK" w:cs="TH SarabunPSK" w:hint="cs"/>
          <w:sz w:val="32"/>
          <w:szCs w:val="32"/>
          <w:cs/>
        </w:rPr>
        <w:t xml:space="preserve">อำนวยความสะดวกแก่ผู้ประกอบการ </w:t>
      </w:r>
      <w:r w:rsidR="00357AE2" w:rsidRPr="00401321">
        <w:rPr>
          <w:rFonts w:ascii="TH SarabunPSK" w:hAnsi="TH SarabunPSK" w:cs="TH SarabunPSK" w:hint="cs"/>
          <w:sz w:val="32"/>
          <w:szCs w:val="32"/>
          <w:cs/>
        </w:rPr>
        <w:t>เพื่อนำพา</w:t>
      </w:r>
      <w:r w:rsidRPr="00401321">
        <w:rPr>
          <w:rFonts w:ascii="TH SarabunPSK" w:hAnsi="TH SarabunPSK" w:cs="TH SarabunPSK" w:hint="cs"/>
          <w:sz w:val="32"/>
          <w:szCs w:val="32"/>
          <w:cs/>
        </w:rPr>
        <w:t>เศรษฐกิจของประเทศ</w:t>
      </w:r>
      <w:r w:rsidR="00EE7361" w:rsidRPr="00401321">
        <w:rPr>
          <w:rFonts w:ascii="TH SarabunPSK" w:hAnsi="TH SarabunPSK" w:cs="TH SarabunPSK" w:hint="cs"/>
          <w:sz w:val="32"/>
          <w:szCs w:val="32"/>
          <w:cs/>
        </w:rPr>
        <w:t>สู่สากล</w:t>
      </w:r>
    </w:p>
    <w:p w14:paraId="39197C2E" w14:textId="5D900538" w:rsidR="00AE1703" w:rsidRPr="00401321" w:rsidRDefault="00AE1703" w:rsidP="001005C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1321">
        <w:rPr>
          <w:rFonts w:ascii="TH SarabunPSK" w:hAnsi="TH SarabunPSK" w:cs="TH SarabunPSK" w:hint="cs"/>
          <w:b/>
          <w:bCs/>
          <w:sz w:val="32"/>
          <w:szCs w:val="32"/>
          <w:cs/>
        </w:rPr>
        <w:t>เภสัชกรเลิศชาย เลิศวุฒิ</w:t>
      </w:r>
      <w:r w:rsidRPr="00401321">
        <w:rPr>
          <w:rFonts w:ascii="TH SarabunPSK" w:hAnsi="TH SarabunPSK" w:cs="TH SarabunPSK" w:hint="cs"/>
          <w:sz w:val="32"/>
          <w:szCs w:val="32"/>
          <w:cs/>
        </w:rPr>
        <w:t xml:space="preserve"> รองเลขาธิการคณะกรรมการอาหารและยา เผยว่า สำนักงานคณะกรรมการอาหารและยา เปิดเวทีถกปัญหารับฟังความคิดเห็นจากหน่วยงานภาครัฐ ได้แก่ กรมศุลกากร กรมการค้าภายใน กรมการค้าต่างประเทศ กรมวิทยาศาสตร์การแพทย์ กรมควบคุมโรค กรมประมง                กรมปศุสัตว์ กรมวิชาการเกษตร สำนักงานมาตรฐานสินค้าเกษตรและอาหารแห่งชาติ และกองต่าง ๆ สังกัด อย. ในการออกกฎหมายเกี่ยวกับการนำเข้า ส่งออก และนำผ่านผลิตภัณฑ์สุขภาพ เพื่อปรับปรุงและแก้ไขข้อจำกัดบางประการในการกำกับดูแลผลิตภัณฑ์สุขภาพให้สามารถคุ้มครองผู้บริโภคได้อย่างมีประสิทธิภาพมากยิ่งขึ้น รวมทั้งให้มีมาตรการส่งเสริมและเพิ่มโอกาส</w:t>
      </w:r>
      <w:r w:rsidR="00AB1157" w:rsidRPr="00401321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401321">
        <w:rPr>
          <w:rFonts w:ascii="TH SarabunPSK" w:hAnsi="TH SarabunPSK" w:cs="TH SarabunPSK" w:hint="cs"/>
          <w:sz w:val="32"/>
          <w:szCs w:val="32"/>
          <w:cs/>
        </w:rPr>
        <w:t>การแข่งขัน</w:t>
      </w:r>
      <w:r w:rsidR="00AB1157" w:rsidRPr="00401321">
        <w:rPr>
          <w:rFonts w:ascii="TH SarabunPSK" w:hAnsi="TH SarabunPSK" w:cs="TH SarabunPSK" w:hint="cs"/>
          <w:sz w:val="32"/>
          <w:szCs w:val="32"/>
          <w:cs/>
        </w:rPr>
        <w:t>ในภาค</w:t>
      </w:r>
      <w:r w:rsidRPr="00401321">
        <w:rPr>
          <w:rFonts w:ascii="TH SarabunPSK" w:hAnsi="TH SarabunPSK" w:cs="TH SarabunPSK" w:hint="cs"/>
          <w:sz w:val="32"/>
          <w:szCs w:val="32"/>
          <w:cs/>
        </w:rPr>
        <w:t xml:space="preserve">ธุรกิจ เพิ่มกลไกในการพิจารณาและตรวจสอบให้มีความรวดเร็วเพื่ออำนวยความสะดวกให้แก่ผู้ประกอบการ </w:t>
      </w:r>
      <w:r w:rsidR="00AB1157" w:rsidRPr="00401321">
        <w:rPr>
          <w:rFonts w:ascii="TH SarabunPSK" w:hAnsi="TH SarabunPSK" w:cs="TH SarabunPSK" w:hint="cs"/>
          <w:sz w:val="32"/>
          <w:szCs w:val="32"/>
          <w:cs/>
        </w:rPr>
        <w:t>นำพาเศรษฐกิจของประเทศสู่สากล</w:t>
      </w:r>
    </w:p>
    <w:p w14:paraId="2301CC77" w14:textId="0B8FD6C7" w:rsidR="001005C9" w:rsidRPr="00401321" w:rsidRDefault="00AB1157" w:rsidP="001005C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1321">
        <w:rPr>
          <w:rFonts w:ascii="TH SarabunPSK" w:hAnsi="TH SarabunPSK" w:cs="TH SarabunPSK" w:hint="cs"/>
          <w:b/>
          <w:bCs/>
          <w:sz w:val="32"/>
          <w:szCs w:val="32"/>
          <w:cs/>
        </w:rPr>
        <w:t>รองเลขาธิการฯ อย.</w:t>
      </w:r>
      <w:r w:rsidRPr="00401321">
        <w:rPr>
          <w:rFonts w:ascii="TH SarabunPSK" w:hAnsi="TH SarabunPSK" w:cs="TH SarabunPSK" w:hint="cs"/>
          <w:sz w:val="32"/>
          <w:szCs w:val="32"/>
          <w:cs/>
        </w:rPr>
        <w:t xml:space="preserve"> กล่าวในตอนท้าย</w:t>
      </w:r>
      <w:r w:rsidR="00AE1703" w:rsidRPr="00401321">
        <w:rPr>
          <w:rFonts w:ascii="TH SarabunPSK" w:hAnsi="TH SarabunPSK" w:cs="TH SarabunPSK" w:hint="cs"/>
          <w:sz w:val="32"/>
          <w:szCs w:val="32"/>
          <w:cs/>
        </w:rPr>
        <w:t xml:space="preserve">ว่า </w:t>
      </w:r>
      <w:r w:rsidR="001005C9" w:rsidRPr="00401321">
        <w:rPr>
          <w:rFonts w:ascii="TH SarabunPSK" w:hAnsi="TH SarabunPSK" w:cs="TH SarabunPSK" w:hint="cs"/>
          <w:sz w:val="32"/>
          <w:szCs w:val="32"/>
          <w:cs/>
        </w:rPr>
        <w:t>อย. ภายใต้งานด่านอาหารและยาได้ตรวจสอบผลิตภัณฑ์สุขภาพนำเข้า เพื่อคุ้มครองผู้บริโภค</w:t>
      </w:r>
      <w:r w:rsidR="007F52AA" w:rsidRPr="00401321">
        <w:rPr>
          <w:rFonts w:ascii="TH SarabunPSK" w:hAnsi="TH SarabunPSK" w:cs="TH SarabunPSK" w:hint="cs"/>
          <w:sz w:val="32"/>
          <w:szCs w:val="32"/>
          <w:cs/>
        </w:rPr>
        <w:t>ในแต่ละปี</w:t>
      </w:r>
      <w:r w:rsidR="001005C9" w:rsidRPr="00401321">
        <w:rPr>
          <w:rFonts w:ascii="TH SarabunPSK" w:hAnsi="TH SarabunPSK" w:cs="TH SarabunPSK" w:hint="cs"/>
          <w:sz w:val="32"/>
          <w:szCs w:val="32"/>
          <w:cs/>
        </w:rPr>
        <w:t>มากกว่า 1.5 ล้านรายการ คิดเป็นมูลค่ามากกว่า 400</w:t>
      </w:r>
      <w:r w:rsidR="001005C9" w:rsidRPr="00401321">
        <w:rPr>
          <w:rFonts w:ascii="TH SarabunPSK" w:hAnsi="TH SarabunPSK" w:cs="TH SarabunPSK" w:hint="cs"/>
          <w:sz w:val="32"/>
          <w:szCs w:val="32"/>
        </w:rPr>
        <w:t>,</w:t>
      </w:r>
      <w:r w:rsidR="001005C9" w:rsidRPr="00401321">
        <w:rPr>
          <w:rFonts w:ascii="TH SarabunPSK" w:hAnsi="TH SarabunPSK" w:cs="TH SarabunPSK" w:hint="cs"/>
          <w:sz w:val="32"/>
          <w:szCs w:val="32"/>
          <w:cs/>
        </w:rPr>
        <w:t>000 ล้านบาท ภายใต้กฎหมายจำนวน 7 ฉบับ ซึ่งบางฉบับได้บังคับใช้มาเป็นเวลากว่า 40 ปี                 ขณะที่ปัจจุบันสถานการณ์และรูปแบบของการนำเข้า ส่งออก และนำผ่านผลิตภัณฑ์สุขภาพได้เปลี่ยนแปลงไป ทำให้กฎหมายที่มีอยู่มีข้อจำกัดและไม่รองรับต่อการดำเนินธุรกิจรูปแบบใหม่ โดยการเปิดเวทีรับฟังความเห็นต่อการออกกฎหมายเกี่ยวกับการนำเข้า ส่งออก และนำผ่านผลิตภัณฑ์สุขภาพในครั้งนี้                จะช่วยเพิ่มประสิทธิภาพของกฎหมายว่าด้วยผลิตภัณฑ์สุขภาพในการคุ้มครองความปลอดภัยแก่ผู้บริโภค และส่งเสริมการอำนวยความสะดวกต่อการดำเนินธุรกิจในปัจจุบันได้เป็นอย่างดี</w:t>
      </w:r>
    </w:p>
    <w:p w14:paraId="254E1475" w14:textId="45E7D14C" w:rsidR="00AE1703" w:rsidRPr="00401321" w:rsidRDefault="00AE1703" w:rsidP="001005C9">
      <w:pPr>
        <w:jc w:val="center"/>
        <w:rPr>
          <w:rFonts w:ascii="TH SarabunPSK" w:hAnsi="TH SarabunPSK" w:cs="TH SarabunPSK"/>
          <w:sz w:val="32"/>
          <w:szCs w:val="32"/>
        </w:rPr>
      </w:pPr>
      <w:r w:rsidRPr="00401321">
        <w:rPr>
          <w:rFonts w:ascii="TH SarabunPSK" w:hAnsi="TH SarabunPSK" w:cs="TH SarabunPSK" w:hint="cs"/>
          <w:sz w:val="32"/>
          <w:szCs w:val="32"/>
        </w:rPr>
        <w:t>*************************************</w:t>
      </w:r>
    </w:p>
    <w:p w14:paraId="22AF7B1C" w14:textId="2DC5CECD" w:rsidR="00BC77EE" w:rsidRPr="00401321" w:rsidRDefault="00240550" w:rsidP="001005C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1321">
        <w:rPr>
          <w:rFonts w:ascii="TH SarabunPSK" w:hAnsi="TH SarabunPSK" w:cs="TH SarabunPSK" w:hint="cs"/>
          <w:b/>
          <w:bCs/>
          <w:sz w:val="36"/>
          <w:szCs w:val="36"/>
          <w:cs/>
        </w:rPr>
        <w:t>วันที่เผยแพร่ข่าว</w:t>
      </w:r>
      <w:r w:rsidR="003268F9" w:rsidRPr="00401321">
        <w:rPr>
          <w:rFonts w:ascii="TH SarabunPSK" w:hAnsi="TH SarabunPSK" w:cs="TH SarabunPSK" w:hint="cs"/>
          <w:b/>
          <w:bCs/>
          <w:sz w:val="36"/>
          <w:szCs w:val="36"/>
        </w:rPr>
        <w:t xml:space="preserve"> </w:t>
      </w:r>
      <w:r w:rsidR="00C305CA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Pr="0040132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มกราคม 256</w:t>
      </w:r>
      <w:r w:rsidRPr="00401321">
        <w:rPr>
          <w:rFonts w:ascii="TH SarabunPSK" w:hAnsi="TH SarabunPSK" w:cs="TH SarabunPSK" w:hint="cs"/>
          <w:b/>
          <w:bCs/>
          <w:sz w:val="36"/>
          <w:szCs w:val="36"/>
        </w:rPr>
        <w:t>8</w:t>
      </w:r>
      <w:r w:rsidRPr="0040132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ข่าวแจก</w:t>
      </w:r>
      <w:r w:rsidR="00AE1703" w:rsidRPr="00401321">
        <w:rPr>
          <w:rFonts w:ascii="TH SarabunPSK" w:hAnsi="TH SarabunPSK" w:cs="TH SarabunPSK" w:hint="cs"/>
          <w:b/>
          <w:bCs/>
          <w:sz w:val="36"/>
          <w:szCs w:val="36"/>
        </w:rPr>
        <w:t xml:space="preserve"> </w:t>
      </w:r>
      <w:r w:rsidR="00C305CA">
        <w:rPr>
          <w:rFonts w:ascii="TH SarabunPSK" w:hAnsi="TH SarabunPSK" w:cs="TH SarabunPSK" w:hint="cs"/>
          <w:b/>
          <w:bCs/>
          <w:sz w:val="36"/>
          <w:szCs w:val="36"/>
          <w:cs/>
        </w:rPr>
        <w:t>77</w:t>
      </w:r>
      <w:r w:rsidRPr="0040132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/ ปีงบประมาณ พ.ศ. 256</w:t>
      </w:r>
      <w:r w:rsidRPr="00401321">
        <w:rPr>
          <w:rFonts w:ascii="TH SarabunPSK" w:hAnsi="TH SarabunPSK" w:cs="TH SarabunPSK" w:hint="cs"/>
          <w:b/>
          <w:bCs/>
          <w:sz w:val="36"/>
          <w:szCs w:val="36"/>
        </w:rPr>
        <w:t>8</w:t>
      </w:r>
    </w:p>
    <w:sectPr w:rsidR="00BC77EE" w:rsidRPr="00401321" w:rsidSect="003268F9">
      <w:headerReference w:type="default" r:id="rId6"/>
      <w:pgSz w:w="11906" w:h="16838" w:code="9"/>
      <w:pgMar w:top="2552" w:right="1558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98FCE" w14:textId="77777777" w:rsidR="00204E33" w:rsidRDefault="00204E33">
      <w:pPr>
        <w:spacing w:after="0" w:line="240" w:lineRule="auto"/>
      </w:pPr>
      <w:r>
        <w:separator/>
      </w:r>
    </w:p>
  </w:endnote>
  <w:endnote w:type="continuationSeparator" w:id="0">
    <w:p w14:paraId="6597BB43" w14:textId="77777777" w:rsidR="00204E33" w:rsidRDefault="00204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693FD" w14:textId="77777777" w:rsidR="00204E33" w:rsidRDefault="00204E33">
      <w:pPr>
        <w:spacing w:after="0" w:line="240" w:lineRule="auto"/>
      </w:pPr>
      <w:r>
        <w:separator/>
      </w:r>
    </w:p>
  </w:footnote>
  <w:footnote w:type="continuationSeparator" w:id="0">
    <w:p w14:paraId="7CF5DA74" w14:textId="77777777" w:rsidR="00204E33" w:rsidRDefault="00204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94811" w14:textId="77777777" w:rsidR="000D080C" w:rsidRDefault="00000000">
    <w:pPr>
      <w:pStyle w:val="a3"/>
    </w:pPr>
    <w:r>
      <w:rPr>
        <w:noProof/>
      </w:rPr>
      <w:pict w14:anchorId="4770FF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5" type="#_x0000_t75" alt="" style="position:absolute;margin-left:-77.95pt;margin-top:-127.75pt;width:592.5pt;height:841.6pt;z-index:-251658752;mso-wrap-edited:f;mso-height-percent:0;mso-position-horizontal-relative:margin;mso-position-vertical-relative:margin;mso-height-percent:0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3E"/>
    <w:rsid w:val="00021B9F"/>
    <w:rsid w:val="00066346"/>
    <w:rsid w:val="000665BE"/>
    <w:rsid w:val="00072614"/>
    <w:rsid w:val="00083B33"/>
    <w:rsid w:val="000A7E45"/>
    <w:rsid w:val="000D080C"/>
    <w:rsid w:val="001005C9"/>
    <w:rsid w:val="00103424"/>
    <w:rsid w:val="0017501C"/>
    <w:rsid w:val="001A701D"/>
    <w:rsid w:val="001E55D0"/>
    <w:rsid w:val="001F0911"/>
    <w:rsid w:val="001F14DE"/>
    <w:rsid w:val="00204E33"/>
    <w:rsid w:val="00240550"/>
    <w:rsid w:val="0028133E"/>
    <w:rsid w:val="002C0F5E"/>
    <w:rsid w:val="002D437A"/>
    <w:rsid w:val="003268F9"/>
    <w:rsid w:val="00330C90"/>
    <w:rsid w:val="00357AE2"/>
    <w:rsid w:val="00364214"/>
    <w:rsid w:val="00370246"/>
    <w:rsid w:val="00387E38"/>
    <w:rsid w:val="003B29BA"/>
    <w:rsid w:val="003D2ED1"/>
    <w:rsid w:val="003D466C"/>
    <w:rsid w:val="003D5497"/>
    <w:rsid w:val="00401321"/>
    <w:rsid w:val="00401A9C"/>
    <w:rsid w:val="00402DCA"/>
    <w:rsid w:val="00413F5E"/>
    <w:rsid w:val="004570A8"/>
    <w:rsid w:val="00470435"/>
    <w:rsid w:val="004C1934"/>
    <w:rsid w:val="004E2500"/>
    <w:rsid w:val="005D5094"/>
    <w:rsid w:val="006156F4"/>
    <w:rsid w:val="006355EF"/>
    <w:rsid w:val="0065550D"/>
    <w:rsid w:val="00655E16"/>
    <w:rsid w:val="006709A6"/>
    <w:rsid w:val="006A70DD"/>
    <w:rsid w:val="006B1602"/>
    <w:rsid w:val="006B4787"/>
    <w:rsid w:val="006D5AD3"/>
    <w:rsid w:val="006E5261"/>
    <w:rsid w:val="006F6A39"/>
    <w:rsid w:val="00732C8B"/>
    <w:rsid w:val="0075154D"/>
    <w:rsid w:val="00754262"/>
    <w:rsid w:val="00773E31"/>
    <w:rsid w:val="0077735A"/>
    <w:rsid w:val="007A4F71"/>
    <w:rsid w:val="007F52AA"/>
    <w:rsid w:val="00830918"/>
    <w:rsid w:val="008769FB"/>
    <w:rsid w:val="008937D0"/>
    <w:rsid w:val="009626BA"/>
    <w:rsid w:val="00972CF6"/>
    <w:rsid w:val="009758B0"/>
    <w:rsid w:val="00995E89"/>
    <w:rsid w:val="00A22217"/>
    <w:rsid w:val="00A468FC"/>
    <w:rsid w:val="00AB1157"/>
    <w:rsid w:val="00AE1703"/>
    <w:rsid w:val="00B131AC"/>
    <w:rsid w:val="00B2341C"/>
    <w:rsid w:val="00B434EB"/>
    <w:rsid w:val="00BB42B5"/>
    <w:rsid w:val="00BC77EE"/>
    <w:rsid w:val="00BD7201"/>
    <w:rsid w:val="00C07FE6"/>
    <w:rsid w:val="00C245ED"/>
    <w:rsid w:val="00C305CA"/>
    <w:rsid w:val="00C31ECD"/>
    <w:rsid w:val="00C52BFD"/>
    <w:rsid w:val="00C60B29"/>
    <w:rsid w:val="00C738F3"/>
    <w:rsid w:val="00CB10B6"/>
    <w:rsid w:val="00D278CA"/>
    <w:rsid w:val="00D45966"/>
    <w:rsid w:val="00D62707"/>
    <w:rsid w:val="00DA6875"/>
    <w:rsid w:val="00DF33C6"/>
    <w:rsid w:val="00E160DF"/>
    <w:rsid w:val="00E430B5"/>
    <w:rsid w:val="00E53874"/>
    <w:rsid w:val="00EA7443"/>
    <w:rsid w:val="00EB1240"/>
    <w:rsid w:val="00EC36B5"/>
    <w:rsid w:val="00EC41BF"/>
    <w:rsid w:val="00EE7361"/>
    <w:rsid w:val="00F76934"/>
    <w:rsid w:val="00F94870"/>
    <w:rsid w:val="00FC56FA"/>
    <w:rsid w:val="00FE6201"/>
    <w:rsid w:val="00FF004A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FB198"/>
  <w15:chartTrackingRefBased/>
  <w15:docId w15:val="{A7980F2B-16D9-46CB-B269-0D8F0790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8133E"/>
  </w:style>
  <w:style w:type="paragraph" w:styleId="a5">
    <w:name w:val="footer"/>
    <w:basedOn w:val="a"/>
    <w:link w:val="a6"/>
    <w:uiPriority w:val="99"/>
    <w:unhideWhenUsed/>
    <w:rsid w:val="00C24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245ED"/>
  </w:style>
  <w:style w:type="character" w:styleId="a7">
    <w:name w:val="Hyperlink"/>
    <w:basedOn w:val="a0"/>
    <w:uiPriority w:val="99"/>
    <w:unhideWhenUsed/>
    <w:rsid w:val="0024055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40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ณัฐสุดา จันทร์พฤกษา</dc:creator>
  <cp:keywords/>
  <dc:description/>
  <cp:lastModifiedBy>กรกมล พิพัฒน์ภูมิ</cp:lastModifiedBy>
  <cp:revision>4</cp:revision>
  <cp:lastPrinted>2025-01-07T08:19:00Z</cp:lastPrinted>
  <dcterms:created xsi:type="dcterms:W3CDTF">2025-01-07T03:26:00Z</dcterms:created>
  <dcterms:modified xsi:type="dcterms:W3CDTF">2025-01-07T08:31:00Z</dcterms:modified>
</cp:coreProperties>
</file>