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929E" w14:textId="655218CB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cs/>
        </w:rPr>
      </w:pPr>
    </w:p>
    <w:p w14:paraId="283B89BF" w14:textId="2A7B522C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77777777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35222973" w14:textId="1CB2557D" w:rsidR="00587A19" w:rsidRPr="00480CEA" w:rsidRDefault="00DB007A" w:rsidP="00C33D23">
      <w:pPr>
        <w:spacing w:before="240"/>
        <w:jc w:val="center"/>
        <w:rPr>
          <w:rFonts w:ascii="TH SarabunPSK" w:hAnsi="TH SarabunPSK"/>
          <w:b/>
          <w:bCs/>
          <w:color w:val="FF0000"/>
          <w:sz w:val="40"/>
          <w:szCs w:val="40"/>
        </w:rPr>
      </w:pPr>
      <w:r w:rsidRPr="00480CEA">
        <w:rPr>
          <w:rFonts w:ascii="TH SarabunPSK" w:hAnsi="TH SarabunPSK"/>
          <w:b/>
          <w:bCs/>
          <w:color w:val="FF0000"/>
          <w:sz w:val="40"/>
          <w:szCs w:val="40"/>
          <w:cs/>
        </w:rPr>
        <w:t xml:space="preserve">อย. </w:t>
      </w:r>
      <w:r w:rsidR="00286BF5" w:rsidRPr="00480CEA">
        <w:rPr>
          <w:rFonts w:ascii="TH SarabunPSK" w:hAnsi="TH SarabunPSK" w:hint="cs"/>
          <w:b/>
          <w:bCs/>
          <w:color w:val="FF0000"/>
          <w:sz w:val="40"/>
          <w:szCs w:val="40"/>
          <w:cs/>
        </w:rPr>
        <w:t>เตือน</w:t>
      </w:r>
      <w:r w:rsidR="00587A19" w:rsidRPr="00480CEA">
        <w:rPr>
          <w:rFonts w:ascii="TH SarabunPSK" w:hAnsi="TH SarabunPSK" w:hint="cs"/>
          <w:b/>
          <w:bCs/>
          <w:color w:val="FF0000"/>
          <w:sz w:val="40"/>
          <w:szCs w:val="40"/>
          <w:cs/>
        </w:rPr>
        <w:t>อย่าหลงเชื่อ</w:t>
      </w:r>
      <w:r w:rsidR="00286BF5" w:rsidRPr="00480CEA">
        <w:rPr>
          <w:rFonts w:ascii="TH SarabunPSK" w:hAnsi="TH SarabunPSK" w:hint="cs"/>
          <w:b/>
          <w:bCs/>
          <w:color w:val="FF0000"/>
          <w:sz w:val="40"/>
          <w:szCs w:val="40"/>
          <w:cs/>
        </w:rPr>
        <w:t>ผลิตภัณฑ์</w:t>
      </w:r>
      <w:r w:rsidR="007B767F" w:rsidRPr="00480CEA">
        <w:rPr>
          <w:rFonts w:ascii="TH SarabunPSK" w:hAnsi="TH SarabunPSK" w:hint="cs"/>
          <w:b/>
          <w:bCs/>
          <w:color w:val="FF0000"/>
          <w:sz w:val="40"/>
          <w:szCs w:val="40"/>
          <w:cs/>
        </w:rPr>
        <w:t>เสริมอาหาร</w:t>
      </w:r>
      <w:r w:rsidR="00286BF5" w:rsidRPr="00480CEA">
        <w:rPr>
          <w:rFonts w:ascii="TH SarabunPSK" w:hAnsi="TH SarabunPSK" w:hint="cs"/>
          <w:b/>
          <w:bCs/>
          <w:color w:val="FF0000"/>
          <w:sz w:val="40"/>
          <w:szCs w:val="40"/>
          <w:cs/>
        </w:rPr>
        <w:t xml:space="preserve">อวดอ้างสรรพคุณรักษาโรคหัวใจ </w:t>
      </w:r>
    </w:p>
    <w:p w14:paraId="54879E4A" w14:textId="5E8D9C38" w:rsidR="00E87DB3" w:rsidRPr="0039140F" w:rsidRDefault="007B767F" w:rsidP="00C33D23">
      <w:pPr>
        <w:spacing w:before="120"/>
        <w:ind w:firstLine="720"/>
        <w:jc w:val="thaiDistribute"/>
        <w:rPr>
          <w:rFonts w:ascii="TH SarabunPSK" w:hAnsi="TH SarabunPSK"/>
          <w:spacing w:val="8"/>
          <w:cs/>
        </w:rPr>
      </w:pPr>
      <w:r>
        <w:rPr>
          <w:rFonts w:ascii="TH SarabunPSK" w:hAnsi="TH SarabunPSK" w:hint="cs"/>
          <w:cs/>
        </w:rPr>
        <w:t xml:space="preserve">29 กันยายน วันหัวใจโลก </w:t>
      </w:r>
      <w:r w:rsidR="00DB007A" w:rsidRPr="00CC3B12">
        <w:rPr>
          <w:rFonts w:ascii="TH SarabunPSK" w:hAnsi="TH SarabunPSK"/>
          <w:cs/>
        </w:rPr>
        <w:t xml:space="preserve">อย. </w:t>
      </w:r>
      <w:r w:rsidR="00E24A31">
        <w:rPr>
          <w:rFonts w:ascii="TH SarabunPSK" w:hAnsi="TH SarabunPSK" w:hint="cs"/>
          <w:cs/>
        </w:rPr>
        <w:t>เตือน</w:t>
      </w:r>
      <w:r w:rsidR="0093155E" w:rsidRPr="0093155E">
        <w:rPr>
          <w:rFonts w:ascii="TH SarabunPSK" w:hAnsi="TH SarabunPSK"/>
          <w:cs/>
        </w:rPr>
        <w:t>ผู้บริโภคอย่าหลงเชื่อโฆษณาผลิตภัณฑ์เสริมอาหาร ที่อวดอ้างสรรพคุณในการรักษาโรค</w:t>
      </w:r>
      <w:r w:rsidR="0074743D">
        <w:rPr>
          <w:rFonts w:ascii="TH SarabunPSK" w:hAnsi="TH SarabunPSK" w:hint="cs"/>
          <w:cs/>
        </w:rPr>
        <w:t>หัวใจ</w:t>
      </w:r>
      <w:r w:rsidR="0093155E" w:rsidRPr="0093155E">
        <w:rPr>
          <w:rFonts w:ascii="TH SarabunPSK" w:hAnsi="TH SarabunPSK"/>
          <w:cs/>
        </w:rPr>
        <w:t xml:space="preserve"> หรือโรคร้ายแรงต่าง</w:t>
      </w:r>
      <w:r w:rsidR="00944374">
        <w:rPr>
          <w:rFonts w:ascii="TH SarabunPSK" w:hAnsi="TH SarabunPSK"/>
        </w:rPr>
        <w:t xml:space="preserve"> </w:t>
      </w:r>
      <w:r w:rsidR="0093155E" w:rsidRPr="0093155E">
        <w:rPr>
          <w:rFonts w:ascii="TH SarabunPSK" w:hAnsi="TH SarabunPSK"/>
          <w:cs/>
        </w:rPr>
        <w:t>ๆ ย้ำผลิตภัณฑ์เสริมอาหารรักษาโรคไม่ได้</w:t>
      </w:r>
      <w:r w:rsidR="00E24A31">
        <w:rPr>
          <w:rFonts w:ascii="TH SarabunPSK" w:hAnsi="TH SarabunPSK" w:hint="cs"/>
          <w:cs/>
        </w:rPr>
        <w:t xml:space="preserve"> แนะ</w:t>
      </w:r>
      <w:r w:rsidR="00BD72B4" w:rsidRPr="00CC3B12">
        <w:rPr>
          <w:rFonts w:ascii="TH SarabunPSK" w:hAnsi="TH SarabunPSK" w:hint="cs"/>
          <w:cs/>
        </w:rPr>
        <w:t>สังเกตฉลาก</w:t>
      </w:r>
      <w:r w:rsidR="00CC3B12" w:rsidRPr="00CC3B12">
        <w:rPr>
          <w:rFonts w:ascii="TH SarabunPSK" w:hAnsi="TH SarabunPSK" w:hint="cs"/>
          <w:cs/>
        </w:rPr>
        <w:t xml:space="preserve"> </w:t>
      </w:r>
      <w:r w:rsidR="00992FA2">
        <w:rPr>
          <w:rFonts w:ascii="TH SarabunPSK" w:hAnsi="TH SarabunPSK" w:hint="cs"/>
          <w:cs/>
        </w:rPr>
        <w:t>มีเครื่องหมาย อย.</w:t>
      </w:r>
      <w:r w:rsidR="00CC3B12" w:rsidRPr="00CC3B12">
        <w:rPr>
          <w:rFonts w:ascii="TH SarabunPSK" w:hAnsi="TH SarabunPSK"/>
          <w:cs/>
        </w:rPr>
        <w:t xml:space="preserve"> </w:t>
      </w:r>
      <w:r w:rsidR="00497D20" w:rsidRPr="00CC3B12">
        <w:rPr>
          <w:rFonts w:ascii="TH SarabunPSK" w:hAnsi="TH SarabunPSK" w:hint="cs"/>
          <w:cs/>
        </w:rPr>
        <w:t>และ</w:t>
      </w:r>
      <w:r w:rsidR="00497D20" w:rsidRPr="00CC3B12">
        <w:rPr>
          <w:rFonts w:ascii="TH SarabunPSK" w:hAnsi="TH SarabunPSK"/>
          <w:cs/>
        </w:rPr>
        <w:t>เลือกซื้อ</w:t>
      </w:r>
      <w:r w:rsidR="00497D20" w:rsidRPr="0039140F">
        <w:rPr>
          <w:rFonts w:ascii="TH SarabunPSK" w:hAnsi="TH SarabunPSK"/>
          <w:spacing w:val="8"/>
          <w:cs/>
        </w:rPr>
        <w:t>ผลิตภัณฑ์ที่มีสัญลักษณ์โภชนาการ “ทางเลือกสุขภาพ”</w:t>
      </w:r>
      <w:r w:rsidR="00E87DB3">
        <w:rPr>
          <w:rFonts w:ascii="TH SarabunPSK" w:hAnsi="TH SarabunPSK" w:hint="cs"/>
          <w:spacing w:val="8"/>
          <w:cs/>
        </w:rPr>
        <w:t xml:space="preserve"> ลดเสี่ยงโรคหัวใจ</w:t>
      </w:r>
    </w:p>
    <w:p w14:paraId="5E442048" w14:textId="4BB4519F" w:rsidR="000227F3" w:rsidRPr="004523FF" w:rsidRDefault="00DB007A" w:rsidP="00C33D23">
      <w:pPr>
        <w:spacing w:before="120"/>
        <w:ind w:firstLine="720"/>
        <w:jc w:val="thaiDistribute"/>
        <w:rPr>
          <w:rFonts w:ascii="TH SarabunPSK" w:hAnsi="TH SarabunPSK"/>
          <w:spacing w:val="-2"/>
          <w:cs/>
        </w:rPr>
      </w:pPr>
      <w:r w:rsidRPr="00F01D5E">
        <w:rPr>
          <w:rFonts w:ascii="TH SarabunPSK" w:hAnsi="TH SarabunPSK"/>
          <w:b/>
          <w:bCs/>
          <w:spacing w:val="-14"/>
          <w:cs/>
        </w:rPr>
        <w:t>เภสัชกรเลิศชาย เลิศวุฒิ รองเลขาธิการคณะกรรมการอาหารและยา</w:t>
      </w:r>
      <w:r w:rsidRPr="00F01D5E">
        <w:rPr>
          <w:rFonts w:ascii="TH SarabunPSK" w:hAnsi="TH SarabunPSK"/>
          <w:spacing w:val="-14"/>
          <w:cs/>
        </w:rPr>
        <w:t xml:space="preserve"> เปิดเผยว่า </w:t>
      </w:r>
      <w:r w:rsidR="00286BF5" w:rsidRPr="00F01D5E">
        <w:rPr>
          <w:rFonts w:ascii="TH SarabunPSK" w:hAnsi="TH SarabunPSK"/>
          <w:spacing w:val="-14"/>
          <w:cs/>
        </w:rPr>
        <w:t>ทุกวันที่ 29 กันยายน ของทุกปี</w:t>
      </w:r>
      <w:r w:rsidR="00286BF5" w:rsidRPr="00286BF5">
        <w:rPr>
          <w:rFonts w:ascii="TH SarabunPSK" w:hAnsi="TH SarabunPSK"/>
          <w:cs/>
        </w:rPr>
        <w:t xml:space="preserve"> เป็นวันหัวใจโลก (</w:t>
      </w:r>
      <w:r w:rsidR="00286BF5" w:rsidRPr="00286BF5">
        <w:rPr>
          <w:rFonts w:ascii="TH SarabunPSK" w:hAnsi="TH SarabunPSK"/>
        </w:rPr>
        <w:t>World Heart Day)</w:t>
      </w:r>
      <w:r w:rsidR="00286BF5">
        <w:rPr>
          <w:rFonts w:ascii="TH SarabunPSK" w:hAnsi="TH SarabunPSK" w:hint="cs"/>
          <w:cs/>
        </w:rPr>
        <w:t xml:space="preserve"> </w:t>
      </w:r>
      <w:r w:rsidR="007B767F">
        <w:rPr>
          <w:rFonts w:ascii="TH SarabunPSK" w:hAnsi="TH SarabunPSK" w:hint="cs"/>
          <w:cs/>
        </w:rPr>
        <w:t xml:space="preserve">เพื่อกระตุ้นเตือนให้ประชาชนทั่วโลกตระหนักถึงโรคหัวใจและหลอดเลือด </w:t>
      </w:r>
      <w:r w:rsidR="007B767F" w:rsidRPr="00480CEA">
        <w:rPr>
          <w:rFonts w:ascii="TH SarabunPSK" w:hAnsi="TH SarabunPSK" w:hint="cs"/>
          <w:spacing w:val="6"/>
          <w:cs/>
        </w:rPr>
        <w:t>และสร้างแรงบันดาลใจในการช่วยเหลือผู้คนทั่วโลกให้มีวิถีชีวิตสุขภาพดี</w:t>
      </w:r>
      <w:r w:rsidR="007B767F">
        <w:rPr>
          <w:rFonts w:ascii="TH SarabunPSK" w:hAnsi="TH SarabunPSK" w:hint="cs"/>
          <w:cs/>
        </w:rPr>
        <w:t xml:space="preserve"> </w:t>
      </w:r>
      <w:r w:rsidR="00944374">
        <w:rPr>
          <w:rFonts w:ascii="TH SarabunPSK" w:hAnsi="TH SarabunPSK" w:hint="cs"/>
          <w:spacing w:val="-8"/>
          <w:cs/>
        </w:rPr>
        <w:t>ซึ่งผู้ป่วยกลุ่มนี้อาจมีการหา</w:t>
      </w:r>
      <w:r w:rsidR="0093155E" w:rsidRPr="0093155E">
        <w:rPr>
          <w:rFonts w:ascii="TH SarabunPSK" w:hAnsi="TH SarabunPSK"/>
          <w:spacing w:val="-8"/>
          <w:cs/>
        </w:rPr>
        <w:t>ผลิตภัณฑ์มาดูแลรักษาโรค</w:t>
      </w:r>
      <w:r w:rsidR="00944374">
        <w:rPr>
          <w:rFonts w:ascii="TH SarabunPSK" w:hAnsi="TH SarabunPSK" w:hint="cs"/>
          <w:spacing w:val="-8"/>
          <w:cs/>
        </w:rPr>
        <w:t>หัวใจและหลอดเลือด</w:t>
      </w:r>
      <w:r w:rsidR="0093155E" w:rsidRPr="0093155E">
        <w:rPr>
          <w:rFonts w:ascii="TH SarabunPSK" w:hAnsi="TH SarabunPSK"/>
          <w:spacing w:val="-8"/>
          <w:cs/>
        </w:rPr>
        <w:t xml:space="preserve"> จึงเป็นช่องทางให้ผู้ประกอบการบางรายฉวยโอกาสโฆษณาอวดอ้าง</w:t>
      </w:r>
      <w:r w:rsidR="0093155E" w:rsidRPr="00F01D5E">
        <w:rPr>
          <w:rFonts w:ascii="TH SarabunPSK" w:hAnsi="TH SarabunPSK"/>
          <w:spacing w:val="4"/>
          <w:cs/>
        </w:rPr>
        <w:t>ผลิตภัณฑ์</w:t>
      </w:r>
      <w:r w:rsidR="0093155E" w:rsidRPr="00480CEA">
        <w:rPr>
          <w:rFonts w:ascii="TH SarabunPSK" w:hAnsi="TH SarabunPSK"/>
          <w:cs/>
        </w:rPr>
        <w:t>เสริมอาหารรักษาโรค</w:t>
      </w:r>
      <w:r w:rsidR="0093155E" w:rsidRPr="00480CEA">
        <w:rPr>
          <w:rFonts w:ascii="TH SarabunPSK" w:hAnsi="TH SarabunPSK" w:hint="cs"/>
          <w:cs/>
        </w:rPr>
        <w:t>หัวใจ</w:t>
      </w:r>
      <w:r w:rsidR="0093155E" w:rsidRPr="00480CEA">
        <w:rPr>
          <w:rFonts w:ascii="TH SarabunPSK" w:hAnsi="TH SarabunPSK"/>
          <w:cs/>
        </w:rPr>
        <w:t xml:space="preserve"> โดยโอ้อวดสรรพคุณหรือนำรูปผู้เชี่ยวชาญ</w:t>
      </w:r>
      <w:r w:rsidR="0093155E" w:rsidRPr="00F01D5E">
        <w:rPr>
          <w:rFonts w:ascii="TH SarabunPSK" w:hAnsi="TH SarabunPSK"/>
          <w:spacing w:val="4"/>
          <w:cs/>
        </w:rPr>
        <w:t xml:space="preserve"> หรือผู้ที่อ้างว่าหายจากการเป็นโรค</w:t>
      </w:r>
      <w:r w:rsidR="0093155E" w:rsidRPr="00F01D5E">
        <w:rPr>
          <w:rFonts w:ascii="TH SarabunPSK" w:hAnsi="TH SarabunPSK" w:hint="cs"/>
          <w:spacing w:val="4"/>
          <w:cs/>
        </w:rPr>
        <w:t>หัวใจ</w:t>
      </w:r>
      <w:r w:rsidR="0093155E" w:rsidRPr="0093155E">
        <w:rPr>
          <w:rFonts w:ascii="TH SarabunPSK" w:hAnsi="TH SarabunPSK"/>
          <w:spacing w:val="-8"/>
          <w:cs/>
        </w:rPr>
        <w:t>แล้วมาประกอบการโฆษณา เพื่อสร้างความน่าเชื่อถือของผลิตภัณฑ์</w:t>
      </w:r>
      <w:r w:rsidR="0093155E">
        <w:rPr>
          <w:rFonts w:ascii="TH SarabunPSK" w:hAnsi="TH SarabunPSK" w:hint="cs"/>
          <w:spacing w:val="-8"/>
          <w:cs/>
        </w:rPr>
        <w:t xml:space="preserve"> </w:t>
      </w:r>
      <w:r w:rsidR="00944374">
        <w:rPr>
          <w:rFonts w:ascii="TH SarabunPSK" w:hAnsi="TH SarabunPSK" w:hint="cs"/>
          <w:spacing w:val="-8"/>
          <w:cs/>
        </w:rPr>
        <w:t>อย.</w:t>
      </w:r>
      <w:r w:rsidR="00335E89" w:rsidRPr="009B5732">
        <w:rPr>
          <w:rFonts w:ascii="TH SarabunPSK" w:hAnsi="TH SarabunPSK" w:hint="cs"/>
          <w:spacing w:val="-8"/>
          <w:cs/>
        </w:rPr>
        <w:t xml:space="preserve"> </w:t>
      </w:r>
      <w:r w:rsidR="0093155E" w:rsidRPr="009B5732">
        <w:rPr>
          <w:rFonts w:ascii="TH SarabunPSK" w:hAnsi="TH SarabunPSK"/>
          <w:spacing w:val="-8"/>
          <w:cs/>
        </w:rPr>
        <w:t>จึงขอเตือนผู้บริโภคอย่าหลงเชื่อโฆษณา</w:t>
      </w:r>
      <w:r w:rsidR="0093155E" w:rsidRPr="00480CEA">
        <w:rPr>
          <w:rFonts w:ascii="TH SarabunPSK" w:hAnsi="TH SarabunPSK"/>
          <w:cs/>
        </w:rPr>
        <w:t>ผลิตภัณฑ์เสริมอาหาร ที่อวดอ้างสรรพคุณในการรักษาโรค</w:t>
      </w:r>
      <w:r w:rsidR="0093155E" w:rsidRPr="00480CEA">
        <w:rPr>
          <w:rFonts w:ascii="TH SarabunPSK" w:hAnsi="TH SarabunPSK" w:hint="cs"/>
          <w:cs/>
        </w:rPr>
        <w:t>หัวใจ</w:t>
      </w:r>
      <w:r w:rsidR="0093155E" w:rsidRPr="009B5732">
        <w:rPr>
          <w:rFonts w:ascii="TH SarabunPSK" w:hAnsi="TH SarabunPSK"/>
          <w:spacing w:val="-8"/>
          <w:cs/>
        </w:rPr>
        <w:t xml:space="preserve"> </w:t>
      </w:r>
      <w:r w:rsidR="0093155E" w:rsidRPr="00480CEA">
        <w:rPr>
          <w:rFonts w:ascii="TH SarabunPSK" w:hAnsi="TH SarabunPSK"/>
          <w:cs/>
        </w:rPr>
        <w:t>หรือโรคร้ายแรงต่าง</w:t>
      </w:r>
      <w:r w:rsidR="00944374" w:rsidRPr="00480CEA">
        <w:rPr>
          <w:rFonts w:ascii="TH SarabunPSK" w:hAnsi="TH SarabunPSK" w:hint="cs"/>
          <w:cs/>
        </w:rPr>
        <w:t xml:space="preserve"> </w:t>
      </w:r>
      <w:r w:rsidR="0093155E" w:rsidRPr="00480CEA">
        <w:rPr>
          <w:rFonts w:ascii="TH SarabunPSK" w:hAnsi="TH SarabunPSK"/>
          <w:cs/>
        </w:rPr>
        <w:t xml:space="preserve">ๆ </w:t>
      </w:r>
      <w:r w:rsidR="00944374" w:rsidRPr="00480CEA">
        <w:rPr>
          <w:rFonts w:ascii="TH SarabunPSK" w:hAnsi="TH SarabunPSK" w:hint="cs"/>
          <w:cs/>
        </w:rPr>
        <w:t>เพราะ</w:t>
      </w:r>
      <w:r w:rsidR="0093155E" w:rsidRPr="00480CEA">
        <w:rPr>
          <w:rFonts w:ascii="TH SarabunPSK" w:hAnsi="TH SarabunPSK"/>
          <w:cs/>
        </w:rPr>
        <w:t>กลุ่มผลิตภัณฑ์เสริม</w:t>
      </w:r>
      <w:r w:rsidR="0093155E" w:rsidRPr="009B5732">
        <w:rPr>
          <w:rFonts w:ascii="TH SarabunPSK" w:hAnsi="TH SarabunPSK"/>
          <w:spacing w:val="-8"/>
          <w:cs/>
        </w:rPr>
        <w:t>อาหาร</w:t>
      </w:r>
      <w:r w:rsidR="0093155E" w:rsidRPr="00F01D5E">
        <w:rPr>
          <w:rFonts w:ascii="TH SarabunPSK" w:hAnsi="TH SarabunPSK"/>
          <w:spacing w:val="4"/>
          <w:cs/>
        </w:rPr>
        <w:t>ไม่สามารถรักษาโรคต่าง ๆ ได้ และ</w:t>
      </w:r>
      <w:r w:rsidR="0093155E" w:rsidRPr="00F01D5E">
        <w:rPr>
          <w:rFonts w:ascii="TH SarabunPSK" w:hAnsi="TH SarabunPSK"/>
          <w:cs/>
        </w:rPr>
        <w:t xml:space="preserve"> อย. ไม่</w:t>
      </w:r>
      <w:r w:rsidR="0093155E" w:rsidRPr="00F01D5E">
        <w:rPr>
          <w:rFonts w:ascii="TH SarabunPSK" w:hAnsi="TH SarabunPSK"/>
          <w:spacing w:val="-4"/>
          <w:cs/>
        </w:rPr>
        <w:t xml:space="preserve">อนุญาตให้ผลิตภัณฑ์อาหารทุกประเภททำการโฆษณาสรรพคุณ </w:t>
      </w:r>
      <w:r w:rsidR="0093155E" w:rsidRPr="009B5732">
        <w:rPr>
          <w:rFonts w:ascii="TH SarabunPSK" w:hAnsi="TH SarabunPSK"/>
          <w:spacing w:val="-8"/>
          <w:cs/>
        </w:rPr>
        <w:t>คุณภาพ มาตรฐาน หรือคุณประโยชน์ ทั้งทางตรงและทางอ้อม ที่ทำให้เข้าใจว่ามีผลต่อการบำบัด บรรเทาและรักษาโรค</w:t>
      </w:r>
      <w:r w:rsidR="0093155E" w:rsidRPr="0093155E">
        <w:rPr>
          <w:rFonts w:ascii="TH SarabunPSK" w:hAnsi="TH SarabunPSK"/>
          <w:spacing w:val="-8"/>
          <w:cs/>
        </w:rPr>
        <w:t xml:space="preserve"> </w:t>
      </w:r>
      <w:r w:rsidR="0093155E" w:rsidRPr="009B5732">
        <w:rPr>
          <w:rFonts w:ascii="TH SarabunPSK" w:hAnsi="TH SarabunPSK"/>
          <w:spacing w:val="4"/>
          <w:cs/>
        </w:rPr>
        <w:t>ซึ่งเป็นการโอ้อวดสรรพคุณเกินจริง ถือเป็นการสื่อข้อความที่เป็นเท็จ</w:t>
      </w:r>
      <w:r w:rsidR="00944374">
        <w:rPr>
          <w:rFonts w:ascii="TH SarabunPSK" w:hAnsi="TH SarabunPSK" w:hint="cs"/>
          <w:spacing w:val="4"/>
          <w:cs/>
        </w:rPr>
        <w:t xml:space="preserve"> ซึ่ง</w:t>
      </w:r>
      <w:r w:rsidR="0093155E" w:rsidRPr="009B5732">
        <w:rPr>
          <w:rFonts w:ascii="TH SarabunPSK" w:hAnsi="TH SarabunPSK"/>
          <w:spacing w:val="4"/>
          <w:cs/>
        </w:rPr>
        <w:t>หากหลงเชื่อจะทำให้</w:t>
      </w:r>
      <w:r w:rsidR="0093155E" w:rsidRPr="00480CEA">
        <w:rPr>
          <w:rFonts w:ascii="TH SarabunPSK" w:hAnsi="TH SarabunPSK"/>
          <w:spacing w:val="2"/>
          <w:cs/>
        </w:rPr>
        <w:t xml:space="preserve">ผู้ป่วยเสียโอกาสในการรักษาอย่างถูกต้อง </w:t>
      </w:r>
      <w:r w:rsidR="0093155E" w:rsidRPr="00480CEA">
        <w:rPr>
          <w:rFonts w:ascii="TH SarabunPSK" w:hAnsi="TH SarabunPSK" w:hint="cs"/>
          <w:spacing w:val="2"/>
          <w:cs/>
        </w:rPr>
        <w:t xml:space="preserve">ทั้งนี้ </w:t>
      </w:r>
      <w:r w:rsidR="00335E89" w:rsidRPr="00480CEA">
        <w:rPr>
          <w:rFonts w:ascii="TH SarabunPSK" w:hAnsi="TH SarabunPSK" w:hint="cs"/>
          <w:spacing w:val="2"/>
          <w:cs/>
        </w:rPr>
        <w:t>ขอแนะนำ</w:t>
      </w:r>
      <w:r w:rsidR="00251E46" w:rsidRPr="00480CEA">
        <w:rPr>
          <w:rFonts w:ascii="TH SarabunPSK" w:hAnsi="TH SarabunPSK" w:hint="cs"/>
          <w:spacing w:val="2"/>
          <w:cs/>
        </w:rPr>
        <w:t>ผู้บริโภคควรอ่านฉลากและเลือกซื้อผลิตภัณฑ์</w:t>
      </w:r>
      <w:r w:rsidR="00944374" w:rsidRPr="00480CEA">
        <w:rPr>
          <w:rFonts w:ascii="TH SarabunPSK" w:hAnsi="TH SarabunPSK" w:hint="cs"/>
          <w:spacing w:val="2"/>
          <w:cs/>
        </w:rPr>
        <w:t>อาหาร</w:t>
      </w:r>
      <w:r w:rsidR="00251E46" w:rsidRPr="00C33D23">
        <w:rPr>
          <w:rFonts w:ascii="TH SarabunPSK" w:hAnsi="TH SarabunPSK" w:hint="cs"/>
          <w:spacing w:val="4"/>
          <w:cs/>
        </w:rPr>
        <w:t>ที่มีเลขสารบบอาหาร</w:t>
      </w:r>
      <w:r w:rsidR="00335E89" w:rsidRPr="00C33D23">
        <w:rPr>
          <w:rFonts w:ascii="TH SarabunPSK" w:hAnsi="TH SarabunPSK" w:hint="cs"/>
          <w:spacing w:val="4"/>
          <w:cs/>
        </w:rPr>
        <w:t xml:space="preserve"> </w:t>
      </w:r>
      <w:r w:rsidR="00324A10" w:rsidRPr="00C33D23">
        <w:rPr>
          <w:rFonts w:ascii="TH SarabunPSK" w:hAnsi="TH SarabunPSK" w:hint="cs"/>
          <w:spacing w:val="4"/>
          <w:cs/>
        </w:rPr>
        <w:t>โดยเฉพาะการ</w:t>
      </w:r>
      <w:r w:rsidR="00335E89" w:rsidRPr="00C33D23">
        <w:rPr>
          <w:rFonts w:ascii="TH SarabunPSK" w:hAnsi="TH SarabunPSK"/>
          <w:spacing w:val="4"/>
          <w:cs/>
        </w:rPr>
        <w:t>อ่านฉลาก</w:t>
      </w:r>
      <w:r w:rsidR="00C7136C" w:rsidRPr="00C33D23">
        <w:rPr>
          <w:rFonts w:ascii="TH SarabunPSK" w:hAnsi="TH SarabunPSK" w:hint="cs"/>
          <w:spacing w:val="4"/>
          <w:cs/>
        </w:rPr>
        <w:t>โภชนาการ</w:t>
      </w:r>
      <w:r w:rsidR="00335E89" w:rsidRPr="00C33D23">
        <w:rPr>
          <w:rFonts w:ascii="TH SarabunPSK" w:hAnsi="TH SarabunPSK"/>
          <w:spacing w:val="4"/>
          <w:cs/>
        </w:rPr>
        <w:t xml:space="preserve"> เพราะจะบอกถึงปริมาณของสารอาหารที่ได้รับ</w:t>
      </w:r>
      <w:r w:rsidR="00335E89" w:rsidRPr="00C33D23">
        <w:rPr>
          <w:rFonts w:ascii="TH SarabunPSK" w:hAnsi="TH SarabunPSK"/>
          <w:spacing w:val="6"/>
          <w:cs/>
        </w:rPr>
        <w:t>จากการรับประทานอาหารนั้น และควรเลือกซื้อผลิตภัณฑ์ที่มีสัญลักษณ์โภชนาการ “ทางเลือกสุขภาพ”</w:t>
      </w:r>
      <w:r w:rsidR="00335E89" w:rsidRPr="00C33D23">
        <w:rPr>
          <w:rFonts w:ascii="TH SarabunPSK" w:hAnsi="TH SarabunPSK"/>
          <w:spacing w:val="-2"/>
          <w:cs/>
        </w:rPr>
        <w:t xml:space="preserve"> </w:t>
      </w:r>
      <w:r w:rsidR="00944374" w:rsidRPr="00C33D23">
        <w:rPr>
          <w:rFonts w:ascii="TH SarabunPSK" w:hAnsi="TH SarabunPSK" w:hint="cs"/>
          <w:spacing w:val="-2"/>
          <w:cs/>
        </w:rPr>
        <w:t>เพื่อ</w:t>
      </w:r>
      <w:r w:rsidR="00DF2064" w:rsidRPr="00C33D23">
        <w:rPr>
          <w:rFonts w:ascii="TH SarabunPSK" w:hAnsi="TH SarabunPSK"/>
          <w:spacing w:val="-2"/>
          <w:cs/>
        </w:rPr>
        <w:t>ลดความเสี่ยง</w:t>
      </w:r>
      <w:r w:rsidR="00DF2064" w:rsidRPr="00480CEA">
        <w:rPr>
          <w:rFonts w:ascii="TH SarabunPSK" w:hAnsi="TH SarabunPSK" w:hint="cs"/>
          <w:cs/>
        </w:rPr>
        <w:t>ใน</w:t>
      </w:r>
      <w:r w:rsidR="00DF2064" w:rsidRPr="009B5732">
        <w:rPr>
          <w:rFonts w:ascii="TH SarabunPSK" w:hAnsi="TH SarabunPSK"/>
          <w:spacing w:val="-16"/>
          <w:cs/>
        </w:rPr>
        <w:t>การเป็นโรคไม่ติดต่อเรื้อรัง (</w:t>
      </w:r>
      <w:r w:rsidR="00DF2064" w:rsidRPr="009B5732">
        <w:rPr>
          <w:rFonts w:ascii="TH SarabunPSK" w:hAnsi="TH SarabunPSK"/>
          <w:spacing w:val="-16"/>
        </w:rPr>
        <w:t>NCDs)</w:t>
      </w:r>
      <w:r w:rsidR="00DF2064" w:rsidRPr="0014766A">
        <w:rPr>
          <w:rFonts w:ascii="TH SarabunPSK" w:hAnsi="TH SarabunPSK"/>
          <w:spacing w:val="-6"/>
          <w:cs/>
        </w:rPr>
        <w:t xml:space="preserve"> </w:t>
      </w:r>
    </w:p>
    <w:p w14:paraId="426779E5" w14:textId="17F19059" w:rsidR="00F76B66" w:rsidRDefault="00DB007A" w:rsidP="00C33D23">
      <w:pPr>
        <w:spacing w:before="120"/>
        <w:jc w:val="thaiDistribute"/>
        <w:rPr>
          <w:rFonts w:ascii="TH SarabunPSK" w:hAnsi="TH SarabunPSK"/>
        </w:rPr>
      </w:pPr>
      <w:r>
        <w:rPr>
          <w:rFonts w:ascii="TH SarabunPSK" w:hAnsi="TH SarabunPSK" w:hint="cs"/>
          <w:cs/>
        </w:rPr>
        <w:tab/>
      </w:r>
      <w:r w:rsidRPr="00F01D5E">
        <w:rPr>
          <w:rFonts w:ascii="TH SarabunPSK" w:hAnsi="TH SarabunPSK"/>
          <w:b/>
          <w:bCs/>
          <w:spacing w:val="-6"/>
          <w:cs/>
        </w:rPr>
        <w:t>รองเลขาธิการฯ</w:t>
      </w:r>
      <w:r w:rsidRPr="00F01D5E">
        <w:rPr>
          <w:rFonts w:ascii="TH SarabunPSK" w:hAnsi="TH SarabunPSK"/>
          <w:spacing w:val="-6"/>
          <w:cs/>
        </w:rPr>
        <w:t xml:space="preserve"> </w:t>
      </w:r>
      <w:r w:rsidR="004724DC" w:rsidRPr="00F01D5E">
        <w:rPr>
          <w:rFonts w:ascii="TH SarabunPSK" w:hAnsi="TH SarabunPSK" w:hint="cs"/>
          <w:spacing w:val="-6"/>
          <w:cs/>
        </w:rPr>
        <w:t xml:space="preserve">กล่าวเพิ่มเติมว่า </w:t>
      </w:r>
      <w:r w:rsidR="00E24A31" w:rsidRPr="00F01D5E">
        <w:rPr>
          <w:rFonts w:ascii="TH SarabunPSK" w:hAnsi="TH SarabunPSK"/>
          <w:spacing w:val="-6"/>
          <w:cs/>
        </w:rPr>
        <w:t>ขอแนะนำผู้บริโภค ก่อนเลือกซื้อผลิตภัณฑ์สุขภาพควรให้ความสำคัญ</w:t>
      </w:r>
      <w:r w:rsidR="00E24A31" w:rsidRPr="00F01D5E">
        <w:rPr>
          <w:rFonts w:ascii="TH SarabunPSK" w:hAnsi="TH SarabunPSK"/>
          <w:spacing w:val="12"/>
          <w:cs/>
        </w:rPr>
        <w:t>กับ</w:t>
      </w:r>
      <w:r w:rsidR="00E24A31" w:rsidRPr="009B5732">
        <w:rPr>
          <w:rFonts w:ascii="TH SarabunPSK" w:hAnsi="TH SarabunPSK"/>
          <w:spacing w:val="-12"/>
          <w:cs/>
        </w:rPr>
        <w:t>การตรวจสอบข้อมูลการอนุญาตผลิตภัณฑ์ ซึ่งสามารถตรวจสอบได้ที่</w:t>
      </w:r>
      <w:r w:rsidR="00F01D5E" w:rsidRPr="009B5732">
        <w:rPr>
          <w:rFonts w:ascii="TH SarabunPSK" w:hAnsi="TH SarabunPSK" w:hint="cs"/>
          <w:spacing w:val="-12"/>
          <w:cs/>
        </w:rPr>
        <w:t xml:space="preserve"> </w:t>
      </w:r>
      <w:r w:rsidR="00E24A31" w:rsidRPr="009B5732">
        <w:rPr>
          <w:rFonts w:ascii="TH SarabunPSK" w:hAnsi="TH SarabunPSK"/>
          <w:spacing w:val="-12"/>
        </w:rPr>
        <w:t xml:space="preserve">www.fda.moph.go.th </w:t>
      </w:r>
      <w:r w:rsidR="00E24A31" w:rsidRPr="009B5732">
        <w:rPr>
          <w:rFonts w:ascii="TH SarabunPSK" w:hAnsi="TH SarabunPSK"/>
          <w:spacing w:val="-12"/>
          <w:cs/>
        </w:rPr>
        <w:t xml:space="preserve">หรือผ่าน </w:t>
      </w:r>
      <w:proofErr w:type="spellStart"/>
      <w:r w:rsidR="00E24A31" w:rsidRPr="009B5732">
        <w:rPr>
          <w:rFonts w:ascii="TH SarabunPSK" w:hAnsi="TH SarabunPSK"/>
          <w:spacing w:val="-12"/>
        </w:rPr>
        <w:t>Line@FDAThai</w:t>
      </w:r>
      <w:proofErr w:type="spellEnd"/>
      <w:r w:rsidR="00E24A31" w:rsidRPr="009B5732">
        <w:rPr>
          <w:rFonts w:ascii="TH SarabunPSK" w:hAnsi="TH SarabunPSK"/>
          <w:spacing w:val="-12"/>
        </w:rPr>
        <w:t>,</w:t>
      </w:r>
      <w:r w:rsidR="00E24A31" w:rsidRPr="00E24A31">
        <w:rPr>
          <w:rFonts w:ascii="TH SarabunPSK" w:hAnsi="TH SarabunPSK"/>
          <w:spacing w:val="6"/>
        </w:rPr>
        <w:t xml:space="preserve"> </w:t>
      </w:r>
      <w:r w:rsidR="00E24A31" w:rsidRPr="009B5732">
        <w:rPr>
          <w:rFonts w:ascii="TH SarabunPSK" w:hAnsi="TH SarabunPSK"/>
        </w:rPr>
        <w:t xml:space="preserve">Facebook : </w:t>
      </w:r>
      <w:proofErr w:type="spellStart"/>
      <w:r w:rsidR="00E24A31" w:rsidRPr="009B5732">
        <w:rPr>
          <w:rFonts w:ascii="TH SarabunPSK" w:hAnsi="TH SarabunPSK"/>
        </w:rPr>
        <w:t>FDAThai</w:t>
      </w:r>
      <w:proofErr w:type="spellEnd"/>
      <w:r w:rsidR="00E24A31" w:rsidRPr="00E24A31">
        <w:rPr>
          <w:rFonts w:ascii="TH SarabunPSK" w:hAnsi="TH SarabunPSK"/>
          <w:spacing w:val="6"/>
        </w:rPr>
        <w:t xml:space="preserve"> </w:t>
      </w:r>
      <w:r w:rsidR="00E24A31" w:rsidRPr="00E24A31">
        <w:rPr>
          <w:rFonts w:ascii="TH SarabunPSK" w:hAnsi="TH SarabunPSK"/>
          <w:spacing w:val="6"/>
          <w:cs/>
        </w:rPr>
        <w:t>และควรพิจารณาเนื้อหาการโฆษณาของผลิตภัณฑ์ อย่าหลงเชื่อโฆษณาที่โอ้อวด</w:t>
      </w:r>
      <w:r w:rsidR="00E24A31" w:rsidRPr="009B5732">
        <w:rPr>
          <w:rFonts w:ascii="TH SarabunPSK" w:hAnsi="TH SarabunPSK"/>
          <w:spacing w:val="-6"/>
          <w:cs/>
        </w:rPr>
        <w:t>สรรพคุณเกินจริง ทั้งนี้ ผู้บริโภคสามารถตรวจสอบการได้รับอนุญาตโฆษณาผลิตภัณฑ์อาหาร ยา เครื่องมือแพทย์</w:t>
      </w:r>
      <w:r w:rsidR="00E24A31" w:rsidRPr="00F01D5E">
        <w:rPr>
          <w:rFonts w:ascii="TH SarabunPSK" w:hAnsi="TH SarabunPSK"/>
          <w:cs/>
        </w:rPr>
        <w:t xml:space="preserve"> </w:t>
      </w:r>
      <w:r w:rsidR="00E24A31" w:rsidRPr="00C33D23">
        <w:rPr>
          <w:rFonts w:ascii="TH SarabunPSK" w:hAnsi="TH SarabunPSK"/>
          <w:spacing w:val="4"/>
          <w:cs/>
        </w:rPr>
        <w:t>และผลิตภัณฑ์สมุนไพร ผ่านทางหน้าเว็บไซต์ อย. หมวดบริการประชาชน หัวข้อสืบค้นใบอนุญาตโฆษณา</w:t>
      </w:r>
      <w:r w:rsidR="00E24A31" w:rsidRPr="00F01D5E">
        <w:rPr>
          <w:rFonts w:ascii="TH SarabunPSK" w:hAnsi="TH SarabunPSK"/>
          <w:spacing w:val="-2"/>
          <w:cs/>
        </w:rPr>
        <w:t xml:space="preserve"> กรณีมี</w:t>
      </w:r>
      <w:r w:rsidR="00E24A31" w:rsidRPr="009B5732">
        <w:rPr>
          <w:rFonts w:ascii="TH SarabunPSK" w:hAnsi="TH SarabunPSK"/>
          <w:spacing w:val="4"/>
          <w:cs/>
        </w:rPr>
        <w:t>ปัญหาสุขภาพควรปรึกษาแพทย์เพื่อรับการรักษาที่ถูกวิธี</w:t>
      </w:r>
      <w:r w:rsidR="0039140F" w:rsidRPr="009B5732">
        <w:rPr>
          <w:rFonts w:ascii="TH SarabunPSK" w:hAnsi="TH SarabunPSK" w:hint="cs"/>
          <w:spacing w:val="4"/>
          <w:cs/>
        </w:rPr>
        <w:t xml:space="preserve"> </w:t>
      </w:r>
      <w:r w:rsidR="002C25B2" w:rsidRPr="009B5732">
        <w:rPr>
          <w:rFonts w:ascii="TH SarabunPSK" w:hAnsi="TH SarabunPSK"/>
          <w:spacing w:val="4"/>
          <w:cs/>
        </w:rPr>
        <w:t>หากมีข้อสงสัย</w:t>
      </w:r>
      <w:r w:rsidR="00F4105F" w:rsidRPr="009B5732">
        <w:rPr>
          <w:rFonts w:ascii="TH SarabunPSK" w:hAnsi="TH SarabunPSK"/>
          <w:spacing w:val="4"/>
          <w:cs/>
        </w:rPr>
        <w:t>หรือต้องการข้อมูลเกี่ยวกับ</w:t>
      </w:r>
      <w:r w:rsidR="00E24A31" w:rsidRPr="009B5732">
        <w:rPr>
          <w:rFonts w:ascii="TH SarabunPSK" w:hAnsi="TH SarabunPSK" w:hint="cs"/>
          <w:spacing w:val="4"/>
          <w:cs/>
        </w:rPr>
        <w:t>ผลิตภัณฑ์</w:t>
      </w:r>
      <w:r w:rsidR="00F4105F" w:rsidRPr="0039140F">
        <w:rPr>
          <w:rFonts w:ascii="TH SarabunPSK" w:hAnsi="TH SarabunPSK"/>
          <w:spacing w:val="8"/>
          <w:cs/>
        </w:rPr>
        <w:t>ที่</w:t>
      </w:r>
      <w:r w:rsidR="00F4105F" w:rsidRPr="009B5732">
        <w:rPr>
          <w:rFonts w:ascii="TH SarabunPSK" w:hAnsi="TH SarabunPSK"/>
          <w:cs/>
        </w:rPr>
        <w:t>ได้รับสัญลักษณ์โภชนาการ “ทางเลือกสุขภาพ”</w:t>
      </w:r>
      <w:r w:rsidR="00F4105F" w:rsidRPr="0039140F">
        <w:rPr>
          <w:rFonts w:ascii="TH SarabunPSK" w:hAnsi="TH SarabunPSK"/>
          <w:spacing w:val="8"/>
          <w:cs/>
        </w:rPr>
        <w:t xml:space="preserve"> สามารถค้นหา</w:t>
      </w:r>
      <w:r w:rsidR="00F4105F" w:rsidRPr="00F01D5E">
        <w:rPr>
          <w:rFonts w:ascii="TH SarabunPSK" w:hAnsi="TH SarabunPSK"/>
          <w:spacing w:val="-6"/>
          <w:cs/>
        </w:rPr>
        <w:t>ข้อมูลเพิ่มเติม</w:t>
      </w:r>
      <w:r w:rsidR="00F76B66" w:rsidRPr="00F01D5E">
        <w:rPr>
          <w:rFonts w:ascii="TH SarabunPSK" w:hAnsi="TH SarabunPSK"/>
          <w:spacing w:val="-6"/>
          <w:cs/>
        </w:rPr>
        <w:t>ได้</w:t>
      </w:r>
      <w:r w:rsidR="002C25B2" w:rsidRPr="00F01D5E">
        <w:rPr>
          <w:rFonts w:ascii="TH SarabunPSK" w:hAnsi="TH SarabunPSK"/>
          <w:spacing w:val="-6"/>
          <w:cs/>
        </w:rPr>
        <w:t>ที่เว็บไซต์</w:t>
      </w:r>
      <w:r w:rsidR="00F76B66" w:rsidRPr="00F01D5E">
        <w:rPr>
          <w:rFonts w:ascii="TH SarabunPSK" w:hAnsi="TH SarabunPSK"/>
          <w:spacing w:val="-6"/>
          <w:cs/>
        </w:rPr>
        <w:t xml:space="preserve"> </w:t>
      </w:r>
      <w:r w:rsidR="004C5394" w:rsidRPr="009B5732">
        <w:rPr>
          <w:rFonts w:ascii="TH SarabunPSK" w:hAnsi="TH SarabunPSK"/>
        </w:rPr>
        <w:t>https://healthierlogo.com/</w:t>
      </w:r>
      <w:r w:rsidR="00183F09" w:rsidRPr="009B5732">
        <w:rPr>
          <w:rFonts w:ascii="TH SarabunPSK" w:hAnsi="TH SarabunPSK"/>
          <w:cs/>
        </w:rPr>
        <w:t xml:space="preserve"> </w:t>
      </w:r>
      <w:r w:rsidR="002C25B2" w:rsidRPr="009B5732">
        <w:rPr>
          <w:rFonts w:ascii="TH SarabunPSK" w:hAnsi="TH SarabunPSK"/>
          <w:cs/>
        </w:rPr>
        <w:t>หมวด</w:t>
      </w:r>
      <w:r w:rsidR="00183F09" w:rsidRPr="009B5732">
        <w:rPr>
          <w:rFonts w:ascii="TH SarabunPSK" w:hAnsi="TH SarabunPSK"/>
          <w:cs/>
        </w:rPr>
        <w:t xml:space="preserve"> </w:t>
      </w:r>
      <w:r w:rsidR="00F01D5E" w:rsidRPr="009B5732">
        <w:rPr>
          <w:rFonts w:ascii="TH SarabunPSK" w:hAnsi="TH SarabunPSK" w:hint="cs"/>
          <w:cs/>
        </w:rPr>
        <w:t>ผลิตภัณฑ์ที่ผ่านการรับรอง</w:t>
      </w:r>
      <w:r w:rsidR="00303A4F" w:rsidRPr="009B5732">
        <w:rPr>
          <w:rFonts w:ascii="TH SarabunPSK" w:hAnsi="TH SarabunPSK"/>
        </w:rPr>
        <w:t xml:space="preserve"> </w:t>
      </w:r>
      <w:r w:rsidR="00303A4F" w:rsidRPr="009B5732">
        <w:rPr>
          <w:rFonts w:ascii="TH SarabunPSK" w:hAnsi="TH SarabunPSK"/>
          <w:cs/>
        </w:rPr>
        <w:t xml:space="preserve">หรือทาง </w:t>
      </w:r>
      <w:r w:rsidR="00303A4F" w:rsidRPr="009B5732">
        <w:rPr>
          <w:rFonts w:ascii="TH SarabunPSK" w:hAnsi="TH SarabunPSK"/>
        </w:rPr>
        <w:t xml:space="preserve">QR Code </w:t>
      </w:r>
      <w:r w:rsidR="00303A4F" w:rsidRPr="009B5732">
        <w:rPr>
          <w:rFonts w:ascii="TH SarabunPSK" w:hAnsi="TH SarabunPSK"/>
          <w:cs/>
        </w:rPr>
        <w:t>นี้</w:t>
      </w:r>
    </w:p>
    <w:p w14:paraId="734C8CFA" w14:textId="7D59E825" w:rsidR="00F76B66" w:rsidRPr="00F76B66" w:rsidRDefault="004C5394" w:rsidP="00F4105F">
      <w:pPr>
        <w:rPr>
          <w:rFonts w:ascii="TH SarabunPSK" w:hAnsi="TH SarabunPSK"/>
          <w:b/>
          <w:bCs/>
          <w:color w:val="FF0000"/>
        </w:rPr>
      </w:pPr>
      <w:r>
        <w:rPr>
          <w:rFonts w:ascii="TH SarabunPSK" w:hAnsi="TH SarabunPSK"/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7B7C8F4" wp14:editId="23D6F2A4">
            <wp:simplePos x="0" y="0"/>
            <wp:positionH relativeFrom="column">
              <wp:posOffset>2927445</wp:posOffset>
            </wp:positionH>
            <wp:positionV relativeFrom="paragraph">
              <wp:posOffset>67784</wp:posOffset>
            </wp:positionV>
            <wp:extent cx="1376045" cy="1146175"/>
            <wp:effectExtent l="0" t="0" r="0" b="0"/>
            <wp:wrapSquare wrapText="bothSides"/>
            <wp:docPr id="178248210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482105" name="รูปภาพ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/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7D2BDDD5" wp14:editId="72EA31E0">
            <wp:simplePos x="0" y="0"/>
            <wp:positionH relativeFrom="column">
              <wp:posOffset>1535373</wp:posOffset>
            </wp:positionH>
            <wp:positionV relativeFrom="paragraph">
              <wp:posOffset>20017</wp:posOffset>
            </wp:positionV>
            <wp:extent cx="1230630" cy="1230630"/>
            <wp:effectExtent l="0" t="0" r="7620" b="7620"/>
            <wp:wrapSquare wrapText="bothSides"/>
            <wp:docPr id="129349664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96647" name="รูปภาพ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C4AC0A" w14:textId="498C9558" w:rsidR="000227F3" w:rsidRPr="00F76B66" w:rsidRDefault="000227F3" w:rsidP="000227F3">
      <w:pPr>
        <w:autoSpaceDE w:val="0"/>
        <w:autoSpaceDN w:val="0"/>
        <w:adjustRightInd w:val="0"/>
        <w:jc w:val="center"/>
        <w:rPr>
          <w:rFonts w:ascii="TH SarabunPSK" w:hAnsi="TH SarabunPSK"/>
          <w:b/>
          <w:bCs/>
          <w:color w:val="000000"/>
        </w:rPr>
      </w:pPr>
      <w:bookmarkStart w:id="0" w:name="_Hlk178403706"/>
      <w:r w:rsidRPr="00F76B66">
        <w:rPr>
          <w:rFonts w:ascii="TH SarabunPSK" w:hAnsi="TH SarabunPSK"/>
          <w:b/>
          <w:bCs/>
          <w:color w:val="000000"/>
        </w:rPr>
        <w:t>*******************************************</w:t>
      </w:r>
    </w:p>
    <w:p w14:paraId="58EBACBF" w14:textId="42DD6D88" w:rsidR="001D1599" w:rsidRPr="003E0D73" w:rsidRDefault="000227F3" w:rsidP="003E0D73">
      <w:pPr>
        <w:tabs>
          <w:tab w:val="left" w:pos="2650"/>
        </w:tabs>
        <w:jc w:val="center"/>
        <w:rPr>
          <w:rFonts w:ascii="TH SarabunPSK" w:hAnsi="TH SarabunPSK"/>
          <w:sz w:val="31"/>
          <w:szCs w:val="31"/>
        </w:rPr>
      </w:pP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วันที่เผยแพร่ข่าว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="00681BA9">
        <w:rPr>
          <w:rFonts w:ascii="TH SarabunPSK" w:hAnsi="TH SarabunPSK" w:hint="cs"/>
          <w:b/>
          <w:bCs/>
          <w:cs/>
        </w:rPr>
        <w:t>28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C0783C">
        <w:rPr>
          <w:rFonts w:ascii="TH SarabunPSK" w:hAnsi="TH SarabunPSK" w:hint="cs"/>
          <w:b/>
          <w:bCs/>
          <w:cs/>
        </w:rPr>
        <w:t>กันยายน</w:t>
      </w:r>
      <w:r w:rsidRPr="00F76B66">
        <w:rPr>
          <w:rFonts w:ascii="TH SarabunPSK" w:hAnsi="TH SarabunPSK" w:hint="cs"/>
          <w:b/>
          <w:bCs/>
          <w:cs/>
        </w:rPr>
        <w:t xml:space="preserve"> </w:t>
      </w:r>
      <w:r w:rsidRPr="00F76B66">
        <w:rPr>
          <w:rFonts w:ascii="TH SarabunPSK" w:hAnsi="TH SarabunPSK"/>
          <w:b/>
          <w:bCs/>
          <w:lang w:bidi="ar-SA"/>
        </w:rPr>
        <w:t>256</w:t>
      </w:r>
      <w:r w:rsidRPr="00F76B66">
        <w:rPr>
          <w:rFonts w:ascii="TH SarabunPSK" w:hAnsi="TH SarabunPSK" w:hint="cs"/>
          <w:b/>
          <w:bCs/>
          <w:cs/>
        </w:rPr>
        <w:t>7</w:t>
      </w:r>
      <w:r w:rsidRPr="00F76B66">
        <w:rPr>
          <w:rFonts w:ascii="TH SarabunPSK" w:hAnsi="TH SarabunPSK"/>
          <w:b/>
          <w:bCs/>
          <w:lang w:bidi="ar-SA"/>
        </w:rPr>
        <w:t xml:space="preserve"> / </w:t>
      </w:r>
      <w:r w:rsidRPr="00F76B66">
        <w:rPr>
          <w:rFonts w:ascii="TH SarabunPSK" w:hAnsi="TH SarabunPSK"/>
          <w:b/>
          <w:bCs/>
          <w:cs/>
        </w:rPr>
        <w:t>ข่าวแจก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="00681BA9">
        <w:rPr>
          <w:rFonts w:ascii="TH SarabunPSK" w:hAnsi="TH SarabunPSK" w:hint="cs"/>
          <w:b/>
          <w:bCs/>
          <w:cs/>
        </w:rPr>
        <w:t>262</w:t>
      </w:r>
      <w:r w:rsidRPr="00F76B66">
        <w:rPr>
          <w:rFonts w:ascii="TH SarabunPSK" w:hAnsi="TH SarabunPSK"/>
          <w:b/>
          <w:bCs/>
          <w:lang w:bidi="ar-SA"/>
        </w:rPr>
        <w:t xml:space="preserve">  </w:t>
      </w:r>
      <w:r w:rsidRPr="00F76B66">
        <w:rPr>
          <w:rFonts w:ascii="TH SarabunPSK" w:hAnsi="TH SarabunPSK"/>
          <w:b/>
          <w:bCs/>
          <w:cs/>
        </w:rPr>
        <w:t>ปีงบประมาณ</w:t>
      </w:r>
      <w:r w:rsidRPr="00F76B66">
        <w:rPr>
          <w:rFonts w:ascii="TH SarabunPSK" w:hAnsi="TH SarabunPSK"/>
          <w:b/>
          <w:bCs/>
          <w:lang w:bidi="ar-SA"/>
        </w:rPr>
        <w:t xml:space="preserve"> </w:t>
      </w:r>
      <w:r w:rsidRPr="00F76B66">
        <w:rPr>
          <w:rFonts w:ascii="TH SarabunPSK" w:hAnsi="TH SarabunPSK"/>
          <w:b/>
          <w:bCs/>
          <w:cs/>
        </w:rPr>
        <w:t>พ</w:t>
      </w:r>
      <w:r w:rsidRPr="00F76B66">
        <w:rPr>
          <w:rFonts w:ascii="TH SarabunPSK" w:hAnsi="TH SarabunPSK"/>
          <w:b/>
          <w:bCs/>
          <w:lang w:bidi="ar-SA"/>
        </w:rPr>
        <w:t>.</w:t>
      </w:r>
      <w:r w:rsidRPr="00F76B66">
        <w:rPr>
          <w:rFonts w:ascii="TH SarabunPSK" w:hAnsi="TH SarabunPSK"/>
          <w:b/>
          <w:bCs/>
          <w:cs/>
        </w:rPr>
        <w:t>ศ</w:t>
      </w:r>
      <w:r w:rsidRPr="00F76B66">
        <w:rPr>
          <w:rFonts w:ascii="TH SarabunPSK" w:hAnsi="TH SarabunPSK"/>
          <w:b/>
          <w:bCs/>
          <w:lang w:bidi="ar-SA"/>
        </w:rPr>
        <w:t>. 256</w:t>
      </w:r>
      <w:r w:rsidRPr="00F76B66">
        <w:rPr>
          <w:rFonts w:ascii="TH SarabunPSK" w:hAnsi="TH SarabunPSK" w:hint="cs"/>
          <w:b/>
          <w:bCs/>
          <w:cs/>
        </w:rPr>
        <w:t>7</w:t>
      </w:r>
      <w:bookmarkEnd w:id="0"/>
    </w:p>
    <w:sectPr w:rsidR="001D1599" w:rsidRPr="003E0D73" w:rsidSect="001E0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9FBA9" w14:textId="77777777" w:rsidR="00056F2B" w:rsidRDefault="00056F2B">
      <w:r>
        <w:separator/>
      </w:r>
    </w:p>
  </w:endnote>
  <w:endnote w:type="continuationSeparator" w:id="0">
    <w:p w14:paraId="45FA2A11" w14:textId="77777777" w:rsidR="00056F2B" w:rsidRDefault="0005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04F4" w14:textId="77777777" w:rsidR="00443F84" w:rsidRDefault="0044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8E61" w14:textId="77777777" w:rsidR="00443F84" w:rsidRDefault="00443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B4FF" w14:textId="77777777" w:rsidR="00443F84" w:rsidRDefault="0044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9DE7" w14:textId="77777777" w:rsidR="00056F2B" w:rsidRDefault="00056F2B">
      <w:r>
        <w:separator/>
      </w:r>
    </w:p>
  </w:footnote>
  <w:footnote w:type="continuationSeparator" w:id="0">
    <w:p w14:paraId="45317090" w14:textId="77777777" w:rsidR="00056F2B" w:rsidRDefault="0005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5AC7" w14:textId="77777777" w:rsidR="00443F84" w:rsidRDefault="00000000">
    <w:pPr>
      <w:pStyle w:val="Header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32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9FF2" w14:textId="77777777" w:rsidR="00443F84" w:rsidRDefault="00000000">
    <w:pPr>
      <w:pStyle w:val="Header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33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5B9B" w14:textId="77777777" w:rsidR="00443F84" w:rsidRDefault="00000000">
    <w:pPr>
      <w:pStyle w:val="Header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3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3"/>
    <w:rsid w:val="000002BD"/>
    <w:rsid w:val="0000361A"/>
    <w:rsid w:val="00015653"/>
    <w:rsid w:val="00015742"/>
    <w:rsid w:val="00017030"/>
    <w:rsid w:val="000227F3"/>
    <w:rsid w:val="00056F2B"/>
    <w:rsid w:val="00080C57"/>
    <w:rsid w:val="00094D50"/>
    <w:rsid w:val="000B470F"/>
    <w:rsid w:val="000E3056"/>
    <w:rsid w:val="001263F7"/>
    <w:rsid w:val="0014766A"/>
    <w:rsid w:val="0016014F"/>
    <w:rsid w:val="001816AF"/>
    <w:rsid w:val="00183F09"/>
    <w:rsid w:val="0019287B"/>
    <w:rsid w:val="00196E98"/>
    <w:rsid w:val="001D0686"/>
    <w:rsid w:val="001D1599"/>
    <w:rsid w:val="00226A35"/>
    <w:rsid w:val="00251E46"/>
    <w:rsid w:val="00286BF5"/>
    <w:rsid w:val="002C25B2"/>
    <w:rsid w:val="002F1CB9"/>
    <w:rsid w:val="00303A4F"/>
    <w:rsid w:val="003233B5"/>
    <w:rsid w:val="00324A10"/>
    <w:rsid w:val="00335E89"/>
    <w:rsid w:val="00386B12"/>
    <w:rsid w:val="0039140F"/>
    <w:rsid w:val="003A2A56"/>
    <w:rsid w:val="003C3683"/>
    <w:rsid w:val="003E0D73"/>
    <w:rsid w:val="003E6110"/>
    <w:rsid w:val="00412A9C"/>
    <w:rsid w:val="00443F84"/>
    <w:rsid w:val="004523FF"/>
    <w:rsid w:val="004724DC"/>
    <w:rsid w:val="00473144"/>
    <w:rsid w:val="004748B9"/>
    <w:rsid w:val="00480CEA"/>
    <w:rsid w:val="004862AC"/>
    <w:rsid w:val="00492EB9"/>
    <w:rsid w:val="00497D18"/>
    <w:rsid w:val="00497D20"/>
    <w:rsid w:val="004C5394"/>
    <w:rsid w:val="0054624B"/>
    <w:rsid w:val="00587A19"/>
    <w:rsid w:val="005A7F59"/>
    <w:rsid w:val="005B33AC"/>
    <w:rsid w:val="005B4457"/>
    <w:rsid w:val="005C2C2A"/>
    <w:rsid w:val="005E68E2"/>
    <w:rsid w:val="006452E8"/>
    <w:rsid w:val="00661644"/>
    <w:rsid w:val="00681BA9"/>
    <w:rsid w:val="006A12AC"/>
    <w:rsid w:val="006B502C"/>
    <w:rsid w:val="006D0591"/>
    <w:rsid w:val="00730461"/>
    <w:rsid w:val="0073691E"/>
    <w:rsid w:val="0074743D"/>
    <w:rsid w:val="00756F2C"/>
    <w:rsid w:val="007B767F"/>
    <w:rsid w:val="007E35BF"/>
    <w:rsid w:val="007F438C"/>
    <w:rsid w:val="00803FCA"/>
    <w:rsid w:val="00865CBB"/>
    <w:rsid w:val="008925F3"/>
    <w:rsid w:val="008C144D"/>
    <w:rsid w:val="008F1003"/>
    <w:rsid w:val="0093155E"/>
    <w:rsid w:val="00944374"/>
    <w:rsid w:val="00944B22"/>
    <w:rsid w:val="00967582"/>
    <w:rsid w:val="00983860"/>
    <w:rsid w:val="00992FA2"/>
    <w:rsid w:val="009B5732"/>
    <w:rsid w:val="009B7E5B"/>
    <w:rsid w:val="009D5D45"/>
    <w:rsid w:val="00A5249E"/>
    <w:rsid w:val="00A530B8"/>
    <w:rsid w:val="00A6045F"/>
    <w:rsid w:val="00A81999"/>
    <w:rsid w:val="00AC2172"/>
    <w:rsid w:val="00AF369D"/>
    <w:rsid w:val="00B02295"/>
    <w:rsid w:val="00BD72B4"/>
    <w:rsid w:val="00C0487C"/>
    <w:rsid w:val="00C0783C"/>
    <w:rsid w:val="00C13F3A"/>
    <w:rsid w:val="00C33D23"/>
    <w:rsid w:val="00C50046"/>
    <w:rsid w:val="00C56D20"/>
    <w:rsid w:val="00C7136C"/>
    <w:rsid w:val="00CA701C"/>
    <w:rsid w:val="00CB42B8"/>
    <w:rsid w:val="00CC24EE"/>
    <w:rsid w:val="00CC3B12"/>
    <w:rsid w:val="00CD26C6"/>
    <w:rsid w:val="00CF55BA"/>
    <w:rsid w:val="00D341C3"/>
    <w:rsid w:val="00D568BC"/>
    <w:rsid w:val="00D60DAA"/>
    <w:rsid w:val="00D85440"/>
    <w:rsid w:val="00DB007A"/>
    <w:rsid w:val="00DB3804"/>
    <w:rsid w:val="00DB44E9"/>
    <w:rsid w:val="00DF2064"/>
    <w:rsid w:val="00E01622"/>
    <w:rsid w:val="00E24A31"/>
    <w:rsid w:val="00E26B9D"/>
    <w:rsid w:val="00E36534"/>
    <w:rsid w:val="00E404F5"/>
    <w:rsid w:val="00E45DBA"/>
    <w:rsid w:val="00E65DB4"/>
    <w:rsid w:val="00E74B93"/>
    <w:rsid w:val="00E87DB3"/>
    <w:rsid w:val="00E964F1"/>
    <w:rsid w:val="00EB51B4"/>
    <w:rsid w:val="00EF2240"/>
    <w:rsid w:val="00F01D5E"/>
    <w:rsid w:val="00F4105F"/>
    <w:rsid w:val="00F44851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EE88"/>
  <w15:docId w15:val="{3812B205-F20A-4C2B-AB24-F19FB48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27F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27F3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C25B2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18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chana</cp:lastModifiedBy>
  <cp:revision>14</cp:revision>
  <cp:lastPrinted>2024-08-26T01:38:00Z</cp:lastPrinted>
  <dcterms:created xsi:type="dcterms:W3CDTF">2024-09-16T02:15:00Z</dcterms:created>
  <dcterms:modified xsi:type="dcterms:W3CDTF">2024-09-28T01:16:00Z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