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7E16F62F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C165D">
        <w:rPr>
          <w:rFonts w:cs="Cordia New" w:hint="cs"/>
          <w:b/>
          <w:bCs/>
          <w:sz w:val="32"/>
          <w:szCs w:val="32"/>
          <w:cs/>
        </w:rPr>
        <w:t xml:space="preserve">ได้รับผลกระทบจากกรณีรสบัสเกิดเหตุเพลิงไหม้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4B29A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DF0740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7C12F4A3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</w:t>
      </w:r>
      <w:r w:rsidR="004C165D">
        <w:rPr>
          <w:rFonts w:ascii="TH Sarabun New" w:hAnsi="TH Sarabun New" w:cs="TH Sarabun New" w:hint="cs"/>
          <w:sz w:val="32"/>
          <w:szCs w:val="32"/>
          <w:cs/>
        </w:rPr>
        <w:t>เกิดเหตุเพลิงไหม้</w:t>
      </w:r>
      <w:r w:rsidR="004C165D"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>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367D5714" w:rsidR="005E224C" w:rsidRDefault="00E415AC" w:rsidP="00E335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7898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DF0740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อาการดีขึ้น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บาดแผลไฟไหม้โดยรวมดีขึ้น</w:t>
      </w:r>
      <w:r w:rsidR="00DA59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มาก</w:t>
      </w:r>
      <w:r w:rsidR="00B4572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45724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ไม่พบการติดเชื้อ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</w:t>
      </w:r>
      <w:r w:rsidR="00B27AA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ปัญหาข้อติดยึด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F1D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ทำกายบริหาร ยืดเหยียดข้อไหล่ ข้อศอก </w:t>
      </w:r>
      <w:r w:rsidR="00B4572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และข้อนิ้วมือ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เพื่อป้องกันข้อติด</w:t>
      </w:r>
      <w:r w:rsidR="00DF1D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ได้ดี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ด้านจิตใจ</w:t>
      </w:r>
      <w:r w:rsidR="00962D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ผู้ป่วยมีอารมณ์คงที่ สามารถนอนหลับ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</w:t>
      </w:r>
      <w:r w:rsidR="00B4572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ปกติ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DF1D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46B2C0E4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3000B6">
        <w:rPr>
          <w:rFonts w:ascii="TH Sarabun New" w:hAnsi="TH Sarabun New" w:cs="TH Sarabun New" w:hint="cs"/>
          <w:sz w:val="32"/>
          <w:szCs w:val="32"/>
          <w:cs/>
        </w:rPr>
        <w:t>1</w:t>
      </w:r>
      <w:r w:rsidR="00DF0740">
        <w:rPr>
          <w:rFonts w:ascii="TH Sarabun New" w:hAnsi="TH Sarabun New" w:cs="TH Sarabun New"/>
          <w:sz w:val="32"/>
          <w:szCs w:val="32"/>
        </w:rPr>
        <w:t>7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9B360" w14:textId="77777777" w:rsidR="003F072B" w:rsidRDefault="003F072B" w:rsidP="00D373CB">
      <w:pPr>
        <w:spacing w:after="0" w:line="240" w:lineRule="auto"/>
      </w:pPr>
      <w:r>
        <w:separator/>
      </w:r>
    </w:p>
  </w:endnote>
  <w:endnote w:type="continuationSeparator" w:id="0">
    <w:p w14:paraId="2FD84B87" w14:textId="77777777" w:rsidR="003F072B" w:rsidRDefault="003F072B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F522" w14:textId="77777777" w:rsidR="003F072B" w:rsidRDefault="003F072B" w:rsidP="00D373CB">
      <w:pPr>
        <w:spacing w:after="0" w:line="240" w:lineRule="auto"/>
      </w:pPr>
      <w:r>
        <w:separator/>
      </w:r>
    </w:p>
  </w:footnote>
  <w:footnote w:type="continuationSeparator" w:id="0">
    <w:p w14:paraId="79834F40" w14:textId="77777777" w:rsidR="003F072B" w:rsidRDefault="003F072B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DA5922">
    <w:pPr>
      <w:pStyle w:val="Header"/>
    </w:pPr>
    <w:r>
      <w:rPr>
        <w:noProof/>
      </w:rPr>
    </w:r>
    <w:r w:rsidR="00DA5922"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DA5922">
    <w:pPr>
      <w:pStyle w:val="Header"/>
    </w:pPr>
    <w:r>
      <w:rPr>
        <w:noProof/>
      </w:rPr>
    </w:r>
    <w:r w:rsidR="00DA5922"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DA5922">
    <w:pPr>
      <w:pStyle w:val="Header"/>
    </w:pPr>
    <w:r>
      <w:rPr>
        <w:noProof/>
      </w:rPr>
    </w:r>
    <w:r w:rsidR="00DA5922"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00DA"/>
    <w:rsid w:val="00013488"/>
    <w:rsid w:val="000147B3"/>
    <w:rsid w:val="00015D4A"/>
    <w:rsid w:val="00052C3F"/>
    <w:rsid w:val="00137898"/>
    <w:rsid w:val="00210207"/>
    <w:rsid w:val="002320DD"/>
    <w:rsid w:val="002402CC"/>
    <w:rsid w:val="0028509D"/>
    <w:rsid w:val="00287AC8"/>
    <w:rsid w:val="003000B6"/>
    <w:rsid w:val="00300288"/>
    <w:rsid w:val="00361FE1"/>
    <w:rsid w:val="00370982"/>
    <w:rsid w:val="003869CD"/>
    <w:rsid w:val="003E40F0"/>
    <w:rsid w:val="003F072B"/>
    <w:rsid w:val="00433283"/>
    <w:rsid w:val="004854AC"/>
    <w:rsid w:val="004955FC"/>
    <w:rsid w:val="004A4F2B"/>
    <w:rsid w:val="004B29A0"/>
    <w:rsid w:val="004C165D"/>
    <w:rsid w:val="005A2C27"/>
    <w:rsid w:val="005E224C"/>
    <w:rsid w:val="005F1AE8"/>
    <w:rsid w:val="006079AF"/>
    <w:rsid w:val="00607E0C"/>
    <w:rsid w:val="00643795"/>
    <w:rsid w:val="0068733D"/>
    <w:rsid w:val="006D1A54"/>
    <w:rsid w:val="006F0D1C"/>
    <w:rsid w:val="00743703"/>
    <w:rsid w:val="00750335"/>
    <w:rsid w:val="007658E0"/>
    <w:rsid w:val="00776D21"/>
    <w:rsid w:val="0078161E"/>
    <w:rsid w:val="00796E01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451C9"/>
    <w:rsid w:val="008671F9"/>
    <w:rsid w:val="0087273A"/>
    <w:rsid w:val="008938B7"/>
    <w:rsid w:val="008C7504"/>
    <w:rsid w:val="008C7CFB"/>
    <w:rsid w:val="008D0FBB"/>
    <w:rsid w:val="008D3D71"/>
    <w:rsid w:val="008F1DF4"/>
    <w:rsid w:val="00917343"/>
    <w:rsid w:val="00933D9A"/>
    <w:rsid w:val="00962DD2"/>
    <w:rsid w:val="00986FF8"/>
    <w:rsid w:val="009C3EE3"/>
    <w:rsid w:val="009D52DD"/>
    <w:rsid w:val="009D6A40"/>
    <w:rsid w:val="00A044D7"/>
    <w:rsid w:val="00A24439"/>
    <w:rsid w:val="00A2716B"/>
    <w:rsid w:val="00A71250"/>
    <w:rsid w:val="00A712A4"/>
    <w:rsid w:val="00A718AE"/>
    <w:rsid w:val="00A93865"/>
    <w:rsid w:val="00AA28E8"/>
    <w:rsid w:val="00B15764"/>
    <w:rsid w:val="00B264A1"/>
    <w:rsid w:val="00B27AA1"/>
    <w:rsid w:val="00B42E5D"/>
    <w:rsid w:val="00B45724"/>
    <w:rsid w:val="00B70748"/>
    <w:rsid w:val="00BA2BBC"/>
    <w:rsid w:val="00BB26C0"/>
    <w:rsid w:val="00BD4332"/>
    <w:rsid w:val="00C12069"/>
    <w:rsid w:val="00C6161E"/>
    <w:rsid w:val="00C61A84"/>
    <w:rsid w:val="00C70146"/>
    <w:rsid w:val="00CA4BB1"/>
    <w:rsid w:val="00CA661A"/>
    <w:rsid w:val="00CA76A9"/>
    <w:rsid w:val="00CC03D1"/>
    <w:rsid w:val="00CC145E"/>
    <w:rsid w:val="00CF7F2B"/>
    <w:rsid w:val="00D22B2F"/>
    <w:rsid w:val="00D373CB"/>
    <w:rsid w:val="00D5042C"/>
    <w:rsid w:val="00DA5922"/>
    <w:rsid w:val="00DC05A4"/>
    <w:rsid w:val="00DC46FB"/>
    <w:rsid w:val="00DF0740"/>
    <w:rsid w:val="00DF1D6E"/>
    <w:rsid w:val="00E33565"/>
    <w:rsid w:val="00E415AC"/>
    <w:rsid w:val="00EC79F9"/>
    <w:rsid w:val="00F126BF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wannisa poocharoen</cp:lastModifiedBy>
  <cp:revision>2</cp:revision>
  <cp:lastPrinted>2024-10-07T01:55:00Z</cp:lastPrinted>
  <dcterms:created xsi:type="dcterms:W3CDTF">2024-10-17T02:38:00Z</dcterms:created>
  <dcterms:modified xsi:type="dcterms:W3CDTF">2024-10-17T02:38:00Z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